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1415" w14:textId="77777777" w:rsidR="00F84C16" w:rsidRPr="00297ABB" w:rsidRDefault="00F84C16" w:rsidP="002F17FF">
      <w:pPr>
        <w:pStyle w:val="Body"/>
        <w:spacing w:after="0" w:line="240" w:lineRule="auto"/>
        <w:jc w:val="center"/>
        <w:rPr>
          <w:rFonts w:ascii="Tahoma" w:hAnsi="Tahoma" w:cs="Tahoma"/>
          <w:b/>
          <w:sz w:val="24"/>
          <w:lang w:val="ro-RO"/>
        </w:rPr>
      </w:pPr>
    </w:p>
    <w:p w14:paraId="2D875A83" w14:textId="77777777" w:rsidR="00F84C16" w:rsidRPr="00620A2A" w:rsidRDefault="00E8379D" w:rsidP="002F17FF">
      <w:pPr>
        <w:pStyle w:val="Body"/>
        <w:spacing w:after="0" w:line="240" w:lineRule="auto"/>
        <w:jc w:val="center"/>
        <w:rPr>
          <w:rFonts w:ascii="Tahoma" w:hAnsi="Tahoma" w:cs="Tahoma"/>
          <w:b/>
          <w:sz w:val="28"/>
          <w:szCs w:val="28"/>
          <w:lang w:val="ro-RO"/>
        </w:rPr>
      </w:pPr>
      <w:r w:rsidRPr="00620A2A">
        <w:rPr>
          <w:rFonts w:ascii="Tahoma" w:hAnsi="Tahoma" w:cs="Tahoma"/>
          <w:b/>
          <w:sz w:val="28"/>
          <w:szCs w:val="28"/>
          <w:lang w:val="ro-RO"/>
        </w:rPr>
        <w:t>DOCUMENT ASOCIAT 3</w:t>
      </w:r>
    </w:p>
    <w:p w14:paraId="3CA80C89" w14:textId="77777777" w:rsidR="00E8379D" w:rsidRPr="00297ABB" w:rsidRDefault="00E8379D" w:rsidP="002F17FF">
      <w:pPr>
        <w:pStyle w:val="Body"/>
        <w:spacing w:after="0" w:line="240" w:lineRule="auto"/>
        <w:jc w:val="center"/>
        <w:rPr>
          <w:rFonts w:ascii="Tahoma" w:hAnsi="Tahoma" w:cs="Tahoma"/>
          <w:b/>
          <w:sz w:val="24"/>
          <w:lang w:val="ro-RO"/>
        </w:rPr>
      </w:pPr>
    </w:p>
    <w:p w14:paraId="15F5BF69" w14:textId="77777777" w:rsidR="002F17FF" w:rsidRPr="00620A2A" w:rsidRDefault="00F84C16" w:rsidP="002F17FF">
      <w:pPr>
        <w:pStyle w:val="Body"/>
        <w:spacing w:after="0" w:line="240" w:lineRule="auto"/>
        <w:jc w:val="center"/>
        <w:rPr>
          <w:rFonts w:ascii="Tahoma" w:hAnsi="Tahoma" w:cs="Tahoma"/>
          <w:b/>
          <w:sz w:val="28"/>
          <w:szCs w:val="28"/>
          <w:lang w:val="ro-RO"/>
        </w:rPr>
      </w:pPr>
      <w:r w:rsidRPr="00620A2A">
        <w:rPr>
          <w:rFonts w:ascii="Tahoma" w:hAnsi="Tahoma" w:cs="Tahoma"/>
          <w:b/>
          <w:sz w:val="28"/>
          <w:szCs w:val="28"/>
          <w:lang w:val="ro-RO"/>
        </w:rPr>
        <w:t>POLITICA TARIFAR</w:t>
      </w:r>
      <w:r w:rsidR="004A4944" w:rsidRPr="00620A2A">
        <w:rPr>
          <w:rFonts w:ascii="Tahoma" w:hAnsi="Tahoma" w:cs="Tahoma"/>
          <w:b/>
          <w:sz w:val="28"/>
          <w:szCs w:val="28"/>
          <w:lang w:val="ro-RO"/>
        </w:rPr>
        <w:t xml:space="preserve">Ă </w:t>
      </w:r>
    </w:p>
    <w:p w14:paraId="0FBCD83E" w14:textId="77777777" w:rsidR="00F84C16" w:rsidRPr="00297ABB" w:rsidRDefault="00F84C16" w:rsidP="002F17FF">
      <w:pPr>
        <w:tabs>
          <w:tab w:val="left" w:pos="9531"/>
        </w:tabs>
        <w:rPr>
          <w:rFonts w:ascii="Tahoma" w:hAnsi="Tahoma" w:cs="Tahoma"/>
        </w:rPr>
      </w:pPr>
    </w:p>
    <w:p w14:paraId="5AC085BC" w14:textId="77777777" w:rsidR="00620A2A" w:rsidRDefault="00620A2A" w:rsidP="00F84C16">
      <w:pPr>
        <w:jc w:val="center"/>
        <w:rPr>
          <w:rFonts w:ascii="Tahoma" w:hAnsi="Tahoma" w:cs="Tahoma"/>
          <w:b/>
        </w:rPr>
      </w:pPr>
    </w:p>
    <w:p w14:paraId="26D75484" w14:textId="77777777" w:rsidR="00F84C16" w:rsidRPr="00297ABB" w:rsidRDefault="00E8379D" w:rsidP="00F84C16">
      <w:pPr>
        <w:jc w:val="center"/>
        <w:rPr>
          <w:rFonts w:ascii="Tahoma" w:hAnsi="Tahoma" w:cs="Tahoma"/>
          <w:b/>
        </w:rPr>
      </w:pPr>
      <w:r>
        <w:rPr>
          <w:rFonts w:ascii="Tahoma" w:hAnsi="Tahoma" w:cs="Tahoma"/>
          <w:b/>
        </w:rPr>
        <w:t xml:space="preserve">CAPITOLUL </w:t>
      </w:r>
      <w:r w:rsidR="00D67D44" w:rsidRPr="00297ABB">
        <w:rPr>
          <w:rFonts w:ascii="Tahoma" w:hAnsi="Tahoma" w:cs="Tahoma"/>
          <w:b/>
        </w:rPr>
        <w:t xml:space="preserve">1. </w:t>
      </w:r>
      <w:r w:rsidR="00572452" w:rsidRPr="00297ABB">
        <w:rPr>
          <w:rFonts w:ascii="Tahoma" w:hAnsi="Tahoma" w:cs="Tahoma"/>
          <w:b/>
        </w:rPr>
        <w:t>INTRODUCERE</w:t>
      </w:r>
    </w:p>
    <w:p w14:paraId="2DD20FEA" w14:textId="77777777" w:rsidR="00572452" w:rsidRPr="00297ABB" w:rsidRDefault="00572452" w:rsidP="00572452">
      <w:pPr>
        <w:ind w:right="20"/>
        <w:jc w:val="both"/>
        <w:rPr>
          <w:rFonts w:ascii="Tahoma" w:hAnsi="Tahoma" w:cs="Tahoma"/>
          <w:lang w:val="ro-RO"/>
        </w:rPr>
      </w:pPr>
    </w:p>
    <w:p w14:paraId="6EB9542E" w14:textId="77777777" w:rsidR="00572452" w:rsidRPr="00297ABB" w:rsidRDefault="00572452" w:rsidP="00572452">
      <w:pPr>
        <w:ind w:right="20"/>
        <w:jc w:val="both"/>
        <w:rPr>
          <w:rFonts w:ascii="Tahoma" w:hAnsi="Tahoma" w:cs="Tahoma"/>
          <w:lang w:val="ro-RO"/>
        </w:rPr>
      </w:pPr>
      <w:r w:rsidRPr="00297ABB">
        <w:rPr>
          <w:rFonts w:ascii="Tahoma" w:hAnsi="Tahoma" w:cs="Tahoma"/>
          <w:lang w:val="ro-RO"/>
        </w:rPr>
        <w:t xml:space="preserve">Prezentul Document </w:t>
      </w:r>
      <w:r w:rsidR="00A22805" w:rsidRPr="00297ABB">
        <w:rPr>
          <w:rFonts w:ascii="Tahoma" w:hAnsi="Tahoma" w:cs="Tahoma"/>
          <w:lang w:val="ro-RO"/>
        </w:rPr>
        <w:t>stabil</w:t>
      </w:r>
      <w:r w:rsidR="00614F02" w:rsidRPr="00297ABB">
        <w:rPr>
          <w:rFonts w:ascii="Tahoma" w:hAnsi="Tahoma" w:cs="Tahoma"/>
          <w:lang w:val="ro-RO"/>
        </w:rPr>
        <w:t>ește</w:t>
      </w:r>
      <w:r w:rsidRPr="00297ABB">
        <w:rPr>
          <w:rFonts w:ascii="Tahoma" w:hAnsi="Tahoma" w:cs="Tahoma"/>
          <w:lang w:val="ro-RO"/>
        </w:rPr>
        <w:t>/modific</w:t>
      </w:r>
      <w:r w:rsidR="00614F02" w:rsidRPr="00297ABB">
        <w:rPr>
          <w:rFonts w:ascii="Tahoma" w:hAnsi="Tahoma" w:cs="Tahoma"/>
          <w:lang w:val="ro-RO"/>
        </w:rPr>
        <w:t>ă</w:t>
      </w:r>
      <w:r w:rsidRPr="00297ABB">
        <w:rPr>
          <w:rFonts w:ascii="Tahoma" w:hAnsi="Tahoma" w:cs="Tahoma"/>
          <w:lang w:val="ro-RO"/>
        </w:rPr>
        <w:t>/ajust</w:t>
      </w:r>
      <w:r w:rsidR="00614F02" w:rsidRPr="00297ABB">
        <w:rPr>
          <w:rFonts w:ascii="Tahoma" w:hAnsi="Tahoma" w:cs="Tahoma"/>
          <w:lang w:val="ro-RO"/>
        </w:rPr>
        <w:t>ează</w:t>
      </w:r>
      <w:r w:rsidRPr="00297ABB">
        <w:rPr>
          <w:rFonts w:ascii="Tahoma" w:hAnsi="Tahoma" w:cs="Tahoma"/>
          <w:lang w:val="ro-RO"/>
        </w:rPr>
        <w:t xml:space="preserve"> Tarifel</w:t>
      </w:r>
      <w:r w:rsidR="00614F02" w:rsidRPr="00297ABB">
        <w:rPr>
          <w:rFonts w:ascii="Tahoma" w:hAnsi="Tahoma" w:cs="Tahoma"/>
          <w:lang w:val="ro-RO"/>
        </w:rPr>
        <w:t>e</w:t>
      </w:r>
      <w:r w:rsidRPr="00297ABB">
        <w:rPr>
          <w:rFonts w:ascii="Tahoma" w:hAnsi="Tahoma" w:cs="Tahoma"/>
          <w:lang w:val="ro-RO"/>
        </w:rPr>
        <w:t xml:space="preserve"> și Titluril</w:t>
      </w:r>
      <w:r w:rsidR="00614F02" w:rsidRPr="00297ABB">
        <w:rPr>
          <w:rFonts w:ascii="Tahoma" w:hAnsi="Tahoma" w:cs="Tahoma"/>
          <w:lang w:val="ro-RO"/>
        </w:rPr>
        <w:t>e</w:t>
      </w:r>
      <w:r w:rsidRPr="00297ABB">
        <w:rPr>
          <w:rFonts w:ascii="Tahoma" w:hAnsi="Tahoma" w:cs="Tahoma"/>
          <w:lang w:val="ro-RO"/>
        </w:rPr>
        <w:t xml:space="preserve"> de călătorie </w:t>
      </w:r>
      <w:r w:rsidR="00A22805" w:rsidRPr="00297ABB">
        <w:rPr>
          <w:rFonts w:ascii="Tahoma" w:hAnsi="Tahoma" w:cs="Tahoma"/>
          <w:lang w:val="ro-RO"/>
        </w:rPr>
        <w:t xml:space="preserve">de către Entitatea Contractantăprecum și </w:t>
      </w:r>
      <w:r w:rsidR="00AE4813" w:rsidRPr="00297ABB">
        <w:rPr>
          <w:rFonts w:ascii="Tahoma" w:hAnsi="Tahoma" w:cs="Tahoma"/>
          <w:lang w:val="ro-RO"/>
        </w:rPr>
        <w:t xml:space="preserve">stabilește </w:t>
      </w:r>
      <w:r w:rsidR="00A22805" w:rsidRPr="00297ABB">
        <w:rPr>
          <w:rFonts w:ascii="Tahoma" w:hAnsi="Tahoma" w:cs="Tahoma"/>
          <w:lang w:val="ro-RO"/>
        </w:rPr>
        <w:t xml:space="preserve">modul de încasare </w:t>
      </w:r>
      <w:r w:rsidRPr="00297ABB">
        <w:rPr>
          <w:rFonts w:ascii="Tahoma" w:hAnsi="Tahoma" w:cs="Tahoma"/>
          <w:lang w:val="ro-RO"/>
        </w:rPr>
        <w:t xml:space="preserve">de </w:t>
      </w:r>
      <w:r w:rsidR="00A22805" w:rsidRPr="00297ABB">
        <w:rPr>
          <w:rFonts w:ascii="Tahoma" w:hAnsi="Tahoma" w:cs="Tahoma"/>
          <w:lang w:val="ro-RO"/>
        </w:rPr>
        <w:t xml:space="preserve">către </w:t>
      </w:r>
      <w:r w:rsidRPr="00297ABB">
        <w:rPr>
          <w:rFonts w:ascii="Tahoma" w:hAnsi="Tahoma" w:cs="Tahoma"/>
          <w:lang w:val="ro-RO"/>
        </w:rPr>
        <w:t xml:space="preserve">Operator </w:t>
      </w:r>
      <w:r w:rsidR="00A22805" w:rsidRPr="00297ABB">
        <w:rPr>
          <w:rFonts w:ascii="Tahoma" w:hAnsi="Tahoma" w:cs="Tahoma"/>
          <w:lang w:val="ro-RO"/>
        </w:rPr>
        <w:t>a</w:t>
      </w:r>
      <w:r w:rsidRPr="00297ABB">
        <w:rPr>
          <w:rFonts w:ascii="Tahoma" w:hAnsi="Tahoma" w:cs="Tahoma"/>
          <w:lang w:val="ro-RO"/>
        </w:rPr>
        <w:t xml:space="preserve"> venituril</w:t>
      </w:r>
      <w:r w:rsidR="00A22805" w:rsidRPr="00297ABB">
        <w:rPr>
          <w:rFonts w:ascii="Tahoma" w:hAnsi="Tahoma" w:cs="Tahoma"/>
          <w:lang w:val="ro-RO"/>
        </w:rPr>
        <w:t>or</w:t>
      </w:r>
      <w:r w:rsidRPr="00297ABB">
        <w:rPr>
          <w:rFonts w:ascii="Tahoma" w:hAnsi="Tahoma" w:cs="Tahoma"/>
          <w:lang w:val="ro-RO"/>
        </w:rPr>
        <w:t xml:space="preserve"> din vânzarea Titlurilor de călătorie pentru Serviciile publice de transport călători prestate în baza Contract</w:t>
      </w:r>
      <w:r w:rsidR="00A22805" w:rsidRPr="00297ABB">
        <w:rPr>
          <w:rFonts w:ascii="Tahoma" w:hAnsi="Tahoma" w:cs="Tahoma"/>
          <w:lang w:val="ro-RO"/>
        </w:rPr>
        <w:t xml:space="preserve">elor </w:t>
      </w:r>
      <w:r w:rsidR="001C4773" w:rsidRPr="00297ABB">
        <w:rPr>
          <w:rFonts w:ascii="Tahoma" w:hAnsi="Tahoma" w:cs="Tahoma"/>
          <w:lang w:val="ro-RO"/>
        </w:rPr>
        <w:t xml:space="preserve">de delegare a gestiunii serviciului public de transport local de călători </w:t>
      </w:r>
      <w:r w:rsidR="00A22805" w:rsidRPr="00297ABB">
        <w:rPr>
          <w:rFonts w:ascii="Tahoma" w:hAnsi="Tahoma" w:cs="Tahoma"/>
          <w:lang w:val="ro-RO"/>
        </w:rPr>
        <w:t>încheiate</w:t>
      </w:r>
      <w:r w:rsidRPr="00297ABB">
        <w:rPr>
          <w:rFonts w:ascii="Tahoma" w:hAnsi="Tahoma" w:cs="Tahoma"/>
          <w:lang w:val="ro-RO"/>
        </w:rPr>
        <w:t>.</w:t>
      </w:r>
    </w:p>
    <w:p w14:paraId="56DF5030" w14:textId="77777777" w:rsidR="00572452" w:rsidRPr="00297ABB" w:rsidRDefault="00572452" w:rsidP="00F84C16">
      <w:pPr>
        <w:jc w:val="center"/>
        <w:rPr>
          <w:rFonts w:ascii="Tahoma" w:hAnsi="Tahoma" w:cs="Tahoma"/>
          <w:b/>
        </w:rPr>
      </w:pPr>
    </w:p>
    <w:p w14:paraId="5014156E" w14:textId="77777777" w:rsidR="00620A2A" w:rsidRDefault="00620A2A" w:rsidP="00572452">
      <w:pPr>
        <w:pStyle w:val="Heading1"/>
        <w:rPr>
          <w:rFonts w:ascii="Tahoma" w:hAnsi="Tahoma" w:cs="Tahoma"/>
          <w:sz w:val="24"/>
          <w:szCs w:val="24"/>
          <w:lang w:val="ro-RO"/>
        </w:rPr>
      </w:pPr>
      <w:bookmarkStart w:id="0" w:name="_Toc14083637"/>
    </w:p>
    <w:p w14:paraId="2D870E8E" w14:textId="77777777" w:rsidR="00572452" w:rsidRPr="00297ABB" w:rsidRDefault="00572452" w:rsidP="00572452">
      <w:pPr>
        <w:pStyle w:val="Heading1"/>
        <w:rPr>
          <w:rFonts w:ascii="Tahoma" w:hAnsi="Tahoma" w:cs="Tahoma"/>
          <w:b w:val="0"/>
          <w:bCs w:val="0"/>
          <w:sz w:val="24"/>
          <w:szCs w:val="24"/>
          <w:lang w:val="ro-RO"/>
        </w:rPr>
      </w:pPr>
      <w:r w:rsidRPr="00297ABB">
        <w:rPr>
          <w:rFonts w:ascii="Tahoma" w:hAnsi="Tahoma" w:cs="Tahoma"/>
          <w:sz w:val="24"/>
          <w:szCs w:val="24"/>
          <w:lang w:val="ro-RO"/>
        </w:rPr>
        <w:t>CAPITOLUL 2. DEFINIȚII</w:t>
      </w:r>
      <w:bookmarkEnd w:id="0"/>
    </w:p>
    <w:p w14:paraId="31461F26" w14:textId="77777777" w:rsidR="00572452" w:rsidRPr="00297ABB" w:rsidRDefault="00572452" w:rsidP="00572452">
      <w:pPr>
        <w:rPr>
          <w:rFonts w:ascii="Tahoma" w:hAnsi="Tahoma" w:cs="Tahoma"/>
          <w:lang w:val="ro-RO"/>
        </w:rPr>
      </w:pPr>
    </w:p>
    <w:p w14:paraId="6A25CC2B" w14:textId="77777777" w:rsidR="00572452" w:rsidRPr="00297ABB" w:rsidRDefault="00D941AB" w:rsidP="001E5EA6">
      <w:pPr>
        <w:ind w:right="660"/>
        <w:jc w:val="both"/>
        <w:rPr>
          <w:rFonts w:ascii="Tahoma" w:hAnsi="Tahoma" w:cs="Tahoma"/>
          <w:lang w:val="ro-RO"/>
        </w:rPr>
      </w:pPr>
      <w:r w:rsidRPr="00297ABB">
        <w:rPr>
          <w:rFonts w:ascii="Tahoma" w:hAnsi="Tahoma" w:cs="Tahoma"/>
          <w:lang w:val="ro-RO"/>
        </w:rPr>
        <w:t>T</w:t>
      </w:r>
      <w:r w:rsidR="00572452" w:rsidRPr="00297ABB">
        <w:rPr>
          <w:rFonts w:ascii="Tahoma" w:hAnsi="Tahoma" w:cs="Tahoma"/>
          <w:lang w:val="ro-RO"/>
        </w:rPr>
        <w:t>ermenii şi expresiile folosite vor avea următorul înţeles:</w:t>
      </w:r>
    </w:p>
    <w:p w14:paraId="471685E2" w14:textId="77777777" w:rsidR="00D941AB" w:rsidRPr="00297ABB" w:rsidRDefault="00D941AB" w:rsidP="00572452">
      <w:pPr>
        <w:ind w:right="660" w:firstLine="720"/>
        <w:jc w:val="both"/>
        <w:rPr>
          <w:rFonts w:ascii="Tahoma" w:hAnsi="Tahoma" w:cs="Tahoma"/>
          <w:lang w:val="ro-RO"/>
        </w:rPr>
      </w:pPr>
    </w:p>
    <w:tbl>
      <w:tblPr>
        <w:tblStyle w:val="TableGrid"/>
        <w:tblW w:w="9445" w:type="dxa"/>
        <w:tblLook w:val="04A0" w:firstRow="1" w:lastRow="0" w:firstColumn="1" w:lastColumn="0" w:noHBand="0" w:noVBand="1"/>
      </w:tblPr>
      <w:tblGrid>
        <w:gridCol w:w="2065"/>
        <w:gridCol w:w="7380"/>
      </w:tblGrid>
      <w:tr w:rsidR="00572452" w:rsidRPr="00297ABB" w14:paraId="43BAA33A" w14:textId="77777777" w:rsidTr="00A22805">
        <w:tc>
          <w:tcPr>
            <w:tcW w:w="2065" w:type="dxa"/>
          </w:tcPr>
          <w:p w14:paraId="461AF708" w14:textId="77777777" w:rsidR="00572452" w:rsidRPr="00297ABB" w:rsidRDefault="00572452" w:rsidP="001E5EA6">
            <w:pPr>
              <w:rPr>
                <w:rFonts w:ascii="Tahoma" w:hAnsi="Tahoma" w:cs="Tahoma"/>
                <w:bCs/>
                <w:lang w:val="ro-RO"/>
              </w:rPr>
            </w:pPr>
            <w:r w:rsidRPr="00297ABB">
              <w:rPr>
                <w:rFonts w:ascii="Tahoma" w:hAnsi="Tahoma" w:cs="Tahoma"/>
                <w:bCs/>
                <w:lang w:val="ro-RO"/>
              </w:rPr>
              <w:t>ANRSC</w:t>
            </w:r>
          </w:p>
        </w:tc>
        <w:tc>
          <w:tcPr>
            <w:tcW w:w="7380" w:type="dxa"/>
          </w:tcPr>
          <w:p w14:paraId="1383D622"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Autoritatea Națională de Reglementare pentru Serviciile Comunitare de Utilități Publice</w:t>
            </w:r>
          </w:p>
        </w:tc>
      </w:tr>
      <w:tr w:rsidR="00572452" w:rsidRPr="00297ABB" w14:paraId="4C49C17A" w14:textId="77777777" w:rsidTr="00A22805">
        <w:tc>
          <w:tcPr>
            <w:tcW w:w="2065" w:type="dxa"/>
          </w:tcPr>
          <w:p w14:paraId="6A14CFD8" w14:textId="4028EAB1" w:rsidR="00572452" w:rsidRPr="00297ABB" w:rsidRDefault="00572452" w:rsidP="001E5EA6">
            <w:pPr>
              <w:rPr>
                <w:rFonts w:ascii="Tahoma" w:hAnsi="Tahoma" w:cs="Tahoma"/>
                <w:bCs/>
                <w:lang w:val="ro-RO"/>
              </w:rPr>
            </w:pPr>
          </w:p>
        </w:tc>
        <w:tc>
          <w:tcPr>
            <w:tcW w:w="7380" w:type="dxa"/>
          </w:tcPr>
          <w:p w14:paraId="3B768143" w14:textId="569F9A7E" w:rsidR="00572452" w:rsidRPr="00297ABB" w:rsidRDefault="00572452" w:rsidP="00A22805">
            <w:pPr>
              <w:jc w:val="both"/>
              <w:rPr>
                <w:rFonts w:ascii="Tahoma" w:hAnsi="Tahoma" w:cs="Tahoma"/>
                <w:bCs/>
                <w:lang w:val="ro-RO"/>
              </w:rPr>
            </w:pPr>
          </w:p>
        </w:tc>
      </w:tr>
      <w:tr w:rsidR="00572452" w:rsidRPr="00297ABB" w14:paraId="60A5324F" w14:textId="77777777" w:rsidTr="00A22805">
        <w:tc>
          <w:tcPr>
            <w:tcW w:w="2065" w:type="dxa"/>
          </w:tcPr>
          <w:p w14:paraId="449052DE" w14:textId="77777777" w:rsidR="00572452" w:rsidRPr="00297ABB" w:rsidRDefault="00572452" w:rsidP="001E5EA6">
            <w:pPr>
              <w:rPr>
                <w:rFonts w:ascii="Tahoma" w:hAnsi="Tahoma" w:cs="Tahoma"/>
                <w:bCs/>
                <w:lang w:val="ro-RO"/>
              </w:rPr>
            </w:pPr>
            <w:r w:rsidRPr="00297ABB">
              <w:rPr>
                <w:rFonts w:ascii="Tahoma" w:hAnsi="Tahoma" w:cs="Tahoma"/>
                <w:bCs/>
                <w:lang w:val="ro-RO"/>
              </w:rPr>
              <w:t>Entitatea Contractantă</w:t>
            </w:r>
          </w:p>
        </w:tc>
        <w:tc>
          <w:tcPr>
            <w:tcW w:w="7380" w:type="dxa"/>
          </w:tcPr>
          <w:p w14:paraId="6FC7D78D"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autoritatea locală competentă și anume Asociația de Dezvoltare Intercomunitară pentru Transport Public București-Ilfov care are competența legală de a delega gestiunea serviciului public de transport local de călători în Municipiul București și Județul Ilfov</w:t>
            </w:r>
          </w:p>
        </w:tc>
      </w:tr>
      <w:tr w:rsidR="00572452" w:rsidRPr="00297ABB" w14:paraId="7D35465A" w14:textId="77777777" w:rsidTr="00A22805">
        <w:tc>
          <w:tcPr>
            <w:tcW w:w="2065" w:type="dxa"/>
          </w:tcPr>
          <w:p w14:paraId="3C87E4BB"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Caietul de sarcini al </w:t>
            </w:r>
            <w:r w:rsidRPr="00297ABB">
              <w:rPr>
                <w:rFonts w:ascii="Tahoma" w:hAnsi="Tahoma" w:cs="Tahoma"/>
                <w:lang w:val="ro-RO"/>
              </w:rPr>
              <w:t>serviciului de transport public local de persoane prin curse regulate în Municipiul București și Județul Ilfov</w:t>
            </w:r>
          </w:p>
        </w:tc>
        <w:tc>
          <w:tcPr>
            <w:tcW w:w="7380" w:type="dxa"/>
          </w:tcPr>
          <w:p w14:paraId="445EA037"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documentul care cuprinde condiţiile speciale, în principal cele tehnice, impuse de Entitatea Contractantă în vederea achiziţionǎrii/atribuirii directe a serviciului public de transport local de calatori</w:t>
            </w:r>
          </w:p>
        </w:tc>
      </w:tr>
      <w:tr w:rsidR="00572452" w:rsidRPr="00297ABB" w14:paraId="35BE2A1D" w14:textId="77777777" w:rsidTr="00A22805">
        <w:tc>
          <w:tcPr>
            <w:tcW w:w="2065" w:type="dxa"/>
          </w:tcPr>
          <w:p w14:paraId="7FD8EBDE" w14:textId="77777777" w:rsidR="00572452" w:rsidRPr="00297ABB" w:rsidRDefault="00572452" w:rsidP="001E5EA6">
            <w:pPr>
              <w:rPr>
                <w:rFonts w:ascii="Tahoma" w:hAnsi="Tahoma" w:cs="Tahoma"/>
                <w:bCs/>
                <w:lang w:val="ro-RO"/>
              </w:rPr>
            </w:pPr>
            <w:r w:rsidRPr="00297ABB">
              <w:rPr>
                <w:rFonts w:ascii="Tahoma" w:hAnsi="Tahoma" w:cs="Tahoma"/>
                <w:bCs/>
                <w:lang w:val="ro-RO"/>
              </w:rPr>
              <w:t>Compensație</w:t>
            </w:r>
          </w:p>
        </w:tc>
        <w:tc>
          <w:tcPr>
            <w:tcW w:w="7380" w:type="dxa"/>
          </w:tcPr>
          <w:p w14:paraId="3FDDA98C"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72452" w:rsidRPr="00297ABB" w14:paraId="448009EC" w14:textId="77777777" w:rsidTr="00A22805">
        <w:tc>
          <w:tcPr>
            <w:tcW w:w="2065" w:type="dxa"/>
          </w:tcPr>
          <w:p w14:paraId="5B627499"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Contract </w:t>
            </w:r>
          </w:p>
        </w:tc>
        <w:tc>
          <w:tcPr>
            <w:tcW w:w="7380" w:type="dxa"/>
          </w:tcPr>
          <w:p w14:paraId="6B1FF828" w14:textId="77777777" w:rsidR="00572452" w:rsidRPr="00297ABB" w:rsidRDefault="00572452" w:rsidP="00D941AB">
            <w:pPr>
              <w:jc w:val="both"/>
              <w:rPr>
                <w:rFonts w:ascii="Tahoma" w:hAnsi="Tahoma" w:cs="Tahoma"/>
                <w:bCs/>
                <w:lang w:val="ro-RO"/>
              </w:rPr>
            </w:pPr>
            <w:r w:rsidRPr="00297ABB">
              <w:rPr>
                <w:rFonts w:ascii="Tahoma" w:hAnsi="Tahoma" w:cs="Tahoma"/>
                <w:bCs/>
                <w:lang w:val="ro-RO"/>
              </w:rPr>
              <w:t xml:space="preserve">Înseamnă prezentul Contract de delegare a gestiunii serviciului public de transport local de călători, inclusiv toate anexele la acesta și documentele asociate ale Entității Contractante aplicabile serviciului public de transport local de călători pe aria de competență </w:t>
            </w:r>
            <w:r w:rsidRPr="00297ABB">
              <w:rPr>
                <w:rFonts w:ascii="Tahoma" w:hAnsi="Tahoma" w:cs="Tahoma"/>
                <w:bCs/>
                <w:lang w:val="ro-RO"/>
              </w:rPr>
              <w:lastRenderedPageBreak/>
              <w:t>a acesteia. Contractul este un contract de servicii publice, definit la art. 2litera  i)  din  Regulamentul  (CE)  nr.  1370/2007  drept  actul obligatoriu din punct de vedere juridic care confirmă acordul încheiat între o autoritate competentă şi un operator de serviciu public  cu  scopul  de  a  încredinţa  respectivului  operator  de serviciu public gestionarea şi exploatarea serviciilor publice de transport de  călători, sub rezerva unor obligaţii  de serviciu public.</w:t>
            </w:r>
          </w:p>
        </w:tc>
      </w:tr>
      <w:tr w:rsidR="00572452" w:rsidRPr="00297ABB" w14:paraId="176AFAC0" w14:textId="77777777" w:rsidTr="00A22805">
        <w:tc>
          <w:tcPr>
            <w:tcW w:w="2065" w:type="dxa"/>
          </w:tcPr>
          <w:p w14:paraId="7F097214" w14:textId="77777777" w:rsidR="00572452" w:rsidRPr="00297ABB" w:rsidRDefault="00572452" w:rsidP="001E5EA6">
            <w:pPr>
              <w:rPr>
                <w:rFonts w:ascii="Tahoma" w:hAnsi="Tahoma" w:cs="Tahoma"/>
                <w:bCs/>
                <w:lang w:val="ro-RO"/>
              </w:rPr>
            </w:pPr>
            <w:r w:rsidRPr="00297ABB">
              <w:rPr>
                <w:rFonts w:ascii="Tahoma" w:hAnsi="Tahoma" w:cs="Tahoma"/>
                <w:bCs/>
                <w:lang w:val="ro-RO"/>
              </w:rPr>
              <w:lastRenderedPageBreak/>
              <w:t>Diferențe de tarif</w:t>
            </w:r>
          </w:p>
        </w:tc>
        <w:tc>
          <w:tcPr>
            <w:tcW w:w="7380" w:type="dxa"/>
          </w:tcPr>
          <w:p w14:paraId="286A772E"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sumele acordate Operatorului,de la bugetul de stat,  din bugetele locale sau din bugetele altor instituții stabilite prin lege, care intră în calculul Compensației, în vederea acoperirii influențelor financiare rezultate din gratuitățile și reducerile de tarif  la  Titlurile  de  călătorie  pentru  anumite  categorii  de călători</w:t>
            </w:r>
            <w:r w:rsidR="00D941AB" w:rsidRPr="00297ABB">
              <w:rPr>
                <w:rFonts w:ascii="Tahoma" w:hAnsi="Tahoma" w:cs="Tahoma"/>
                <w:bCs/>
                <w:lang w:val="ro-RO"/>
              </w:rPr>
              <w:t>, conform legislației aplicabile.</w:t>
            </w:r>
          </w:p>
        </w:tc>
      </w:tr>
      <w:tr w:rsidR="00572452" w:rsidRPr="00297ABB" w14:paraId="5BD4CF42" w14:textId="77777777" w:rsidTr="00A22805">
        <w:tc>
          <w:tcPr>
            <w:tcW w:w="2065" w:type="dxa"/>
          </w:tcPr>
          <w:p w14:paraId="63421B95"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Licență de traseu </w:t>
            </w:r>
          </w:p>
        </w:tc>
        <w:tc>
          <w:tcPr>
            <w:tcW w:w="7380" w:type="dxa"/>
          </w:tcPr>
          <w:p w14:paraId="7A2920EE"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actul tehnic şi juridic emis de Entitatea Contractantă, ca anexă la contractul de delegare a gestiunii, opozabilă față de</w:t>
            </w:r>
          </w:p>
          <w:p w14:paraId="16E149B1"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organele  cu  atribuții  de  control  în  trafic,  care  atestă  că Operatorul are dreptul să presteze serviciul public de transport local de călători, efectuat pe căi publice de transport rutier cu autobuze, pe un anumit traseu</w:t>
            </w:r>
            <w:r w:rsidR="00D941AB" w:rsidRPr="00297ABB">
              <w:rPr>
                <w:rFonts w:ascii="Tahoma" w:hAnsi="Tahoma" w:cs="Tahoma"/>
                <w:bCs/>
                <w:lang w:val="ro-RO"/>
              </w:rPr>
              <w:t>.</w:t>
            </w:r>
          </w:p>
        </w:tc>
      </w:tr>
      <w:tr w:rsidR="00572452" w:rsidRPr="00297ABB" w14:paraId="485F3557" w14:textId="77777777" w:rsidTr="00A22805">
        <w:tc>
          <w:tcPr>
            <w:tcW w:w="2065" w:type="dxa"/>
          </w:tcPr>
          <w:p w14:paraId="0E200D84"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Obligații de serviciu public </w:t>
            </w:r>
          </w:p>
        </w:tc>
        <w:tc>
          <w:tcPr>
            <w:tcW w:w="7380" w:type="dxa"/>
          </w:tcPr>
          <w:p w14:paraId="7EB34210"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Obligațiile de serviciu public sunt acele obligații definite de art. 2 litera e) din Regulamentul (CE) nr. 1370/2007, respectiv</w:t>
            </w:r>
          </w:p>
          <w:p w14:paraId="3DFA5A19"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D941AB" w:rsidRPr="00297ABB" w14:paraId="4D3BD7D0" w14:textId="77777777" w:rsidTr="00A22805">
        <w:tc>
          <w:tcPr>
            <w:tcW w:w="2065" w:type="dxa"/>
          </w:tcPr>
          <w:p w14:paraId="078E36A8" w14:textId="77777777" w:rsidR="00D941AB" w:rsidRPr="00297ABB" w:rsidRDefault="00D941AB" w:rsidP="001E5EA6">
            <w:pPr>
              <w:rPr>
                <w:rFonts w:ascii="Tahoma" w:hAnsi="Tahoma" w:cs="Tahoma"/>
                <w:bCs/>
                <w:lang w:val="ro-RO"/>
              </w:rPr>
            </w:pPr>
            <w:r w:rsidRPr="00297ABB">
              <w:rPr>
                <w:rFonts w:ascii="Tahoma" w:hAnsi="Tahoma" w:cs="Tahoma"/>
                <w:bCs/>
                <w:lang w:val="ro-RO"/>
              </w:rPr>
              <w:t>Operator</w:t>
            </w:r>
          </w:p>
        </w:tc>
        <w:tc>
          <w:tcPr>
            <w:tcW w:w="7380" w:type="dxa"/>
          </w:tcPr>
          <w:p w14:paraId="75D37BA8" w14:textId="77777777" w:rsidR="00D941AB" w:rsidRPr="00297ABB" w:rsidRDefault="00D941AB" w:rsidP="00A22805">
            <w:pPr>
              <w:jc w:val="both"/>
              <w:rPr>
                <w:rFonts w:ascii="Tahoma" w:hAnsi="Tahoma" w:cs="Tahoma"/>
                <w:bCs/>
                <w:lang w:val="ro-RO"/>
              </w:rPr>
            </w:pPr>
            <w:r w:rsidRPr="00297ABB">
              <w:rPr>
                <w:rFonts w:ascii="Tahoma" w:hAnsi="Tahoma" w:cs="Tahoma"/>
                <w:bCs/>
                <w:lang w:val="ro-RO"/>
              </w:rPr>
              <w:t xml:space="preserve">Societatea de Transport București STB SA </w:t>
            </w:r>
            <w:r w:rsidRPr="00297ABB">
              <w:rPr>
                <w:rFonts w:ascii="Tahoma" w:hAnsi="Tahoma" w:cs="Tahoma"/>
                <w:lang w:val="ro-RO"/>
              </w:rPr>
              <w:t xml:space="preserve">până la preluarea </w:t>
            </w:r>
            <w:r w:rsidR="00685EB3" w:rsidRPr="00297ABB">
              <w:rPr>
                <w:rFonts w:ascii="Tahoma" w:hAnsi="Tahoma" w:cs="Tahoma"/>
                <w:lang w:val="ro-RO"/>
              </w:rPr>
              <w:t>activității de vânzare a Titlurilor de călătorie</w:t>
            </w:r>
            <w:r w:rsidRPr="00297ABB">
              <w:rPr>
                <w:rFonts w:ascii="Tahoma" w:hAnsi="Tahoma" w:cs="Tahoma"/>
                <w:lang w:val="ro-RO"/>
              </w:rPr>
              <w:t xml:space="preserve"> de către Entitatea Contractantă sau de către o altă entitate desemnată</w:t>
            </w:r>
          </w:p>
        </w:tc>
      </w:tr>
      <w:tr w:rsidR="00572452" w:rsidRPr="00297ABB" w14:paraId="2F44ECCF" w14:textId="77777777" w:rsidTr="00A22805">
        <w:tc>
          <w:tcPr>
            <w:tcW w:w="2065" w:type="dxa"/>
          </w:tcPr>
          <w:p w14:paraId="0BD3231A"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Operator desemnat </w:t>
            </w:r>
          </w:p>
        </w:tc>
        <w:tc>
          <w:tcPr>
            <w:tcW w:w="7380" w:type="dxa"/>
          </w:tcPr>
          <w:p w14:paraId="3DF65C6F"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 xml:space="preserve">Operatorul, altul decât Societatea de Transport București STB SA, care prestează </w:t>
            </w:r>
            <w:r w:rsidR="00685EB3" w:rsidRPr="00297ABB">
              <w:rPr>
                <w:rFonts w:ascii="Tahoma" w:hAnsi="Tahoma" w:cs="Tahoma"/>
                <w:bCs/>
                <w:lang w:val="ro-RO"/>
              </w:rPr>
              <w:t>S</w:t>
            </w:r>
            <w:r w:rsidRPr="00297ABB">
              <w:rPr>
                <w:rFonts w:ascii="Tahoma" w:hAnsi="Tahoma" w:cs="Tahoma"/>
                <w:bCs/>
                <w:lang w:val="ro-RO"/>
              </w:rPr>
              <w:t xml:space="preserve">ervicii publice de transport de călători, în baza unui </w:t>
            </w:r>
            <w:r w:rsidR="00685EB3" w:rsidRPr="00297ABB">
              <w:rPr>
                <w:rFonts w:ascii="Tahoma" w:hAnsi="Tahoma" w:cs="Tahoma"/>
                <w:bCs/>
                <w:lang w:val="ro-RO"/>
              </w:rPr>
              <w:t>C</w:t>
            </w:r>
            <w:r w:rsidRPr="00297ABB">
              <w:rPr>
                <w:rFonts w:ascii="Tahoma" w:hAnsi="Tahoma" w:cs="Tahoma"/>
                <w:bCs/>
                <w:lang w:val="ro-RO"/>
              </w:rPr>
              <w:t>ontract de delegare încheiat cu Entitatea Contractantă</w:t>
            </w:r>
            <w:r w:rsidR="00685EB3" w:rsidRPr="00297ABB">
              <w:rPr>
                <w:rFonts w:ascii="Tahoma" w:hAnsi="Tahoma" w:cs="Tahoma"/>
                <w:bCs/>
                <w:lang w:val="ro-RO"/>
              </w:rPr>
              <w:t>.</w:t>
            </w:r>
          </w:p>
        </w:tc>
      </w:tr>
      <w:tr w:rsidR="00572452" w:rsidRPr="00297ABB" w14:paraId="370000FF" w14:textId="77777777" w:rsidTr="00A22805">
        <w:tc>
          <w:tcPr>
            <w:tcW w:w="2065" w:type="dxa"/>
          </w:tcPr>
          <w:p w14:paraId="023D9CEA" w14:textId="77777777" w:rsidR="00572452" w:rsidRPr="00297ABB" w:rsidRDefault="00572452" w:rsidP="001E5EA6">
            <w:pPr>
              <w:rPr>
                <w:rFonts w:ascii="Tahoma" w:hAnsi="Tahoma" w:cs="Tahoma"/>
                <w:bCs/>
                <w:lang w:val="ro-RO"/>
              </w:rPr>
            </w:pPr>
            <w:r w:rsidRPr="00297ABB">
              <w:rPr>
                <w:rFonts w:ascii="Tahoma" w:hAnsi="Tahoma" w:cs="Tahoma"/>
                <w:bCs/>
                <w:lang w:val="ro-RO"/>
              </w:rPr>
              <w:t>Partea</w:t>
            </w:r>
          </w:p>
        </w:tc>
        <w:tc>
          <w:tcPr>
            <w:tcW w:w="7380" w:type="dxa"/>
          </w:tcPr>
          <w:p w14:paraId="10B97D13"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Entitatea Contractantă sau Operatorul</w:t>
            </w:r>
            <w:r w:rsidR="00685EB3" w:rsidRPr="00297ABB">
              <w:rPr>
                <w:rFonts w:ascii="Tahoma" w:hAnsi="Tahoma" w:cs="Tahoma"/>
                <w:bCs/>
                <w:lang w:val="ro-RO"/>
              </w:rPr>
              <w:t>.</w:t>
            </w:r>
          </w:p>
        </w:tc>
      </w:tr>
      <w:tr w:rsidR="00572452" w:rsidRPr="00297ABB" w14:paraId="69795A5B" w14:textId="77777777" w:rsidTr="00A22805">
        <w:tc>
          <w:tcPr>
            <w:tcW w:w="2065" w:type="dxa"/>
          </w:tcPr>
          <w:p w14:paraId="1632FEDF" w14:textId="77777777" w:rsidR="00572452" w:rsidRPr="00297ABB" w:rsidRDefault="00572452" w:rsidP="001E5EA6">
            <w:pPr>
              <w:rPr>
                <w:rFonts w:ascii="Tahoma" w:hAnsi="Tahoma" w:cs="Tahoma"/>
                <w:bCs/>
                <w:lang w:val="ro-RO"/>
              </w:rPr>
            </w:pPr>
            <w:r w:rsidRPr="00297ABB">
              <w:rPr>
                <w:rFonts w:ascii="Tahoma" w:hAnsi="Tahoma" w:cs="Tahoma"/>
                <w:bCs/>
                <w:lang w:val="ro-RO"/>
              </w:rPr>
              <w:t>Părți</w:t>
            </w:r>
          </w:p>
        </w:tc>
        <w:tc>
          <w:tcPr>
            <w:tcW w:w="7380" w:type="dxa"/>
          </w:tcPr>
          <w:p w14:paraId="3D686862"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Entitatea Contractantă și Operatorul</w:t>
            </w:r>
            <w:r w:rsidR="00685EB3" w:rsidRPr="00297ABB">
              <w:rPr>
                <w:rFonts w:ascii="Tahoma" w:hAnsi="Tahoma" w:cs="Tahoma"/>
                <w:bCs/>
                <w:lang w:val="ro-RO"/>
              </w:rPr>
              <w:t>.</w:t>
            </w:r>
          </w:p>
        </w:tc>
      </w:tr>
      <w:tr w:rsidR="00572452" w:rsidRPr="00297ABB" w14:paraId="21C862F0" w14:textId="77777777" w:rsidTr="00A22805">
        <w:tc>
          <w:tcPr>
            <w:tcW w:w="2065" w:type="dxa"/>
          </w:tcPr>
          <w:p w14:paraId="6F8C3E55"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Serviciul public integrat de transport local de călători </w:t>
            </w:r>
          </w:p>
        </w:tc>
        <w:tc>
          <w:tcPr>
            <w:tcW w:w="7380" w:type="dxa"/>
          </w:tcPr>
          <w:p w14:paraId="72402495"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serviciul integrat de transport de călători în sensul prevăzut de art. 2 li. M) din Regulamentul (CE) nr. 1370/2007, ca  fiind  un  serviciu  de interes  economic  general,  prestat  către  public  în  mod nediscriminatoriu şi continuu pe raza teritorială de competență a  Entității  Contractante,  potrivit  Programului  de  transport al Operatorului.</w:t>
            </w:r>
          </w:p>
        </w:tc>
      </w:tr>
      <w:tr w:rsidR="00572452" w:rsidRPr="00297ABB" w14:paraId="0B78888E" w14:textId="77777777" w:rsidTr="00A22805">
        <w:tc>
          <w:tcPr>
            <w:tcW w:w="2065" w:type="dxa"/>
          </w:tcPr>
          <w:p w14:paraId="1F885FF0"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Tarif de călătorie </w:t>
            </w:r>
          </w:p>
        </w:tc>
        <w:tc>
          <w:tcPr>
            <w:tcW w:w="7380" w:type="dxa"/>
          </w:tcPr>
          <w:p w14:paraId="4DD5505B"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prețul perceput de către Operator de la călători în schimbul  vânzării  Titlurilor  de  călătorie,  stabilit  de  către Entitatea   Contractantă,   potrivit   dispozițiilor   legale</w:t>
            </w:r>
            <w:r w:rsidR="00C86A27" w:rsidRPr="00297ABB">
              <w:rPr>
                <w:rFonts w:ascii="Tahoma" w:hAnsi="Tahoma" w:cs="Tahoma"/>
                <w:bCs/>
                <w:lang w:val="ro-RO"/>
              </w:rPr>
              <w:t>.</w:t>
            </w:r>
          </w:p>
        </w:tc>
      </w:tr>
      <w:tr w:rsidR="00572452" w:rsidRPr="00297ABB" w14:paraId="67E38054" w14:textId="77777777" w:rsidTr="00A22805">
        <w:tc>
          <w:tcPr>
            <w:tcW w:w="2065" w:type="dxa"/>
          </w:tcPr>
          <w:p w14:paraId="2A1B6CBB"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Titluri de călătorie </w:t>
            </w:r>
          </w:p>
        </w:tc>
        <w:tc>
          <w:tcPr>
            <w:tcW w:w="7380" w:type="dxa"/>
          </w:tcPr>
          <w:p w14:paraId="7926FDCC"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 xml:space="preserve">Înseamnă orice tip de abonament, abonament cu regim special, titlu de cǎlǎtorie la tarif special sau tichet, cǎlǎtorie, portofel electronic, </w:t>
            </w:r>
            <w:r w:rsidRPr="00297ABB">
              <w:rPr>
                <w:rFonts w:ascii="Tahoma" w:hAnsi="Tahoma" w:cs="Tahoma"/>
                <w:bCs/>
                <w:lang w:val="ro-RO"/>
              </w:rPr>
              <w:lastRenderedPageBreak/>
              <w:t xml:space="preserve">emis în orice formă, electronică, letrică, SMS, de către Operator, ce permit deplasarea călătorilor beneficiari ai Serviciului </w:t>
            </w:r>
            <w:r w:rsidR="001C39C9" w:rsidRPr="00297ABB">
              <w:rPr>
                <w:rFonts w:ascii="Tahoma" w:hAnsi="Tahoma" w:cs="Tahoma"/>
                <w:bCs/>
                <w:lang w:val="ro-RO"/>
              </w:rPr>
              <w:t xml:space="preserve">public </w:t>
            </w:r>
            <w:r w:rsidRPr="00297ABB">
              <w:rPr>
                <w:rFonts w:ascii="Tahoma" w:hAnsi="Tahoma" w:cs="Tahoma"/>
                <w:bCs/>
                <w:lang w:val="ro-RO"/>
              </w:rPr>
              <w:t xml:space="preserve">de transport local, emise conform prevederilor legale. </w:t>
            </w:r>
          </w:p>
        </w:tc>
      </w:tr>
      <w:tr w:rsidR="00572452" w:rsidRPr="00297ABB" w14:paraId="326AF588" w14:textId="77777777" w:rsidTr="00A22805">
        <w:tc>
          <w:tcPr>
            <w:tcW w:w="2065" w:type="dxa"/>
            <w:shd w:val="clear" w:color="auto" w:fill="auto"/>
          </w:tcPr>
          <w:p w14:paraId="1DBF1539" w14:textId="77777777" w:rsidR="00572452" w:rsidRPr="00297ABB" w:rsidRDefault="00572452" w:rsidP="001E5EA6">
            <w:pPr>
              <w:rPr>
                <w:rFonts w:ascii="Tahoma" w:hAnsi="Tahoma" w:cs="Tahoma"/>
                <w:bCs/>
                <w:lang w:val="ro-RO"/>
              </w:rPr>
            </w:pPr>
            <w:r w:rsidRPr="00297ABB">
              <w:rPr>
                <w:rFonts w:ascii="Tahoma" w:hAnsi="Tahoma" w:cs="Tahoma"/>
                <w:bCs/>
                <w:lang w:val="ro-RO"/>
              </w:rPr>
              <w:lastRenderedPageBreak/>
              <w:t xml:space="preserve">Unități Administrativ-Teritoriale membre ale Entității Contractante </w:t>
            </w:r>
          </w:p>
        </w:tc>
        <w:tc>
          <w:tcPr>
            <w:tcW w:w="7380" w:type="dxa"/>
            <w:shd w:val="clear" w:color="auto" w:fill="auto"/>
          </w:tcPr>
          <w:p w14:paraId="469DE51A"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fiecare Unitate Teritorial Administrativă membră a Entității Contractante, denumită UAT</w:t>
            </w:r>
            <w:r w:rsidR="00A22805" w:rsidRPr="00297ABB">
              <w:rPr>
                <w:rFonts w:ascii="Tahoma" w:hAnsi="Tahoma" w:cs="Tahoma"/>
                <w:bCs/>
                <w:lang w:val="ro-RO"/>
              </w:rPr>
              <w:t xml:space="preserve"> membră,beneficiar</w:t>
            </w:r>
            <w:r w:rsidR="00685EB3" w:rsidRPr="00297ABB">
              <w:rPr>
                <w:rFonts w:ascii="Tahoma" w:hAnsi="Tahoma" w:cs="Tahoma"/>
                <w:bCs/>
                <w:lang w:val="ro-RO"/>
              </w:rPr>
              <w:t>ă</w:t>
            </w:r>
            <w:r w:rsidR="00A22805" w:rsidRPr="00297ABB">
              <w:rPr>
                <w:rFonts w:ascii="Tahoma" w:hAnsi="Tahoma" w:cs="Tahoma"/>
                <w:bCs/>
                <w:lang w:val="ro-RO"/>
              </w:rPr>
              <w:t xml:space="preserve"> a Serviciului </w:t>
            </w:r>
            <w:r w:rsidR="00685EB3" w:rsidRPr="00297ABB">
              <w:rPr>
                <w:rFonts w:ascii="Tahoma" w:hAnsi="Tahoma" w:cs="Tahoma"/>
                <w:bCs/>
                <w:lang w:val="ro-RO"/>
              </w:rPr>
              <w:t xml:space="preserve">public </w:t>
            </w:r>
            <w:r w:rsidR="00A22805" w:rsidRPr="00297ABB">
              <w:rPr>
                <w:rFonts w:ascii="Tahoma" w:hAnsi="Tahoma" w:cs="Tahoma"/>
                <w:bCs/>
                <w:lang w:val="ro-RO"/>
              </w:rPr>
              <w:t>de tr</w:t>
            </w:r>
            <w:r w:rsidR="00685EB3" w:rsidRPr="00297ABB">
              <w:rPr>
                <w:rFonts w:ascii="Tahoma" w:hAnsi="Tahoma" w:cs="Tahoma"/>
                <w:bCs/>
                <w:lang w:val="ro-RO"/>
              </w:rPr>
              <w:t>a</w:t>
            </w:r>
            <w:r w:rsidR="00A22805" w:rsidRPr="00297ABB">
              <w:rPr>
                <w:rFonts w:ascii="Tahoma" w:hAnsi="Tahoma" w:cs="Tahoma"/>
                <w:bCs/>
                <w:lang w:val="ro-RO"/>
              </w:rPr>
              <w:t xml:space="preserve">nsport local </w:t>
            </w:r>
            <w:r w:rsidR="00685EB3" w:rsidRPr="00297ABB">
              <w:rPr>
                <w:rFonts w:ascii="Tahoma" w:hAnsi="Tahoma" w:cs="Tahoma"/>
                <w:bCs/>
                <w:lang w:val="ro-RO"/>
              </w:rPr>
              <w:t xml:space="preserve">de călători </w:t>
            </w:r>
            <w:r w:rsidR="00A22805" w:rsidRPr="00297ABB">
              <w:rPr>
                <w:rFonts w:ascii="Tahoma" w:hAnsi="Tahoma" w:cs="Tahoma"/>
                <w:bCs/>
                <w:lang w:val="ro-RO"/>
              </w:rPr>
              <w:t>prestat de către Operator</w:t>
            </w:r>
            <w:r w:rsidR="00685EB3" w:rsidRPr="00297ABB">
              <w:rPr>
                <w:rFonts w:ascii="Tahoma" w:hAnsi="Tahoma" w:cs="Tahoma"/>
                <w:bCs/>
                <w:lang w:val="ro-RO"/>
              </w:rPr>
              <w:t>/Operator desemnat.</w:t>
            </w:r>
          </w:p>
        </w:tc>
      </w:tr>
    </w:tbl>
    <w:p w14:paraId="4C5A2923" w14:textId="77777777" w:rsidR="00572452" w:rsidRPr="00297ABB" w:rsidRDefault="00572452" w:rsidP="00572452">
      <w:pPr>
        <w:jc w:val="both"/>
        <w:rPr>
          <w:rFonts w:ascii="Tahoma" w:hAnsi="Tahoma" w:cs="Tahoma"/>
          <w:bCs/>
          <w:lang w:val="ro-RO"/>
        </w:rPr>
      </w:pPr>
    </w:p>
    <w:p w14:paraId="39E90F8A" w14:textId="77777777" w:rsidR="00342BB0" w:rsidRPr="00297ABB" w:rsidRDefault="00342BB0" w:rsidP="00572452">
      <w:pPr>
        <w:jc w:val="center"/>
        <w:rPr>
          <w:rFonts w:ascii="Tahoma" w:hAnsi="Tahoma" w:cs="Tahoma"/>
          <w:b/>
        </w:rPr>
      </w:pPr>
    </w:p>
    <w:p w14:paraId="3D05E338" w14:textId="77777777" w:rsidR="00342BB0" w:rsidRPr="004D5176" w:rsidRDefault="00342BB0" w:rsidP="00572452">
      <w:pPr>
        <w:jc w:val="center"/>
        <w:rPr>
          <w:rFonts w:ascii="Tahoma" w:hAnsi="Tahoma" w:cs="Tahoma"/>
          <w:b/>
        </w:rPr>
      </w:pPr>
    </w:p>
    <w:p w14:paraId="25EABD21" w14:textId="77777777" w:rsidR="00572452" w:rsidRPr="00297ABB" w:rsidRDefault="00572452" w:rsidP="00572452">
      <w:pPr>
        <w:jc w:val="center"/>
        <w:rPr>
          <w:rFonts w:ascii="Tahoma" w:hAnsi="Tahoma" w:cs="Tahoma"/>
          <w:b/>
        </w:rPr>
      </w:pPr>
      <w:r w:rsidRPr="00297ABB">
        <w:rPr>
          <w:rFonts w:ascii="Tahoma" w:hAnsi="Tahoma" w:cs="Tahoma"/>
          <w:b/>
        </w:rPr>
        <w:t xml:space="preserve">CAPITOLUL </w:t>
      </w:r>
      <w:r w:rsidR="00847717" w:rsidRPr="00297ABB">
        <w:rPr>
          <w:rFonts w:ascii="Tahoma" w:hAnsi="Tahoma" w:cs="Tahoma"/>
          <w:b/>
        </w:rPr>
        <w:t>3</w:t>
      </w:r>
      <w:r w:rsidRPr="00297ABB">
        <w:rPr>
          <w:rFonts w:ascii="Tahoma" w:hAnsi="Tahoma" w:cs="Tahoma"/>
          <w:b/>
        </w:rPr>
        <w:t xml:space="preserve">.  </w:t>
      </w:r>
      <w:r w:rsidR="00847717" w:rsidRPr="00297ABB">
        <w:rPr>
          <w:rFonts w:ascii="Tahoma" w:hAnsi="Tahoma" w:cs="Tahoma"/>
          <w:b/>
        </w:rPr>
        <w:t>TARIFE ȘI TITLURI DE CĂLĂTORIE</w:t>
      </w:r>
    </w:p>
    <w:p w14:paraId="3966500A" w14:textId="77777777" w:rsidR="004A4944" w:rsidRPr="00297ABB" w:rsidRDefault="004A4944" w:rsidP="00F84C16">
      <w:pPr>
        <w:jc w:val="center"/>
        <w:rPr>
          <w:rFonts w:ascii="Tahoma" w:hAnsi="Tahoma" w:cs="Tahoma"/>
          <w:b/>
          <w:lang w:val="ro-RO"/>
        </w:rPr>
      </w:pPr>
    </w:p>
    <w:p w14:paraId="25195A30" w14:textId="77777777" w:rsidR="001C4773" w:rsidRPr="00297ABB" w:rsidRDefault="001C4773" w:rsidP="001C4773">
      <w:pPr>
        <w:ind w:right="20"/>
        <w:jc w:val="both"/>
        <w:rPr>
          <w:rFonts w:ascii="Tahoma" w:hAnsi="Tahoma" w:cs="Tahoma"/>
          <w:lang w:val="ro-RO"/>
        </w:rPr>
      </w:pPr>
      <w:r w:rsidRPr="00297ABB">
        <w:rPr>
          <w:rFonts w:ascii="Tahoma" w:hAnsi="Tahoma" w:cs="Tahoma"/>
          <w:lang w:val="ro-RO"/>
        </w:rPr>
        <w:t>1.</w:t>
      </w:r>
      <w:r w:rsidR="00297ABB">
        <w:rPr>
          <w:rFonts w:ascii="Tahoma" w:hAnsi="Tahoma" w:cs="Tahoma"/>
          <w:lang w:val="ro-RO"/>
        </w:rPr>
        <w:t xml:space="preserve"> </w:t>
      </w:r>
      <w:r w:rsidR="004A4944" w:rsidRPr="00297ABB">
        <w:rPr>
          <w:rFonts w:ascii="Tahoma" w:hAnsi="Tahoma" w:cs="Tahoma"/>
          <w:lang w:val="ro-RO"/>
        </w:rPr>
        <w:t>Entitatea Contractantă va stabili și aproba Tarifele de călătorie, iar Operatorul va încasa veniturile din vânzarea Titlurilor de călătorie pentru Serviciile publice de transport călători prestate</w:t>
      </w:r>
      <w:r w:rsidR="00C86A27" w:rsidRPr="00297ABB">
        <w:rPr>
          <w:rFonts w:ascii="Tahoma" w:hAnsi="Tahoma" w:cs="Tahoma"/>
          <w:lang w:val="ro-RO"/>
        </w:rPr>
        <w:t xml:space="preserve"> de către Operator/Operator desemnat</w:t>
      </w:r>
      <w:r w:rsidR="004A4944" w:rsidRPr="00297ABB">
        <w:rPr>
          <w:rFonts w:ascii="Tahoma" w:hAnsi="Tahoma" w:cs="Tahoma"/>
          <w:lang w:val="ro-RO"/>
        </w:rPr>
        <w:t xml:space="preserve"> în baza Contract</w:t>
      </w:r>
      <w:r w:rsidR="00C86A27" w:rsidRPr="00297ABB">
        <w:rPr>
          <w:rFonts w:ascii="Tahoma" w:hAnsi="Tahoma" w:cs="Tahoma"/>
          <w:lang w:val="ro-RO"/>
        </w:rPr>
        <w:t>elor încheiate</w:t>
      </w:r>
      <w:r w:rsidR="004A4944" w:rsidRPr="00297ABB">
        <w:rPr>
          <w:rFonts w:ascii="Tahoma" w:hAnsi="Tahoma" w:cs="Tahoma"/>
          <w:lang w:val="ro-RO"/>
        </w:rPr>
        <w:t>.</w:t>
      </w:r>
    </w:p>
    <w:p w14:paraId="58A5B303" w14:textId="77777777" w:rsidR="00C86A27" w:rsidRPr="00B6229E" w:rsidRDefault="00C86A27" w:rsidP="00C86A27">
      <w:pPr>
        <w:jc w:val="both"/>
        <w:rPr>
          <w:rFonts w:ascii="Tahoma" w:hAnsi="Tahoma" w:cs="Tahoma"/>
          <w:lang w:val="ro-RO"/>
        </w:rPr>
      </w:pPr>
      <w:r w:rsidRPr="00B6229E">
        <w:rPr>
          <w:rFonts w:ascii="Tahoma" w:hAnsi="Tahoma" w:cs="Tahoma"/>
          <w:lang w:val="ro-RO"/>
        </w:rPr>
        <w:t xml:space="preserve">2. Entitatea Contractantă poate hotărî, pe parcursul derulării prezentului Contract, ajustarea/modificarea tarifului pe călătorie </w:t>
      </w:r>
      <w:r w:rsidR="00C64B86" w:rsidRPr="00B6229E">
        <w:rPr>
          <w:rFonts w:ascii="Tahoma" w:hAnsi="Tahoma" w:cs="Tahoma"/>
          <w:lang w:val="ro-RO"/>
        </w:rPr>
        <w:t>(</w:t>
      </w:r>
      <w:r w:rsidRPr="00B6229E">
        <w:rPr>
          <w:rFonts w:ascii="Tahoma" w:hAnsi="Tahoma" w:cs="Tahoma"/>
          <w:lang w:val="ro-RO"/>
        </w:rPr>
        <w:t>lei/călătorie</w:t>
      </w:r>
      <w:r w:rsidR="00C64B86" w:rsidRPr="00B6229E">
        <w:rPr>
          <w:rFonts w:ascii="Tahoma" w:hAnsi="Tahoma" w:cs="Tahoma"/>
          <w:lang w:val="ro-RO"/>
        </w:rPr>
        <w:t xml:space="preserve">) </w:t>
      </w:r>
      <w:r w:rsidRPr="00B6229E">
        <w:rPr>
          <w:rFonts w:ascii="Tahoma" w:hAnsi="Tahoma" w:cs="Tahoma"/>
          <w:lang w:val="ro-RO"/>
        </w:rPr>
        <w:t>în conformitate cu prevederile din Ordin</w:t>
      </w:r>
      <w:r w:rsidR="00C11A1B" w:rsidRPr="00B6229E">
        <w:rPr>
          <w:rFonts w:ascii="Tahoma" w:hAnsi="Tahoma" w:cs="Tahoma"/>
          <w:lang w:val="ro-RO"/>
        </w:rPr>
        <w:t>ul</w:t>
      </w:r>
      <w:r w:rsidR="00E40D8B" w:rsidRPr="00B6229E">
        <w:rPr>
          <w:rFonts w:ascii="Tahoma" w:hAnsi="Tahoma" w:cs="Tahoma"/>
          <w:lang w:val="ro-RO"/>
        </w:rPr>
        <w:t xml:space="preserve"> </w:t>
      </w:r>
      <w:r w:rsidR="00C11A1B" w:rsidRPr="00B6229E">
        <w:rPr>
          <w:rFonts w:ascii="Tahoma" w:hAnsi="Tahoma" w:cs="Tahoma"/>
          <w:lang w:val="ro-RO"/>
        </w:rPr>
        <w:t>P</w:t>
      </w:r>
      <w:r w:rsidRPr="00B6229E">
        <w:rPr>
          <w:rFonts w:ascii="Tahoma" w:hAnsi="Tahoma" w:cs="Tahoma"/>
          <w:lang w:val="ro-RO"/>
        </w:rPr>
        <w:t xml:space="preserve">reședintelui </w:t>
      </w:r>
      <w:r w:rsidR="001C4773" w:rsidRPr="00B6229E">
        <w:rPr>
          <w:rFonts w:ascii="Tahoma" w:hAnsi="Tahoma" w:cs="Tahoma"/>
          <w:lang w:val="ro-RO"/>
        </w:rPr>
        <w:t>ANRSC</w:t>
      </w:r>
      <w:r w:rsidR="00C64B86" w:rsidRPr="00B6229E">
        <w:rPr>
          <w:rFonts w:ascii="Tahoma" w:hAnsi="Tahoma" w:cs="Tahoma"/>
          <w:lang w:val="ro-RO"/>
        </w:rPr>
        <w:t xml:space="preserve"> nr.272/2011 </w:t>
      </w:r>
      <w:proofErr w:type="spellStart"/>
      <w:r w:rsidR="00C64B86" w:rsidRPr="00B6229E">
        <w:rPr>
          <w:rFonts w:ascii="Tahoma" w:hAnsi="Tahoma" w:cs="Tahoma"/>
          <w:bCs/>
          <w:shd w:val="clear" w:color="auto" w:fill="FFFFFF"/>
        </w:rPr>
        <w:t>privind</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stabilirea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ajustarea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modificarea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tarifelor</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pentru</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serviciile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publice</w:t>
      </w:r>
      <w:proofErr w:type="spellEnd"/>
      <w:r w:rsidR="00C64B86" w:rsidRPr="00B6229E">
        <w:rPr>
          <w:rFonts w:ascii="Tahoma" w:hAnsi="Tahoma" w:cs="Tahoma"/>
          <w:bCs/>
          <w:shd w:val="clear" w:color="auto" w:fill="FFFFFF"/>
        </w:rPr>
        <w:t xml:space="preserve"> de transport local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județean</w:t>
      </w:r>
      <w:proofErr w:type="spellEnd"/>
      <w:r w:rsidR="00C64B86" w:rsidRPr="00B6229E">
        <w:rPr>
          <w:rFonts w:ascii="Tahoma" w:hAnsi="Tahoma" w:cs="Tahoma"/>
          <w:bCs/>
          <w:shd w:val="clear" w:color="auto" w:fill="FFFFFF"/>
        </w:rPr>
        <w:t xml:space="preserve"> de </w:t>
      </w:r>
      <w:proofErr w:type="spellStart"/>
      <w:r w:rsidR="00C64B86" w:rsidRPr="00B6229E">
        <w:rPr>
          <w:rFonts w:ascii="Tahoma" w:hAnsi="Tahoma" w:cs="Tahoma"/>
          <w:bCs/>
          <w:shd w:val="clear" w:color="auto" w:fill="FFFFFF"/>
        </w:rPr>
        <w:t>persoane</w:t>
      </w:r>
      <w:proofErr w:type="spellEnd"/>
      <w:r w:rsidR="00C64B86" w:rsidRPr="00B6229E">
        <w:rPr>
          <w:rFonts w:ascii="Tahoma" w:hAnsi="Tahoma" w:cs="Tahoma"/>
          <w:bCs/>
          <w:shd w:val="clear" w:color="auto" w:fill="FFFFFF"/>
        </w:rPr>
        <w:t xml:space="preserve">, cu </w:t>
      </w:r>
      <w:proofErr w:type="spellStart"/>
      <w:r w:rsidR="00C64B86" w:rsidRPr="00B6229E">
        <w:rPr>
          <w:rFonts w:ascii="Tahoma" w:hAnsi="Tahoma" w:cs="Tahoma"/>
          <w:bCs/>
          <w:shd w:val="clear" w:color="auto" w:fill="FFFFFF"/>
        </w:rPr>
        <w:t>modificările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completările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ulterioare</w:t>
      </w:r>
      <w:proofErr w:type="spellEnd"/>
      <w:r w:rsidR="001C4773" w:rsidRPr="00B6229E">
        <w:rPr>
          <w:rFonts w:ascii="Tahoma" w:hAnsi="Tahoma" w:cs="Tahoma"/>
          <w:lang w:val="ro-RO"/>
        </w:rPr>
        <w:t>.</w:t>
      </w:r>
      <w:r w:rsidRPr="00B6229E">
        <w:rPr>
          <w:rFonts w:ascii="Tahoma" w:hAnsi="Tahoma" w:cs="Tahoma"/>
          <w:lang w:val="ro-RO"/>
        </w:rPr>
        <w:t xml:space="preserve"> Tipurile titlurilor de călătorie vor fi stabilite, modificate și ajustate de către Entitatea Contractantă, în calitatea acesteia de reglementator în domeniu, lista cu acestea fiind comunicată Operatorului</w:t>
      </w:r>
      <w:r w:rsidR="001C4773" w:rsidRPr="00B6229E">
        <w:rPr>
          <w:rFonts w:ascii="Tahoma" w:hAnsi="Tahoma" w:cs="Tahoma"/>
          <w:lang w:val="ro-RO"/>
        </w:rPr>
        <w:t>,</w:t>
      </w:r>
      <w:r w:rsidRPr="00B6229E">
        <w:rPr>
          <w:rFonts w:ascii="Tahoma" w:hAnsi="Tahoma" w:cs="Tahoma"/>
          <w:lang w:val="ro-RO"/>
        </w:rPr>
        <w:t xml:space="preserve"> ulterior aprobării de către organele statutare ale Entității Contractante. Noile Titluri de călătorie vor fi implementate</w:t>
      </w:r>
      <w:r w:rsidR="00E40D8B" w:rsidRPr="00B6229E">
        <w:rPr>
          <w:rFonts w:ascii="Tahoma" w:hAnsi="Tahoma" w:cs="Tahoma"/>
          <w:lang w:val="ro-RO"/>
        </w:rPr>
        <w:t xml:space="preserve"> </w:t>
      </w:r>
      <w:r w:rsidRPr="00B6229E">
        <w:rPr>
          <w:rFonts w:ascii="Tahoma" w:hAnsi="Tahoma" w:cs="Tahoma"/>
          <w:lang w:val="ro-RO"/>
        </w:rPr>
        <w:t>de către Operator</w:t>
      </w:r>
      <w:r w:rsidR="00297ABB" w:rsidRPr="00B6229E">
        <w:rPr>
          <w:rFonts w:ascii="Tahoma" w:hAnsi="Tahoma" w:cs="Tahoma"/>
          <w:lang w:val="ro-RO"/>
        </w:rPr>
        <w:t xml:space="preserve"> </w:t>
      </w:r>
      <w:r w:rsidR="009D2F4E" w:rsidRPr="00B6229E">
        <w:rPr>
          <w:rFonts w:ascii="Tahoma" w:hAnsi="Tahoma" w:cs="Tahoma"/>
          <w:lang w:val="ro-RO"/>
        </w:rPr>
        <w:t xml:space="preserve">în termenul </w:t>
      </w:r>
      <w:r w:rsidR="006F3867" w:rsidRPr="00B6229E">
        <w:rPr>
          <w:rFonts w:ascii="Tahoma" w:hAnsi="Tahoma" w:cs="Tahoma"/>
          <w:lang w:val="ro-RO"/>
        </w:rPr>
        <w:t>comunicat</w:t>
      </w:r>
      <w:r w:rsidR="009D2F4E" w:rsidRPr="00B6229E">
        <w:rPr>
          <w:rFonts w:ascii="Tahoma" w:hAnsi="Tahoma" w:cs="Tahoma"/>
          <w:lang w:val="ro-RO"/>
        </w:rPr>
        <w:t xml:space="preserve"> de Entitatea Contractantă</w:t>
      </w:r>
      <w:r w:rsidR="00E40D8B" w:rsidRPr="00B6229E">
        <w:rPr>
          <w:rFonts w:ascii="Tahoma" w:hAnsi="Tahoma" w:cs="Tahoma"/>
          <w:lang w:val="ro-RO"/>
        </w:rPr>
        <w:t xml:space="preserve"> </w:t>
      </w:r>
      <w:r w:rsidR="001C4773" w:rsidRPr="00B6229E">
        <w:rPr>
          <w:rFonts w:ascii="Tahoma" w:hAnsi="Tahoma" w:cs="Tahoma"/>
          <w:lang w:val="ro-RO"/>
        </w:rPr>
        <w:t>și agreat de Operator, funcție de posibilitățile tehnice ale sistemului de taxare</w:t>
      </w:r>
      <w:r w:rsidRPr="00B6229E">
        <w:rPr>
          <w:rFonts w:ascii="Tahoma" w:hAnsi="Tahoma" w:cs="Tahoma"/>
          <w:lang w:val="ro-RO"/>
        </w:rPr>
        <w:t>.</w:t>
      </w:r>
    </w:p>
    <w:p w14:paraId="67D1502E" w14:textId="77777777" w:rsidR="004A4944" w:rsidRPr="00297ABB" w:rsidRDefault="004A4944" w:rsidP="004A4944">
      <w:pPr>
        <w:jc w:val="both"/>
        <w:rPr>
          <w:rFonts w:ascii="Tahoma" w:hAnsi="Tahoma" w:cs="Tahoma"/>
          <w:lang w:val="ro-RO"/>
        </w:rPr>
      </w:pPr>
      <w:r w:rsidRPr="00297ABB">
        <w:rPr>
          <w:rFonts w:ascii="Tahoma" w:hAnsi="Tahoma" w:cs="Tahoma"/>
          <w:lang w:val="ro-RO"/>
        </w:rPr>
        <w:t>3. La data începerii Contractului, Operatorul va aplica Tarifele de călătorie prevăzute în Anexa 1 la Politica tarifară.</w:t>
      </w:r>
    </w:p>
    <w:p w14:paraId="63FDE999" w14:textId="77777777" w:rsidR="00930CE0" w:rsidRPr="00297ABB" w:rsidRDefault="00930CE0" w:rsidP="00930CE0">
      <w:pPr>
        <w:jc w:val="both"/>
        <w:rPr>
          <w:rFonts w:ascii="Tahoma" w:hAnsi="Tahoma" w:cs="Tahoma"/>
          <w:lang w:val="ro-RO"/>
        </w:rPr>
      </w:pPr>
      <w:r w:rsidRPr="00297ABB">
        <w:rPr>
          <w:rFonts w:ascii="Tahoma" w:hAnsi="Tahoma" w:cs="Tahoma"/>
          <w:color w:val="000000" w:themeColor="text1"/>
          <w:lang w:val="ro-RO"/>
        </w:rPr>
        <w:t xml:space="preserve">4. Operatorul este obligat să transporte toți călătorii care dețin un Titlu de călătorie valabil, inclusiv categoriile de </w:t>
      </w:r>
      <w:r w:rsidRPr="00297ABB">
        <w:rPr>
          <w:rFonts w:ascii="Tahoma" w:hAnsi="Tahoma" w:cs="Tahoma"/>
          <w:lang w:val="ro-RO"/>
        </w:rPr>
        <w:t xml:space="preserve">călători care beneficiază de gratuitățile și reducerile la Titlurile de călătorie, precum şi de orice alte gratuităţi şi reduceri ce vor fi stabilite după Data Intrării în Vigoare a Contractului prin acte normative şi hotărâri ale </w:t>
      </w:r>
      <w:r w:rsidRPr="00297ABB">
        <w:rPr>
          <w:rFonts w:ascii="Tahoma" w:hAnsi="Tahoma" w:cs="Tahoma"/>
          <w:iCs/>
          <w:lang w:val="ro-RO"/>
        </w:rPr>
        <w:t>Consiliilor Locale, Consiliului Județean și/sau Consiliului General al Municipiului București, după caz.</w:t>
      </w:r>
    </w:p>
    <w:p w14:paraId="1EF77A36" w14:textId="77777777" w:rsidR="00930CE0" w:rsidRPr="00297ABB" w:rsidRDefault="00930CE0" w:rsidP="00930CE0">
      <w:pPr>
        <w:jc w:val="both"/>
        <w:rPr>
          <w:rFonts w:ascii="Tahoma" w:hAnsi="Tahoma" w:cs="Tahoma"/>
          <w:lang w:val="ro-RO"/>
        </w:rPr>
      </w:pPr>
      <w:r w:rsidRPr="00297ABB">
        <w:rPr>
          <w:rFonts w:ascii="Tahoma" w:hAnsi="Tahoma" w:cs="Tahoma"/>
          <w:lang w:val="ro-RO"/>
        </w:rPr>
        <w:t>5. Operatorul este obligat să emită Titluri de călătorie pentru categoriile de călători care beneficiază de reduceri şi gratuităţi, potrivit reglementărilor legale</w:t>
      </w:r>
      <w:r w:rsidR="00E40D8B" w:rsidRPr="00297ABB">
        <w:rPr>
          <w:rFonts w:ascii="Tahoma" w:hAnsi="Tahoma" w:cs="Tahoma"/>
          <w:lang w:val="ro-RO"/>
        </w:rPr>
        <w:t xml:space="preserve"> </w:t>
      </w:r>
      <w:r w:rsidRPr="00297ABB">
        <w:rPr>
          <w:rFonts w:ascii="Tahoma" w:hAnsi="Tahoma" w:cs="Tahoma"/>
          <w:lang w:val="ro-RO"/>
        </w:rPr>
        <w:t xml:space="preserve">şi a hotărârilor </w:t>
      </w:r>
      <w:r w:rsidRPr="00297ABB">
        <w:rPr>
          <w:rFonts w:ascii="Tahoma" w:hAnsi="Tahoma" w:cs="Tahoma"/>
          <w:iCs/>
          <w:lang w:val="ro-RO"/>
        </w:rPr>
        <w:t>Consiliilor Locale, Consiliului Județean și/sau Consiliului General al Municipiului București.</w:t>
      </w:r>
    </w:p>
    <w:p w14:paraId="1718251D" w14:textId="77777777" w:rsidR="00930CE0" w:rsidRPr="00297ABB" w:rsidRDefault="001D5023" w:rsidP="00930CE0">
      <w:pPr>
        <w:jc w:val="both"/>
        <w:rPr>
          <w:rFonts w:ascii="Tahoma" w:hAnsi="Tahoma" w:cs="Tahoma"/>
          <w:lang w:val="ro-RO"/>
        </w:rPr>
      </w:pPr>
      <w:r w:rsidRPr="00297ABB">
        <w:rPr>
          <w:rFonts w:ascii="Tahoma" w:hAnsi="Tahoma" w:cs="Tahoma"/>
          <w:lang w:val="ro-RO"/>
        </w:rPr>
        <w:t xml:space="preserve">6. </w:t>
      </w:r>
      <w:r w:rsidR="00930CE0" w:rsidRPr="00297ABB">
        <w:rPr>
          <w:rFonts w:ascii="Tahoma" w:hAnsi="Tahoma" w:cs="Tahoma"/>
          <w:lang w:val="ro-RO"/>
        </w:rPr>
        <w:t>Sumele aferente Diferențelor de tarif se estimeză anual de către Entitatea Contractantă, și se comunică UAT-urilor pentru a fi prevăzute în bugetele anuale proprii.</w:t>
      </w:r>
    </w:p>
    <w:p w14:paraId="1454858E" w14:textId="77777777" w:rsidR="00930CE0" w:rsidRPr="00297ABB" w:rsidRDefault="001D5023" w:rsidP="00930CE0">
      <w:pPr>
        <w:jc w:val="both"/>
        <w:rPr>
          <w:rFonts w:ascii="Tahoma" w:hAnsi="Tahoma" w:cs="Tahoma"/>
          <w:lang w:val="ro-RO"/>
        </w:rPr>
      </w:pPr>
      <w:r w:rsidRPr="00297ABB">
        <w:rPr>
          <w:rFonts w:ascii="Tahoma" w:hAnsi="Tahoma" w:cs="Tahoma"/>
          <w:lang w:val="ro-RO"/>
        </w:rPr>
        <w:t>7.</w:t>
      </w:r>
      <w:r w:rsidR="00930CE0" w:rsidRPr="00297ABB">
        <w:rPr>
          <w:rFonts w:ascii="Tahoma" w:hAnsi="Tahoma" w:cs="Tahoma"/>
          <w:lang w:val="ro-RO"/>
        </w:rPr>
        <w:t xml:space="preserve"> Acoperirea Diferențelor de tarif acordate Operatorului se va face până la valoarea integrală a Titlurilor de călătorie, în baza numărului de Titluri de călătorie cu valoare redusă vândute și a numărului de Titluri de călătorie de care beneficiază gratuit fiecare categorie de călători, în luna respectivă, în baza documentelor justificative solicitate. </w:t>
      </w:r>
    </w:p>
    <w:p w14:paraId="09945F06" w14:textId="77777777" w:rsidR="004A4944" w:rsidRPr="00297ABB" w:rsidRDefault="001D5023" w:rsidP="004A4944">
      <w:pPr>
        <w:jc w:val="both"/>
        <w:rPr>
          <w:rFonts w:ascii="Tahoma" w:hAnsi="Tahoma" w:cs="Tahoma"/>
          <w:lang w:val="ro-RO"/>
        </w:rPr>
      </w:pPr>
      <w:r w:rsidRPr="00297ABB">
        <w:rPr>
          <w:rFonts w:ascii="Tahoma" w:hAnsi="Tahoma" w:cs="Tahoma"/>
          <w:lang w:val="ro-RO"/>
        </w:rPr>
        <w:t>8</w:t>
      </w:r>
      <w:r w:rsidR="004A4944" w:rsidRPr="00297ABB">
        <w:rPr>
          <w:rFonts w:ascii="Tahoma" w:hAnsi="Tahoma" w:cs="Tahoma"/>
          <w:lang w:val="ro-RO"/>
        </w:rPr>
        <w:t xml:space="preserve">. Operatorul are obligaţia de a organiza şi presta activitatea de vânzare și distribuire a Titlurilor de călătorie pentru toate categoriile de călători. În acest sens, Operatorul se obligă să asigure emiterea Titlurilor de călătorie şi distribuirea acestora. </w:t>
      </w:r>
    </w:p>
    <w:p w14:paraId="1C0E12C4" w14:textId="77777777" w:rsidR="00E40D8B" w:rsidRPr="00297ABB" w:rsidRDefault="00E40D8B" w:rsidP="00E40D8B">
      <w:pPr>
        <w:jc w:val="both"/>
        <w:rPr>
          <w:rFonts w:ascii="Tahoma" w:hAnsi="Tahoma" w:cs="Tahoma"/>
          <w:lang w:val="ro-RO"/>
        </w:rPr>
      </w:pPr>
      <w:r w:rsidRPr="00297ABB">
        <w:rPr>
          <w:rFonts w:ascii="Tahoma" w:hAnsi="Tahoma" w:cs="Tahoma"/>
          <w:lang w:val="ro-RO"/>
        </w:rPr>
        <w:lastRenderedPageBreak/>
        <w:t>9. Lista punctelor de distribuţie a Titlurilor de călătorie şi programul de funcţionare se va completa în mod corespunzător, în baza adreselor trimise de către Entitatea Contractantă  către Operator, după obținerea tuturor aprobărilor necesare funcționării punctelor.</w:t>
      </w:r>
    </w:p>
    <w:p w14:paraId="62F2BBC6" w14:textId="77777777" w:rsidR="004A4944" w:rsidRPr="00297ABB" w:rsidRDefault="00E40D8B" w:rsidP="004A4944">
      <w:pPr>
        <w:jc w:val="both"/>
        <w:rPr>
          <w:rFonts w:ascii="Tahoma" w:hAnsi="Tahoma" w:cs="Tahoma"/>
          <w:lang w:val="ro-RO"/>
        </w:rPr>
      </w:pPr>
      <w:r w:rsidRPr="00297ABB">
        <w:rPr>
          <w:rFonts w:ascii="Tahoma" w:hAnsi="Tahoma" w:cs="Tahoma"/>
          <w:lang w:val="ro-RO"/>
        </w:rPr>
        <w:t>10</w:t>
      </w:r>
      <w:r w:rsidR="005A21D5" w:rsidRPr="00297ABB">
        <w:rPr>
          <w:rFonts w:ascii="Tahoma" w:hAnsi="Tahoma" w:cs="Tahoma"/>
          <w:lang w:val="ro-RO"/>
        </w:rPr>
        <w:t>.</w:t>
      </w:r>
      <w:r w:rsidR="004A4944" w:rsidRPr="00297ABB">
        <w:rPr>
          <w:rFonts w:ascii="Tahoma" w:hAnsi="Tahoma" w:cs="Tahoma"/>
          <w:lang w:val="ro-RO"/>
        </w:rPr>
        <w:t xml:space="preserve"> Elementele de identificare ale Titlurilor de călătorie vor fi stabilite de Entitatea Contractantă potrivit legii.</w:t>
      </w:r>
    </w:p>
    <w:p w14:paraId="151A7B37" w14:textId="77777777" w:rsidR="004A4944" w:rsidRPr="00297ABB" w:rsidRDefault="00E40D8B" w:rsidP="004A4944">
      <w:pPr>
        <w:jc w:val="both"/>
        <w:rPr>
          <w:rFonts w:ascii="Tahoma" w:hAnsi="Tahoma" w:cs="Tahoma"/>
          <w:lang w:val="ro-RO"/>
        </w:rPr>
      </w:pPr>
      <w:r w:rsidRPr="00297ABB">
        <w:rPr>
          <w:rFonts w:ascii="Tahoma" w:hAnsi="Tahoma" w:cs="Tahoma"/>
          <w:lang w:val="ro-RO"/>
        </w:rPr>
        <w:t>11</w:t>
      </w:r>
      <w:r w:rsidR="004A4944" w:rsidRPr="00297ABB">
        <w:rPr>
          <w:rFonts w:ascii="Tahoma" w:hAnsi="Tahoma" w:cs="Tahoma"/>
          <w:lang w:val="ro-RO"/>
        </w:rPr>
        <w:t>. Controlul călătorilor care folosesc transportul public prestat de Operator pe teritoriul administrativ al UAT-urilor beneficiare membre Entității Contractante este realizat de către Operator prin personal propriu.</w:t>
      </w:r>
    </w:p>
    <w:p w14:paraId="33F5B01E" w14:textId="77777777" w:rsidR="004A4944" w:rsidRPr="00297ABB" w:rsidRDefault="00E40D8B" w:rsidP="004A4944">
      <w:pPr>
        <w:jc w:val="both"/>
        <w:rPr>
          <w:rFonts w:ascii="Tahoma" w:hAnsi="Tahoma" w:cs="Tahoma"/>
          <w:lang w:val="ro-RO"/>
        </w:rPr>
      </w:pPr>
      <w:r w:rsidRPr="00297ABB">
        <w:rPr>
          <w:rFonts w:ascii="Tahoma" w:hAnsi="Tahoma" w:cs="Tahoma"/>
          <w:lang w:val="ro-RO"/>
        </w:rPr>
        <w:t>12</w:t>
      </w:r>
      <w:r w:rsidR="004A4944" w:rsidRPr="00297ABB">
        <w:rPr>
          <w:rFonts w:ascii="Tahoma" w:hAnsi="Tahoma" w:cs="Tahoma"/>
          <w:lang w:val="ro-RO"/>
        </w:rPr>
        <w:t>. Operatorul va asigura personalului Entității Contractante</w:t>
      </w:r>
      <w:r w:rsidR="001C39C9" w:rsidRPr="00297ABB">
        <w:rPr>
          <w:rFonts w:ascii="Tahoma" w:hAnsi="Tahoma" w:cs="Tahoma"/>
          <w:lang w:val="ro-RO"/>
        </w:rPr>
        <w:t xml:space="preserve">, împuternicit </w:t>
      </w:r>
      <w:r w:rsidR="004A4944" w:rsidRPr="00297ABB">
        <w:rPr>
          <w:rFonts w:ascii="Tahoma" w:hAnsi="Tahoma" w:cs="Tahoma"/>
          <w:lang w:val="ro-RO"/>
        </w:rPr>
        <w:t>pentru monitorizarea activității de control, informațiile necesare pentru această activitate.</w:t>
      </w:r>
    </w:p>
    <w:p w14:paraId="73723F25" w14:textId="77777777" w:rsidR="001E5EA6" w:rsidRPr="00297ABB" w:rsidRDefault="00E40D8B" w:rsidP="001E5EA6">
      <w:pPr>
        <w:jc w:val="both"/>
        <w:rPr>
          <w:rFonts w:ascii="Tahoma" w:hAnsi="Tahoma" w:cs="Tahoma"/>
          <w:lang w:val="ro-RO"/>
        </w:rPr>
      </w:pPr>
      <w:r w:rsidRPr="00297ABB">
        <w:rPr>
          <w:rFonts w:ascii="Tahoma" w:hAnsi="Tahoma" w:cs="Tahoma"/>
          <w:lang w:val="ro-RO"/>
        </w:rPr>
        <w:t>13</w:t>
      </w:r>
      <w:r w:rsidR="004A4944" w:rsidRPr="00297ABB">
        <w:rPr>
          <w:rFonts w:ascii="Tahoma" w:hAnsi="Tahoma" w:cs="Tahoma"/>
          <w:lang w:val="ro-RO"/>
        </w:rPr>
        <w:t>. Operatorul este obligat să dispună de un număr suficient de controlori de Titluri de călătorie, începând cu data intrării în vigoare a Contract</w:t>
      </w:r>
      <w:r w:rsidR="009D2F4E" w:rsidRPr="00297ABB">
        <w:rPr>
          <w:rFonts w:ascii="Tahoma" w:hAnsi="Tahoma" w:cs="Tahoma"/>
          <w:lang w:val="ro-RO"/>
        </w:rPr>
        <w:t>ului</w:t>
      </w:r>
      <w:r w:rsidR="004A4944" w:rsidRPr="00297ABB">
        <w:rPr>
          <w:rFonts w:ascii="Tahoma" w:hAnsi="Tahoma" w:cs="Tahoma"/>
          <w:lang w:val="ro-RO"/>
        </w:rPr>
        <w:t xml:space="preserve">. Operatorul se obligă să întreprindă toate acțiunile necesare pentru reducerea numărului de călători care circulă fără Titlu de călătorie valabil pe traseele </w:t>
      </w:r>
      <w:r w:rsidR="001E5EA6" w:rsidRPr="00297ABB">
        <w:rPr>
          <w:rFonts w:ascii="Tahoma" w:hAnsi="Tahoma" w:cs="Tahoma"/>
          <w:lang w:val="ro-RO"/>
        </w:rPr>
        <w:t>care intră în obligația Operatorului de a emite, distribui contra-cost/gratuit, după caz, controla, sancționa utilizatorii care încalcă prevederile „Regulamentului pentru efectuarea serviciului de transport public local de persoane prin curse regulate în Municipiul Bucureşti si Judeţul Ilfov</w:t>
      </w:r>
      <w:r w:rsidR="001E5EA6" w:rsidRPr="00297ABB">
        <w:rPr>
          <w:rFonts w:ascii="Tahoma" w:hAnsi="Tahoma" w:cs="Tahoma"/>
        </w:rPr>
        <w:t>”</w:t>
      </w:r>
      <w:r w:rsidR="001E5EA6" w:rsidRPr="00297ABB">
        <w:rPr>
          <w:rFonts w:ascii="Tahoma" w:hAnsi="Tahoma" w:cs="Tahoma"/>
          <w:lang w:val="ro-RO"/>
        </w:rPr>
        <w:t>.</w:t>
      </w:r>
    </w:p>
    <w:p w14:paraId="00ED5CE4" w14:textId="77777777" w:rsidR="004A4944" w:rsidRPr="00297ABB" w:rsidRDefault="00E40D8B" w:rsidP="004A4944">
      <w:pPr>
        <w:jc w:val="both"/>
        <w:rPr>
          <w:rFonts w:ascii="Tahoma" w:hAnsi="Tahoma" w:cs="Tahoma"/>
          <w:lang w:val="ro-RO"/>
        </w:rPr>
      </w:pPr>
      <w:r w:rsidRPr="00297ABB">
        <w:rPr>
          <w:rFonts w:ascii="Tahoma" w:hAnsi="Tahoma" w:cs="Tahoma"/>
          <w:lang w:val="ro-RO"/>
        </w:rPr>
        <w:t>14.</w:t>
      </w:r>
      <w:r w:rsidR="004A4944" w:rsidRPr="00297ABB">
        <w:rPr>
          <w:rFonts w:ascii="Tahoma" w:hAnsi="Tahoma" w:cs="Tahoma"/>
          <w:lang w:val="ro-RO"/>
        </w:rPr>
        <w:t xml:space="preserve"> Lista cu Tarifele de călătorie pentru</w:t>
      </w:r>
      <w:r w:rsidR="001C39C9" w:rsidRPr="00297ABB">
        <w:rPr>
          <w:rFonts w:ascii="Tahoma" w:hAnsi="Tahoma" w:cs="Tahoma"/>
          <w:lang w:val="ro-RO"/>
        </w:rPr>
        <w:t xml:space="preserve"> prestarea</w:t>
      </w:r>
      <w:r w:rsidR="00B258D9" w:rsidRPr="00297ABB">
        <w:rPr>
          <w:rFonts w:ascii="Tahoma" w:hAnsi="Tahoma" w:cs="Tahoma"/>
          <w:lang w:val="ro-RO"/>
        </w:rPr>
        <w:t xml:space="preserve"> </w:t>
      </w:r>
      <w:r w:rsidR="001C39C9" w:rsidRPr="00297ABB">
        <w:rPr>
          <w:rFonts w:ascii="Tahoma" w:hAnsi="Tahoma" w:cs="Tahoma"/>
          <w:lang w:val="ro-RO"/>
        </w:rPr>
        <w:t xml:space="preserve">Serviciului public de </w:t>
      </w:r>
      <w:r w:rsidR="004A4944" w:rsidRPr="00297ABB">
        <w:rPr>
          <w:rFonts w:ascii="Tahoma" w:hAnsi="Tahoma" w:cs="Tahoma"/>
          <w:lang w:val="ro-RO"/>
        </w:rPr>
        <w:t xml:space="preserve">transportul </w:t>
      </w:r>
      <w:r w:rsidR="001C39C9" w:rsidRPr="00297ABB">
        <w:rPr>
          <w:rFonts w:ascii="Tahoma" w:hAnsi="Tahoma" w:cs="Tahoma"/>
          <w:lang w:val="ro-RO"/>
        </w:rPr>
        <w:t xml:space="preserve">local de călători </w:t>
      </w:r>
      <w:r w:rsidR="004A4944" w:rsidRPr="00297ABB">
        <w:rPr>
          <w:rFonts w:ascii="Tahoma" w:hAnsi="Tahoma" w:cs="Tahoma"/>
          <w:lang w:val="ro-RO"/>
        </w:rPr>
        <w:t xml:space="preserve"> pe liniile regionale are valabilitate pentru toate traseele regionale pentru care Entitatea Contractantă a eliberat Licențe de traseu.</w:t>
      </w:r>
    </w:p>
    <w:p w14:paraId="2D11406A" w14:textId="77777777" w:rsidR="004A4944" w:rsidRPr="00297ABB" w:rsidRDefault="00E40D8B" w:rsidP="004A4944">
      <w:pPr>
        <w:jc w:val="both"/>
        <w:rPr>
          <w:rFonts w:ascii="Tahoma" w:hAnsi="Tahoma" w:cs="Tahoma"/>
          <w:lang w:val="ro-RO"/>
        </w:rPr>
      </w:pPr>
      <w:r w:rsidRPr="00297ABB">
        <w:rPr>
          <w:rFonts w:ascii="Tahoma" w:hAnsi="Tahoma" w:cs="Tahoma"/>
          <w:lang w:val="ro-RO"/>
        </w:rPr>
        <w:t>15</w:t>
      </w:r>
      <w:r w:rsidR="004A4944" w:rsidRPr="00297ABB">
        <w:rPr>
          <w:rFonts w:ascii="Tahoma" w:hAnsi="Tahoma" w:cs="Tahoma"/>
          <w:lang w:val="ro-RO"/>
        </w:rPr>
        <w:t>. Operator</w:t>
      </w:r>
      <w:r w:rsidR="00847717" w:rsidRPr="00297ABB">
        <w:rPr>
          <w:rFonts w:ascii="Tahoma" w:hAnsi="Tahoma" w:cs="Tahoma"/>
          <w:lang w:val="ro-RO"/>
        </w:rPr>
        <w:t>ul</w:t>
      </w:r>
      <w:r w:rsidR="004A4944" w:rsidRPr="00297ABB">
        <w:rPr>
          <w:rFonts w:ascii="Tahoma" w:hAnsi="Tahoma" w:cs="Tahoma"/>
          <w:lang w:val="ro-RO"/>
        </w:rPr>
        <w:t xml:space="preserve"> va incasa veniturile din vânzarea Titlurilor de călătorie </w:t>
      </w:r>
      <w:r w:rsidR="00847717" w:rsidRPr="00297ABB">
        <w:rPr>
          <w:rFonts w:ascii="Tahoma" w:hAnsi="Tahoma" w:cs="Tahoma"/>
          <w:lang w:val="ro-RO"/>
        </w:rPr>
        <w:t>ș</w:t>
      </w:r>
      <w:r w:rsidR="004A4944" w:rsidRPr="00297ABB">
        <w:rPr>
          <w:rFonts w:ascii="Tahoma" w:hAnsi="Tahoma" w:cs="Tahoma"/>
          <w:lang w:val="ro-RO"/>
        </w:rPr>
        <w:t>i</w:t>
      </w:r>
      <w:r w:rsidR="00B258D9" w:rsidRPr="00297ABB">
        <w:rPr>
          <w:rFonts w:ascii="Tahoma" w:hAnsi="Tahoma" w:cs="Tahoma"/>
          <w:lang w:val="ro-RO"/>
        </w:rPr>
        <w:t xml:space="preserve"> </w:t>
      </w:r>
      <w:r w:rsidR="00CC5191" w:rsidRPr="00297ABB">
        <w:rPr>
          <w:rFonts w:ascii="Tahoma" w:hAnsi="Tahoma" w:cs="Tahoma"/>
          <w:lang w:val="ro-RO"/>
        </w:rPr>
        <w:t>pentru</w:t>
      </w:r>
      <w:r w:rsidR="00B258D9" w:rsidRPr="00297ABB">
        <w:rPr>
          <w:rFonts w:ascii="Tahoma" w:hAnsi="Tahoma" w:cs="Tahoma"/>
          <w:lang w:val="ro-RO"/>
        </w:rPr>
        <w:t xml:space="preserve"> </w:t>
      </w:r>
      <w:r w:rsidR="001C39C9" w:rsidRPr="00297ABB">
        <w:rPr>
          <w:rFonts w:ascii="Tahoma" w:hAnsi="Tahoma" w:cs="Tahoma"/>
          <w:lang w:val="ro-RO"/>
        </w:rPr>
        <w:t xml:space="preserve">Operatorii desemnați </w:t>
      </w:r>
      <w:r w:rsidR="004A4944" w:rsidRPr="00297ABB">
        <w:rPr>
          <w:rFonts w:ascii="Tahoma" w:hAnsi="Tahoma" w:cs="Tahoma"/>
          <w:lang w:val="ro-RO"/>
        </w:rPr>
        <w:t xml:space="preserve">care </w:t>
      </w:r>
      <w:r w:rsidR="00FD4BC0" w:rsidRPr="00297ABB">
        <w:rPr>
          <w:rFonts w:ascii="Tahoma" w:hAnsi="Tahoma" w:cs="Tahoma"/>
          <w:lang w:val="ro-RO"/>
        </w:rPr>
        <w:t xml:space="preserve">au </w:t>
      </w:r>
      <w:r w:rsidR="00847717" w:rsidRPr="00297ABB">
        <w:rPr>
          <w:rFonts w:ascii="Tahoma" w:hAnsi="Tahoma" w:cs="Tahoma"/>
          <w:lang w:val="ro-RO"/>
        </w:rPr>
        <w:t>î</w:t>
      </w:r>
      <w:r w:rsidR="004A4944" w:rsidRPr="00297ABB">
        <w:rPr>
          <w:rFonts w:ascii="Tahoma" w:hAnsi="Tahoma" w:cs="Tahoma"/>
          <w:lang w:val="ro-RO"/>
        </w:rPr>
        <w:t xml:space="preserve">ncheiat un </w:t>
      </w:r>
      <w:r w:rsidR="00847717" w:rsidRPr="00297ABB">
        <w:rPr>
          <w:rFonts w:ascii="Tahoma" w:hAnsi="Tahoma" w:cs="Tahoma"/>
          <w:lang w:val="ro-RO"/>
        </w:rPr>
        <w:t>C</w:t>
      </w:r>
      <w:r w:rsidR="004A4944" w:rsidRPr="00297ABB">
        <w:rPr>
          <w:rFonts w:ascii="Tahoma" w:hAnsi="Tahoma" w:cs="Tahoma"/>
          <w:lang w:val="ro-RO"/>
        </w:rPr>
        <w:t xml:space="preserve">ontract de delegare </w:t>
      </w:r>
      <w:r w:rsidR="001C4773" w:rsidRPr="00297ABB">
        <w:rPr>
          <w:rFonts w:ascii="Tahoma" w:hAnsi="Tahoma" w:cs="Tahoma"/>
          <w:lang w:val="ro-RO"/>
        </w:rPr>
        <w:t>a</w:t>
      </w:r>
      <w:r w:rsidR="004A4944" w:rsidRPr="00297ABB">
        <w:rPr>
          <w:rFonts w:ascii="Tahoma" w:hAnsi="Tahoma" w:cs="Tahoma"/>
          <w:lang w:val="ro-RO"/>
        </w:rPr>
        <w:t xml:space="preserve"> gestiun</w:t>
      </w:r>
      <w:r w:rsidR="001C4773" w:rsidRPr="00297ABB">
        <w:rPr>
          <w:rFonts w:ascii="Tahoma" w:hAnsi="Tahoma" w:cs="Tahoma"/>
          <w:lang w:val="ro-RO"/>
        </w:rPr>
        <w:t>ii</w:t>
      </w:r>
      <w:r w:rsidR="004A4944" w:rsidRPr="00297ABB">
        <w:rPr>
          <w:rFonts w:ascii="Tahoma" w:hAnsi="Tahoma" w:cs="Tahoma"/>
          <w:lang w:val="ro-RO"/>
        </w:rPr>
        <w:t xml:space="preserve"> servici</w:t>
      </w:r>
      <w:r w:rsidR="001C4773" w:rsidRPr="00297ABB">
        <w:rPr>
          <w:rFonts w:ascii="Tahoma" w:hAnsi="Tahoma" w:cs="Tahoma"/>
          <w:lang w:val="ro-RO"/>
        </w:rPr>
        <w:t>ului</w:t>
      </w:r>
      <w:r w:rsidR="00B258D9" w:rsidRPr="00297ABB">
        <w:rPr>
          <w:rFonts w:ascii="Tahoma" w:hAnsi="Tahoma" w:cs="Tahoma"/>
          <w:lang w:val="ro-RO"/>
        </w:rPr>
        <w:t xml:space="preserve"> </w:t>
      </w:r>
      <w:r w:rsidR="00847717" w:rsidRPr="00297ABB">
        <w:rPr>
          <w:rFonts w:ascii="Tahoma" w:hAnsi="Tahoma" w:cs="Tahoma"/>
          <w:lang w:val="ro-RO"/>
        </w:rPr>
        <w:t>public de transport local de călători</w:t>
      </w:r>
      <w:r w:rsidR="00FD4BC0" w:rsidRPr="00297ABB">
        <w:rPr>
          <w:rFonts w:ascii="Tahoma" w:hAnsi="Tahoma" w:cs="Tahoma"/>
          <w:lang w:val="ro-RO"/>
        </w:rPr>
        <w:t xml:space="preserve"> cu Entitatea Contractantă</w:t>
      </w:r>
      <w:r w:rsidR="004A4944" w:rsidRPr="00297ABB">
        <w:rPr>
          <w:rFonts w:ascii="Tahoma" w:hAnsi="Tahoma" w:cs="Tahoma"/>
          <w:lang w:val="ro-RO"/>
        </w:rPr>
        <w:t>, indiferent de forma juridică a acestuia, prev</w:t>
      </w:r>
      <w:r w:rsidR="00847717" w:rsidRPr="00297ABB">
        <w:rPr>
          <w:rFonts w:ascii="Tahoma" w:hAnsi="Tahoma" w:cs="Tahoma"/>
          <w:lang w:val="ro-RO"/>
        </w:rPr>
        <w:t>ă</w:t>
      </w:r>
      <w:r w:rsidR="004A4944" w:rsidRPr="00297ABB">
        <w:rPr>
          <w:rFonts w:ascii="Tahoma" w:hAnsi="Tahoma" w:cs="Tahoma"/>
          <w:lang w:val="ro-RO"/>
        </w:rPr>
        <w:t xml:space="preserve">zut de Legea nr.51/2006 republicată. </w:t>
      </w:r>
    </w:p>
    <w:p w14:paraId="09E0F515" w14:textId="77777777" w:rsidR="00297ABB" w:rsidRDefault="00E40D8B" w:rsidP="008E33AC">
      <w:pPr>
        <w:spacing w:line="276" w:lineRule="auto"/>
        <w:jc w:val="both"/>
        <w:rPr>
          <w:rFonts w:ascii="Tahoma" w:hAnsi="Tahoma" w:cs="Tahoma"/>
          <w:lang w:val="ro-RO"/>
        </w:rPr>
      </w:pPr>
      <w:r w:rsidRPr="00297ABB">
        <w:rPr>
          <w:rFonts w:ascii="Tahoma" w:hAnsi="Tahoma" w:cs="Tahoma"/>
          <w:lang w:val="ro-RO"/>
        </w:rPr>
        <w:t>16</w:t>
      </w:r>
      <w:r w:rsidR="00F40269" w:rsidRPr="00297ABB">
        <w:rPr>
          <w:rFonts w:ascii="Tahoma" w:hAnsi="Tahoma" w:cs="Tahoma"/>
          <w:lang w:val="ro-RO"/>
        </w:rPr>
        <w:t>.</w:t>
      </w:r>
      <w:r w:rsidR="004A4944" w:rsidRPr="00297ABB">
        <w:rPr>
          <w:rFonts w:ascii="Tahoma" w:hAnsi="Tahoma" w:cs="Tahoma"/>
          <w:lang w:val="ro-RO"/>
        </w:rPr>
        <w:t xml:space="preserve"> Lista </w:t>
      </w:r>
      <w:r w:rsidR="00847717" w:rsidRPr="00297ABB">
        <w:rPr>
          <w:rFonts w:ascii="Tahoma" w:hAnsi="Tahoma" w:cs="Tahoma"/>
          <w:lang w:val="ro-RO"/>
        </w:rPr>
        <w:t>O</w:t>
      </w:r>
      <w:r w:rsidR="004A4944" w:rsidRPr="00297ABB">
        <w:rPr>
          <w:rFonts w:ascii="Tahoma" w:hAnsi="Tahoma" w:cs="Tahoma"/>
          <w:lang w:val="ro-RO"/>
        </w:rPr>
        <w:t>peratorilor</w:t>
      </w:r>
      <w:r w:rsidR="001C39C9" w:rsidRPr="00297ABB">
        <w:rPr>
          <w:rFonts w:ascii="Tahoma" w:hAnsi="Tahoma" w:cs="Tahoma"/>
          <w:lang w:val="ro-RO"/>
        </w:rPr>
        <w:t xml:space="preserve"> desemnați</w:t>
      </w:r>
      <w:r w:rsidR="00924380" w:rsidRPr="00297ABB">
        <w:rPr>
          <w:rFonts w:ascii="Tahoma" w:hAnsi="Tahoma" w:cs="Tahoma"/>
          <w:lang w:val="ro-RO"/>
        </w:rPr>
        <w:t>,</w:t>
      </w:r>
      <w:r w:rsidR="004A4944" w:rsidRPr="00297ABB">
        <w:rPr>
          <w:rFonts w:ascii="Tahoma" w:hAnsi="Tahoma" w:cs="Tahoma"/>
          <w:lang w:val="ro-RO"/>
        </w:rPr>
        <w:t xml:space="preserve"> precum și rutele pe care aceștia operează va fi transmis</w:t>
      </w:r>
      <w:r w:rsidR="00F40269" w:rsidRPr="00297ABB">
        <w:rPr>
          <w:rFonts w:ascii="Tahoma" w:hAnsi="Tahoma" w:cs="Tahoma"/>
          <w:lang w:val="ro-RO"/>
        </w:rPr>
        <w:t>ă</w:t>
      </w:r>
      <w:r w:rsidR="004A4944" w:rsidRPr="00297ABB">
        <w:rPr>
          <w:rFonts w:ascii="Tahoma" w:hAnsi="Tahoma" w:cs="Tahoma"/>
          <w:lang w:val="ro-RO"/>
        </w:rPr>
        <w:t xml:space="preserve"> Operator</w:t>
      </w:r>
      <w:r w:rsidR="00F40269" w:rsidRPr="00297ABB">
        <w:rPr>
          <w:rFonts w:ascii="Tahoma" w:hAnsi="Tahoma" w:cs="Tahoma"/>
          <w:lang w:val="ro-RO"/>
        </w:rPr>
        <w:t>ului</w:t>
      </w:r>
      <w:r w:rsidR="00B258D9" w:rsidRPr="00297ABB">
        <w:rPr>
          <w:rFonts w:ascii="Tahoma" w:hAnsi="Tahoma" w:cs="Tahoma"/>
          <w:lang w:val="ro-RO"/>
        </w:rPr>
        <w:t xml:space="preserve"> </w:t>
      </w:r>
      <w:r w:rsidR="00F40269" w:rsidRPr="00297ABB">
        <w:rPr>
          <w:rFonts w:ascii="Tahoma" w:hAnsi="Tahoma" w:cs="Tahoma"/>
          <w:lang w:val="ro-RO"/>
        </w:rPr>
        <w:t>î</w:t>
      </w:r>
      <w:r w:rsidR="004A4944" w:rsidRPr="00297ABB">
        <w:rPr>
          <w:rFonts w:ascii="Tahoma" w:hAnsi="Tahoma" w:cs="Tahoma"/>
          <w:lang w:val="ro-RO"/>
        </w:rPr>
        <w:t>n vederea aplic</w:t>
      </w:r>
      <w:r w:rsidR="00F40269" w:rsidRPr="00297ABB">
        <w:rPr>
          <w:rFonts w:ascii="Tahoma" w:hAnsi="Tahoma" w:cs="Tahoma"/>
          <w:lang w:val="ro-RO"/>
        </w:rPr>
        <w:t>ă</w:t>
      </w:r>
      <w:r w:rsidR="004A4944" w:rsidRPr="00297ABB">
        <w:rPr>
          <w:rFonts w:ascii="Tahoma" w:hAnsi="Tahoma" w:cs="Tahoma"/>
          <w:lang w:val="ro-RO"/>
        </w:rPr>
        <w:t>rii de c</w:t>
      </w:r>
      <w:r w:rsidR="00F40269" w:rsidRPr="00297ABB">
        <w:rPr>
          <w:rFonts w:ascii="Tahoma" w:hAnsi="Tahoma" w:cs="Tahoma"/>
          <w:lang w:val="ro-RO"/>
        </w:rPr>
        <w:t>ă</w:t>
      </w:r>
      <w:r w:rsidR="004A4944" w:rsidRPr="00297ABB">
        <w:rPr>
          <w:rFonts w:ascii="Tahoma" w:hAnsi="Tahoma" w:cs="Tahoma"/>
          <w:lang w:val="ro-RO"/>
        </w:rPr>
        <w:t>tre aceasta a prevederilor mai</w:t>
      </w:r>
      <w:r w:rsidR="00B258D9" w:rsidRPr="00297ABB">
        <w:rPr>
          <w:rFonts w:ascii="Tahoma" w:hAnsi="Tahoma" w:cs="Tahoma"/>
          <w:lang w:val="ro-RO"/>
        </w:rPr>
        <w:t xml:space="preserve"> </w:t>
      </w:r>
      <w:r w:rsidR="004A4944" w:rsidRPr="00297ABB">
        <w:rPr>
          <w:rFonts w:ascii="Tahoma" w:hAnsi="Tahoma" w:cs="Tahoma"/>
          <w:lang w:val="ro-RO"/>
        </w:rPr>
        <w:t>sus men</w:t>
      </w:r>
      <w:r w:rsidR="00F40269" w:rsidRPr="00297ABB">
        <w:rPr>
          <w:rFonts w:ascii="Tahoma" w:hAnsi="Tahoma" w:cs="Tahoma"/>
          <w:lang w:val="ro-RO"/>
        </w:rPr>
        <w:t>ț</w:t>
      </w:r>
      <w:r w:rsidR="004A4944" w:rsidRPr="00297ABB">
        <w:rPr>
          <w:rFonts w:ascii="Tahoma" w:hAnsi="Tahoma" w:cs="Tahoma"/>
          <w:lang w:val="ro-RO"/>
        </w:rPr>
        <w:t>ionate</w:t>
      </w:r>
      <w:bookmarkStart w:id="1" w:name="_Hlk32932221"/>
    </w:p>
    <w:p w14:paraId="1626EC0E" w14:textId="77777777" w:rsidR="008E33AC" w:rsidRPr="00297ABB" w:rsidRDefault="00E40D8B" w:rsidP="008E33AC">
      <w:pPr>
        <w:spacing w:line="276" w:lineRule="auto"/>
        <w:jc w:val="both"/>
        <w:rPr>
          <w:rFonts w:ascii="Tahoma" w:hAnsi="Tahoma" w:cs="Tahoma"/>
        </w:rPr>
      </w:pPr>
      <w:r w:rsidRPr="00297ABB">
        <w:rPr>
          <w:rFonts w:ascii="Tahoma" w:hAnsi="Tahoma" w:cs="Tahoma"/>
          <w:bCs/>
          <w:lang w:val="ro-RO"/>
        </w:rPr>
        <w:t>17</w:t>
      </w:r>
      <w:r w:rsidR="00B258D9" w:rsidRPr="00297ABB">
        <w:rPr>
          <w:rFonts w:ascii="Tahoma" w:hAnsi="Tahoma" w:cs="Tahoma"/>
          <w:b/>
          <w:bCs/>
          <w:lang w:val="ro-RO"/>
        </w:rPr>
        <w:t>.</w:t>
      </w:r>
      <w:r w:rsidR="008E33AC" w:rsidRPr="00297ABB">
        <w:rPr>
          <w:rFonts w:ascii="Tahoma" w:hAnsi="Tahoma" w:cs="Tahoma"/>
          <w:lang w:val="ro-RO"/>
        </w:rPr>
        <w:t xml:space="preserve"> Veniturile încasate din vânzarea titlurilor de călătorie și </w:t>
      </w:r>
      <w:r w:rsidR="00B258D9" w:rsidRPr="00297ABB">
        <w:rPr>
          <w:rFonts w:ascii="Tahoma" w:hAnsi="Tahoma" w:cs="Tahoma"/>
          <w:lang w:val="ro-RO"/>
        </w:rPr>
        <w:t xml:space="preserve">Diferențele </w:t>
      </w:r>
      <w:r w:rsidR="008E33AC" w:rsidRPr="00297ABB">
        <w:rPr>
          <w:rFonts w:ascii="Tahoma" w:hAnsi="Tahoma" w:cs="Tahoma"/>
          <w:lang w:val="ro-RO"/>
        </w:rPr>
        <w:t xml:space="preserve">de tarif aferente pentru serviciile de transport public prestate de ceilalți operatori de transport se vor evidenția separat și vor intra în calculul </w:t>
      </w:r>
      <w:r w:rsidR="00B258D9" w:rsidRPr="00297ABB">
        <w:rPr>
          <w:rFonts w:ascii="Tahoma" w:hAnsi="Tahoma" w:cs="Tahoma"/>
          <w:lang w:val="ro-RO"/>
        </w:rPr>
        <w:t xml:space="preserve">Compensației </w:t>
      </w:r>
      <w:r w:rsidR="008E33AC" w:rsidRPr="00297ABB">
        <w:rPr>
          <w:rFonts w:ascii="Tahoma" w:hAnsi="Tahoma" w:cs="Tahoma"/>
          <w:lang w:val="ro-RO"/>
        </w:rPr>
        <w:t>pentru fiecare Operator</w:t>
      </w:r>
      <w:r w:rsidR="00B258D9" w:rsidRPr="00297ABB">
        <w:rPr>
          <w:rFonts w:ascii="Tahoma" w:hAnsi="Tahoma" w:cs="Tahoma"/>
          <w:lang w:val="ro-RO"/>
        </w:rPr>
        <w:t>.</w:t>
      </w:r>
      <w:r w:rsidR="008E33AC" w:rsidRPr="00297ABB">
        <w:rPr>
          <w:rFonts w:ascii="Tahoma" w:hAnsi="Tahoma" w:cs="Tahoma"/>
          <w:lang w:val="ro-RO"/>
        </w:rPr>
        <w:t xml:space="preserve"> Veniturile încasate pentru serviciile de transport public prestate de ceilalți operatori de transport sunt venituri </w:t>
      </w:r>
      <w:proofErr w:type="spellStart"/>
      <w:r w:rsidR="008E33AC" w:rsidRPr="00297ABB">
        <w:rPr>
          <w:rFonts w:ascii="Tahoma" w:hAnsi="Tahoma" w:cs="Tahoma"/>
        </w:rPr>
        <w:t>neeligibile</w:t>
      </w:r>
      <w:proofErr w:type="spellEnd"/>
      <w:r w:rsidR="00B258D9" w:rsidRPr="00297ABB">
        <w:rPr>
          <w:rFonts w:ascii="Tahoma" w:hAnsi="Tahoma" w:cs="Tahoma"/>
        </w:rPr>
        <w:t xml:space="preserve"> </w:t>
      </w:r>
      <w:proofErr w:type="spellStart"/>
      <w:r w:rsidR="008E33AC" w:rsidRPr="00297ABB">
        <w:rPr>
          <w:rFonts w:ascii="Tahoma" w:hAnsi="Tahoma" w:cs="Tahoma"/>
        </w:rPr>
        <w:t>pentru</w:t>
      </w:r>
      <w:proofErr w:type="spellEnd"/>
      <w:r w:rsidR="00B258D9" w:rsidRPr="00297ABB">
        <w:rPr>
          <w:rFonts w:ascii="Tahoma" w:hAnsi="Tahoma" w:cs="Tahoma"/>
        </w:rPr>
        <w:t xml:space="preserve"> </w:t>
      </w:r>
      <w:proofErr w:type="spellStart"/>
      <w:r w:rsidR="008E33AC" w:rsidRPr="00297ABB">
        <w:rPr>
          <w:rFonts w:ascii="Tahoma" w:hAnsi="Tahoma" w:cs="Tahoma"/>
        </w:rPr>
        <w:t>calculul</w:t>
      </w:r>
      <w:proofErr w:type="spellEnd"/>
      <w:r w:rsidR="00B258D9" w:rsidRPr="00297ABB">
        <w:rPr>
          <w:rFonts w:ascii="Tahoma" w:hAnsi="Tahoma" w:cs="Tahoma"/>
        </w:rPr>
        <w:t xml:space="preserve"> </w:t>
      </w:r>
      <w:proofErr w:type="spellStart"/>
      <w:r w:rsidR="00B258D9" w:rsidRPr="00297ABB">
        <w:rPr>
          <w:rFonts w:ascii="Tahoma" w:hAnsi="Tahoma" w:cs="Tahoma"/>
        </w:rPr>
        <w:t>Compensației</w:t>
      </w:r>
      <w:proofErr w:type="spellEnd"/>
      <w:r w:rsidR="00B258D9" w:rsidRPr="00297ABB">
        <w:rPr>
          <w:rFonts w:ascii="Tahoma" w:hAnsi="Tahoma" w:cs="Tahoma"/>
        </w:rPr>
        <w:t xml:space="preserve"> </w:t>
      </w:r>
      <w:proofErr w:type="spellStart"/>
      <w:r w:rsidR="00B258D9" w:rsidRPr="00297ABB">
        <w:rPr>
          <w:rFonts w:ascii="Tahoma" w:hAnsi="Tahoma" w:cs="Tahoma"/>
        </w:rPr>
        <w:t>și</w:t>
      </w:r>
      <w:proofErr w:type="spellEnd"/>
      <w:r w:rsidR="00B258D9" w:rsidRPr="00297ABB">
        <w:rPr>
          <w:rFonts w:ascii="Tahoma" w:hAnsi="Tahoma" w:cs="Tahoma"/>
        </w:rPr>
        <w:t xml:space="preserve"> </w:t>
      </w:r>
      <w:r w:rsidR="008E33AC" w:rsidRPr="00297ABB">
        <w:rPr>
          <w:rFonts w:ascii="Tahoma" w:hAnsi="Tahoma" w:cs="Tahoma"/>
        </w:rPr>
        <w:t xml:space="preserve">fac </w:t>
      </w:r>
      <w:proofErr w:type="spellStart"/>
      <w:r w:rsidR="008E33AC" w:rsidRPr="00297ABB">
        <w:rPr>
          <w:rFonts w:ascii="Tahoma" w:hAnsi="Tahoma" w:cs="Tahoma"/>
        </w:rPr>
        <w:t>obiectul</w:t>
      </w:r>
      <w:proofErr w:type="spellEnd"/>
      <w:r w:rsidR="00B258D9" w:rsidRPr="00297ABB">
        <w:rPr>
          <w:rFonts w:ascii="Tahoma" w:hAnsi="Tahoma" w:cs="Tahoma"/>
        </w:rPr>
        <w:t xml:space="preserve"> </w:t>
      </w:r>
      <w:proofErr w:type="spellStart"/>
      <w:r w:rsidR="008E33AC" w:rsidRPr="00297ABB">
        <w:rPr>
          <w:rFonts w:ascii="Tahoma" w:hAnsi="Tahoma" w:cs="Tahoma"/>
        </w:rPr>
        <w:t>contractelor</w:t>
      </w:r>
      <w:proofErr w:type="spellEnd"/>
      <w:r w:rsidR="00B258D9" w:rsidRPr="00297ABB">
        <w:rPr>
          <w:rFonts w:ascii="Tahoma" w:hAnsi="Tahoma" w:cs="Tahoma"/>
        </w:rPr>
        <w:t xml:space="preserve"> </w:t>
      </w:r>
      <w:proofErr w:type="spellStart"/>
      <w:r w:rsidR="008E33AC" w:rsidRPr="00297ABB">
        <w:rPr>
          <w:rFonts w:ascii="Tahoma" w:hAnsi="Tahoma" w:cs="Tahoma"/>
        </w:rPr>
        <w:t>comerciale</w:t>
      </w:r>
      <w:proofErr w:type="spellEnd"/>
      <w:r w:rsidR="00B258D9" w:rsidRPr="00297ABB">
        <w:rPr>
          <w:rFonts w:ascii="Tahoma" w:hAnsi="Tahoma" w:cs="Tahoma"/>
        </w:rPr>
        <w:t xml:space="preserve"> </w:t>
      </w:r>
      <w:proofErr w:type="spellStart"/>
      <w:r w:rsidR="008E33AC" w:rsidRPr="00297ABB">
        <w:rPr>
          <w:rFonts w:ascii="Tahoma" w:hAnsi="Tahoma" w:cs="Tahoma"/>
        </w:rPr>
        <w:t>încheiate</w:t>
      </w:r>
      <w:proofErr w:type="spellEnd"/>
      <w:r w:rsidR="00B258D9" w:rsidRPr="00297ABB">
        <w:rPr>
          <w:rFonts w:ascii="Tahoma" w:hAnsi="Tahoma" w:cs="Tahoma"/>
        </w:rPr>
        <w:t xml:space="preserve"> </w:t>
      </w:r>
      <w:proofErr w:type="spellStart"/>
      <w:r w:rsidR="008E33AC" w:rsidRPr="00297ABB">
        <w:rPr>
          <w:rFonts w:ascii="Tahoma" w:hAnsi="Tahoma" w:cs="Tahoma"/>
        </w:rPr>
        <w:t>între</w:t>
      </w:r>
      <w:proofErr w:type="spellEnd"/>
      <w:r w:rsidR="00B258D9" w:rsidRPr="00297ABB">
        <w:rPr>
          <w:rFonts w:ascii="Tahoma" w:hAnsi="Tahoma" w:cs="Tahoma"/>
        </w:rPr>
        <w:t xml:space="preserve"> </w:t>
      </w:r>
      <w:proofErr w:type="spellStart"/>
      <w:r w:rsidR="008E33AC" w:rsidRPr="00297ABB">
        <w:rPr>
          <w:rFonts w:ascii="Tahoma" w:hAnsi="Tahoma" w:cs="Tahoma"/>
        </w:rPr>
        <w:t>operatori</w:t>
      </w:r>
      <w:proofErr w:type="spellEnd"/>
      <w:r w:rsidR="008E33AC" w:rsidRPr="00297ABB">
        <w:rPr>
          <w:rFonts w:ascii="Tahoma" w:hAnsi="Tahoma" w:cs="Tahoma"/>
        </w:rPr>
        <w:t>.</w:t>
      </w:r>
    </w:p>
    <w:p w14:paraId="6E3A8081" w14:textId="77777777" w:rsidR="00E40D8B" w:rsidRPr="00297ABB" w:rsidRDefault="00E40D8B" w:rsidP="00E40D8B">
      <w:pPr>
        <w:spacing w:line="276" w:lineRule="auto"/>
        <w:jc w:val="both"/>
        <w:rPr>
          <w:rFonts w:ascii="Tahoma" w:hAnsi="Tahoma" w:cs="Tahoma"/>
          <w:lang w:val="ro-RO"/>
        </w:rPr>
      </w:pPr>
      <w:r w:rsidRPr="00297ABB">
        <w:rPr>
          <w:rFonts w:ascii="Tahoma" w:hAnsi="Tahoma" w:cs="Tahoma"/>
          <w:bCs/>
          <w:lang w:val="ro-RO"/>
        </w:rPr>
        <w:t>18</w:t>
      </w:r>
      <w:r w:rsidRPr="00297ABB">
        <w:rPr>
          <w:rFonts w:ascii="Tahoma" w:hAnsi="Tahoma" w:cs="Tahoma"/>
          <w:lang w:val="ro-RO"/>
        </w:rPr>
        <w:t xml:space="preserve">. Veniturile încasate din vânzarea titlurilor de călătorie și Diferențele de tarif aferente pentru serviciile de transport public prestate de ceilalți operatori de transport se vor evidenția separat și vor intra în calculul Compensației pentru fiecare operator. </w:t>
      </w:r>
    </w:p>
    <w:bookmarkEnd w:id="1"/>
    <w:p w14:paraId="7D7A9ECD" w14:textId="77777777" w:rsidR="00E450D4" w:rsidRDefault="00E450D4" w:rsidP="009D609C">
      <w:pPr>
        <w:jc w:val="center"/>
        <w:rPr>
          <w:rFonts w:ascii="Tahoma" w:hAnsi="Tahoma" w:cs="Tahoma"/>
          <w:b/>
        </w:rPr>
      </w:pPr>
    </w:p>
    <w:p w14:paraId="642B086B" w14:textId="77777777" w:rsidR="00E450D4" w:rsidRDefault="00E450D4" w:rsidP="009D609C">
      <w:pPr>
        <w:jc w:val="center"/>
        <w:rPr>
          <w:rFonts w:ascii="Tahoma" w:hAnsi="Tahoma" w:cs="Tahoma"/>
          <w:b/>
        </w:rPr>
      </w:pPr>
    </w:p>
    <w:p w14:paraId="61EEEB14" w14:textId="77777777" w:rsidR="009D609C" w:rsidRPr="00297ABB" w:rsidRDefault="009D609C" w:rsidP="009D609C">
      <w:pPr>
        <w:jc w:val="center"/>
        <w:rPr>
          <w:rFonts w:ascii="Tahoma" w:hAnsi="Tahoma" w:cs="Tahoma"/>
          <w:b/>
        </w:rPr>
      </w:pPr>
      <w:r w:rsidRPr="00297ABB">
        <w:rPr>
          <w:rFonts w:ascii="Tahoma" w:hAnsi="Tahoma" w:cs="Tahoma"/>
          <w:b/>
        </w:rPr>
        <w:t>CAPITOLUL 4. MODALITATEA DE STABILIRE, MODIFICARE SAU AJUSTARE A TARIFELOR DE CĂLĂTORIE</w:t>
      </w:r>
    </w:p>
    <w:p w14:paraId="25BD41EC" w14:textId="77777777" w:rsidR="009D609C" w:rsidRPr="00297ABB" w:rsidRDefault="009D609C" w:rsidP="009D609C">
      <w:pPr>
        <w:rPr>
          <w:rFonts w:ascii="Tahoma" w:hAnsi="Tahoma" w:cs="Tahoma"/>
          <w:b/>
        </w:rPr>
      </w:pPr>
    </w:p>
    <w:p w14:paraId="6896C489" w14:textId="77777777" w:rsidR="009D609C" w:rsidRPr="004D5176" w:rsidRDefault="007D412A" w:rsidP="007D412A">
      <w:pPr>
        <w:jc w:val="both"/>
        <w:rPr>
          <w:rFonts w:ascii="Tahoma" w:hAnsi="Tahoma" w:cs="Tahoma"/>
          <w:lang w:val="ro-RO"/>
        </w:rPr>
      </w:pPr>
      <w:r w:rsidRPr="00297ABB">
        <w:rPr>
          <w:rFonts w:ascii="Tahoma" w:hAnsi="Tahoma" w:cs="Tahoma"/>
          <w:lang w:val="ro-RO"/>
        </w:rPr>
        <w:t>1.</w:t>
      </w:r>
      <w:r w:rsidR="009D609C" w:rsidRPr="00297ABB">
        <w:rPr>
          <w:rFonts w:ascii="Tahoma" w:hAnsi="Tahoma" w:cs="Tahoma"/>
          <w:lang w:val="ro-RO"/>
        </w:rPr>
        <w:t xml:space="preserve">Stabilirea, ajustarea sau modificarea tarifelor pentru serviciile de transport public local de persoane se vor efectua în conformitate cu prevederile Ordinului </w:t>
      </w:r>
      <w:r w:rsidR="00941491" w:rsidRPr="00297ABB">
        <w:rPr>
          <w:rFonts w:ascii="Tahoma" w:hAnsi="Tahoma" w:cs="Tahoma"/>
          <w:lang w:val="ro-RO"/>
        </w:rPr>
        <w:t>ANRSC</w:t>
      </w:r>
      <w:r w:rsidR="009D609C" w:rsidRPr="00297ABB">
        <w:rPr>
          <w:rFonts w:ascii="Tahoma" w:hAnsi="Tahoma" w:cs="Tahoma"/>
          <w:lang w:val="ro-RO"/>
        </w:rPr>
        <w:t xml:space="preserve"> nr. 272/2007 pentru aprobarea Normelor-cadru privind stablirea, ajustarea şi modificarea tarifelor pentru serviciile de transport public local de persoane, la cererea operatorilor de transport </w:t>
      </w:r>
      <w:r w:rsidR="009D609C" w:rsidRPr="00297ABB">
        <w:rPr>
          <w:rFonts w:ascii="Tahoma" w:hAnsi="Tahoma" w:cs="Tahoma"/>
          <w:lang w:val="ro-RO"/>
        </w:rPr>
        <w:lastRenderedPageBreak/>
        <w:t>public local de persoane, prin Hotărâre a Consiliului</w:t>
      </w:r>
      <w:r w:rsidR="009D609C" w:rsidRPr="00297ABB">
        <w:rPr>
          <w:rFonts w:ascii="Tahoma" w:hAnsi="Tahoma" w:cs="Tahoma"/>
        </w:rPr>
        <w:t xml:space="preserve"> General al </w:t>
      </w:r>
      <w:proofErr w:type="spellStart"/>
      <w:r w:rsidR="009D609C" w:rsidRPr="00297ABB">
        <w:rPr>
          <w:rFonts w:ascii="Tahoma" w:hAnsi="Tahoma" w:cs="Tahoma"/>
        </w:rPr>
        <w:t>Municipiului</w:t>
      </w:r>
      <w:proofErr w:type="spellEnd"/>
      <w:r w:rsidR="00B258D9" w:rsidRPr="00297ABB">
        <w:rPr>
          <w:rFonts w:ascii="Tahoma" w:hAnsi="Tahoma" w:cs="Tahoma"/>
        </w:rPr>
        <w:t xml:space="preserve"> </w:t>
      </w:r>
      <w:proofErr w:type="spellStart"/>
      <w:r w:rsidR="009D609C" w:rsidRPr="00297ABB">
        <w:rPr>
          <w:rFonts w:ascii="Tahoma" w:hAnsi="Tahoma" w:cs="Tahoma"/>
        </w:rPr>
        <w:t>Bucureşti</w:t>
      </w:r>
      <w:proofErr w:type="spellEnd"/>
      <w:r w:rsidR="009D609C" w:rsidRPr="00297ABB">
        <w:rPr>
          <w:rFonts w:ascii="Tahoma" w:hAnsi="Tahoma" w:cs="Tahoma"/>
        </w:rPr>
        <w:t xml:space="preserve">, pe </w:t>
      </w:r>
      <w:proofErr w:type="spellStart"/>
      <w:r w:rsidR="009D609C" w:rsidRPr="00297ABB">
        <w:rPr>
          <w:rFonts w:ascii="Tahoma" w:hAnsi="Tahoma" w:cs="Tahoma"/>
        </w:rPr>
        <w:t>baza</w:t>
      </w:r>
      <w:proofErr w:type="spellEnd"/>
      <w:r w:rsidR="00B258D9" w:rsidRPr="00297ABB">
        <w:rPr>
          <w:rFonts w:ascii="Tahoma" w:hAnsi="Tahoma" w:cs="Tahoma"/>
        </w:rPr>
        <w:t xml:space="preserve"> </w:t>
      </w:r>
      <w:proofErr w:type="spellStart"/>
      <w:r w:rsidR="009D609C" w:rsidRPr="00297ABB">
        <w:rPr>
          <w:rFonts w:ascii="Tahoma" w:hAnsi="Tahoma" w:cs="Tahoma"/>
        </w:rPr>
        <w:t>următoarelor</w:t>
      </w:r>
      <w:proofErr w:type="spellEnd"/>
      <w:r w:rsidR="00B258D9" w:rsidRPr="00297ABB">
        <w:rPr>
          <w:rFonts w:ascii="Tahoma" w:hAnsi="Tahoma" w:cs="Tahoma"/>
        </w:rPr>
        <w:t xml:space="preserve"> </w:t>
      </w:r>
      <w:proofErr w:type="spellStart"/>
      <w:r w:rsidR="009D609C" w:rsidRPr="00297ABB">
        <w:rPr>
          <w:rFonts w:ascii="Tahoma" w:hAnsi="Tahoma" w:cs="Tahoma"/>
        </w:rPr>
        <w:t>documente</w:t>
      </w:r>
      <w:proofErr w:type="spellEnd"/>
      <w:r w:rsidR="009D609C" w:rsidRPr="00297ABB">
        <w:rPr>
          <w:rFonts w:ascii="Tahoma" w:hAnsi="Tahoma" w:cs="Tahoma"/>
        </w:rPr>
        <w:t>:</w:t>
      </w:r>
    </w:p>
    <w:p w14:paraId="7AFEB8BF" w14:textId="77777777" w:rsidR="009D609C" w:rsidRPr="00297ABB" w:rsidRDefault="009D609C" w:rsidP="00941491">
      <w:pPr>
        <w:pStyle w:val="ListParagraph"/>
        <w:numPr>
          <w:ilvl w:val="0"/>
          <w:numId w:val="10"/>
        </w:numPr>
        <w:contextualSpacing/>
        <w:jc w:val="both"/>
        <w:rPr>
          <w:rFonts w:ascii="Tahoma" w:hAnsi="Tahoma" w:cs="Tahoma"/>
          <w:sz w:val="24"/>
          <w:szCs w:val="24"/>
        </w:rPr>
      </w:pPr>
      <w:proofErr w:type="spellStart"/>
      <w:r w:rsidRPr="00297ABB">
        <w:rPr>
          <w:rFonts w:ascii="Tahoma" w:hAnsi="Tahoma" w:cs="Tahoma"/>
          <w:sz w:val="24"/>
          <w:szCs w:val="24"/>
        </w:rPr>
        <w:t>Cererea</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care </w:t>
      </w:r>
      <w:proofErr w:type="spellStart"/>
      <w:r w:rsidRPr="00297ABB">
        <w:rPr>
          <w:rFonts w:ascii="Tahoma" w:hAnsi="Tahoma" w:cs="Tahoma"/>
          <w:sz w:val="24"/>
          <w:szCs w:val="24"/>
        </w:rPr>
        <w:t>conţine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tarifele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vigoare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tarifele</w:t>
      </w:r>
      <w:proofErr w:type="spellEnd"/>
      <w:r w:rsidRPr="00297ABB">
        <w:rPr>
          <w:rFonts w:ascii="Tahoma" w:hAnsi="Tahoma" w:cs="Tahoma"/>
          <w:sz w:val="24"/>
          <w:szCs w:val="24"/>
        </w:rPr>
        <w:t xml:space="preserve"> solicitate, </w:t>
      </w:r>
      <w:proofErr w:type="spellStart"/>
      <w:r w:rsidRPr="00297ABB">
        <w:rPr>
          <w:rFonts w:ascii="Tahoma" w:hAnsi="Tahoma" w:cs="Tahoma"/>
          <w:sz w:val="24"/>
          <w:szCs w:val="24"/>
        </w:rPr>
        <w:t>inclusiv</w:t>
      </w:r>
      <w:proofErr w:type="spellEnd"/>
      <w:r w:rsidRPr="00297ABB">
        <w:rPr>
          <w:rFonts w:ascii="Tahoma" w:hAnsi="Tahoma" w:cs="Tahoma"/>
          <w:sz w:val="24"/>
          <w:szCs w:val="24"/>
        </w:rPr>
        <w:t xml:space="preserve"> TVA; </w:t>
      </w:r>
      <w:proofErr w:type="spellStart"/>
      <w:r w:rsidRPr="00297ABB">
        <w:rPr>
          <w:rFonts w:ascii="Tahoma" w:hAnsi="Tahoma" w:cs="Tahoma"/>
          <w:sz w:val="24"/>
          <w:szCs w:val="24"/>
        </w:rPr>
        <w:t>justificarea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propunerii</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întocmeşte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baza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unei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documentaţii</w:t>
      </w:r>
      <w:proofErr w:type="spellEnd"/>
      <w:r w:rsidRPr="00297ABB">
        <w:rPr>
          <w:rFonts w:ascii="Tahoma" w:hAnsi="Tahoma" w:cs="Tahoma"/>
          <w:sz w:val="24"/>
          <w:szCs w:val="24"/>
        </w:rPr>
        <w:t xml:space="preserve"> care </w:t>
      </w:r>
      <w:proofErr w:type="spellStart"/>
      <w:r w:rsidRPr="00297ABB">
        <w:rPr>
          <w:rFonts w:ascii="Tahoma" w:hAnsi="Tahoma" w:cs="Tahoma"/>
          <w:sz w:val="24"/>
          <w:szCs w:val="24"/>
        </w:rPr>
        <w:t>prezintă</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oportunitatea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fundamentării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datorată</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creşterii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principalelor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elemente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cheltuieli</w:t>
      </w:r>
      <w:proofErr w:type="spellEnd"/>
      <w:r w:rsidRPr="00297ABB">
        <w:rPr>
          <w:rFonts w:ascii="Tahoma" w:hAnsi="Tahoma" w:cs="Tahoma"/>
          <w:sz w:val="24"/>
          <w:szCs w:val="24"/>
        </w:rPr>
        <w:t>;</w:t>
      </w:r>
    </w:p>
    <w:p w14:paraId="190276B1" w14:textId="77777777" w:rsidR="009D609C" w:rsidRPr="00297ABB" w:rsidRDefault="009D609C" w:rsidP="00941491">
      <w:pPr>
        <w:pStyle w:val="ListParagraph"/>
        <w:numPr>
          <w:ilvl w:val="0"/>
          <w:numId w:val="10"/>
        </w:numPr>
        <w:contextualSpacing/>
        <w:jc w:val="both"/>
        <w:rPr>
          <w:rFonts w:ascii="Tahoma" w:hAnsi="Tahoma" w:cs="Tahoma"/>
          <w:sz w:val="24"/>
          <w:szCs w:val="24"/>
        </w:rPr>
      </w:pPr>
      <w:proofErr w:type="spellStart"/>
      <w:r w:rsidRPr="00297ABB">
        <w:rPr>
          <w:rFonts w:ascii="Tahoma" w:hAnsi="Tahoma" w:cs="Tahoma"/>
          <w:sz w:val="24"/>
          <w:szCs w:val="24"/>
        </w:rPr>
        <w:t>Fişele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fundamentare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pentru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stablirea</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Pr="00297ABB">
        <w:rPr>
          <w:rFonts w:ascii="Tahoma" w:hAnsi="Tahoma" w:cs="Tahoma"/>
          <w:sz w:val="24"/>
          <w:szCs w:val="24"/>
        </w:rPr>
        <w:t>;</w:t>
      </w:r>
    </w:p>
    <w:p w14:paraId="0E902F28" w14:textId="77777777" w:rsidR="009D609C" w:rsidRPr="00297ABB" w:rsidRDefault="009D609C" w:rsidP="00941491">
      <w:pPr>
        <w:pStyle w:val="ListParagraph"/>
        <w:numPr>
          <w:ilvl w:val="0"/>
          <w:numId w:val="10"/>
        </w:numPr>
        <w:contextualSpacing/>
        <w:jc w:val="both"/>
        <w:rPr>
          <w:rFonts w:ascii="Tahoma" w:hAnsi="Tahoma" w:cs="Tahoma"/>
          <w:sz w:val="24"/>
          <w:szCs w:val="24"/>
        </w:rPr>
      </w:pPr>
      <w:r w:rsidRPr="00297ABB">
        <w:rPr>
          <w:rFonts w:ascii="Tahoma" w:hAnsi="Tahoma" w:cs="Tahoma"/>
          <w:sz w:val="24"/>
          <w:szCs w:val="24"/>
        </w:rPr>
        <w:t xml:space="preserve">Alte date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informaţii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necesare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fundamentării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propuse</w:t>
      </w:r>
      <w:proofErr w:type="spellEnd"/>
      <w:r w:rsidRPr="00297ABB">
        <w:rPr>
          <w:rFonts w:ascii="Tahoma" w:hAnsi="Tahoma" w:cs="Tahoma"/>
          <w:sz w:val="24"/>
          <w:szCs w:val="24"/>
        </w:rPr>
        <w:t>.</w:t>
      </w:r>
    </w:p>
    <w:p w14:paraId="2CCF3102" w14:textId="77777777" w:rsidR="009D609C" w:rsidRPr="00297ABB" w:rsidRDefault="00EC2244" w:rsidP="007D412A">
      <w:pPr>
        <w:jc w:val="both"/>
        <w:rPr>
          <w:rFonts w:ascii="Tahoma" w:hAnsi="Tahoma" w:cs="Tahoma"/>
        </w:rPr>
      </w:pPr>
      <w:r w:rsidRPr="00297ABB">
        <w:rPr>
          <w:rFonts w:ascii="Tahoma" w:hAnsi="Tahoma" w:cs="Tahoma"/>
        </w:rPr>
        <w:t xml:space="preserve">2. </w:t>
      </w:r>
      <w:proofErr w:type="spellStart"/>
      <w:r w:rsidR="009D609C" w:rsidRPr="00297ABB">
        <w:rPr>
          <w:rFonts w:ascii="Tahoma" w:hAnsi="Tahoma" w:cs="Tahoma"/>
        </w:rPr>
        <w:t>Stabilirea</w:t>
      </w:r>
      <w:proofErr w:type="spellEnd"/>
      <w:r w:rsidR="00B258D9" w:rsidRPr="00297ABB">
        <w:rPr>
          <w:rFonts w:ascii="Tahoma" w:hAnsi="Tahoma" w:cs="Tahoma"/>
        </w:rPr>
        <w:t xml:space="preserve"> </w:t>
      </w:r>
      <w:proofErr w:type="spellStart"/>
      <w:r w:rsidR="00941491" w:rsidRPr="00297ABB">
        <w:rPr>
          <w:rFonts w:ascii="Tahoma" w:hAnsi="Tahoma" w:cs="Tahoma"/>
        </w:rPr>
        <w:t>Ta</w:t>
      </w:r>
      <w:r w:rsidR="009D609C" w:rsidRPr="00297ABB">
        <w:rPr>
          <w:rFonts w:ascii="Tahoma" w:hAnsi="Tahoma" w:cs="Tahoma"/>
        </w:rPr>
        <w:t>rifelor</w:t>
      </w:r>
      <w:proofErr w:type="spellEnd"/>
      <w:r w:rsidR="00B258D9" w:rsidRPr="00297ABB">
        <w:rPr>
          <w:rFonts w:ascii="Tahoma" w:hAnsi="Tahoma" w:cs="Tahoma"/>
        </w:rPr>
        <w:t xml:space="preserve"> </w:t>
      </w:r>
      <w:proofErr w:type="spellStart"/>
      <w:r w:rsidR="00941491" w:rsidRPr="00297ABB">
        <w:rPr>
          <w:rFonts w:ascii="Tahoma" w:hAnsi="Tahoma" w:cs="Tahoma"/>
        </w:rPr>
        <w:t>T</w:t>
      </w:r>
      <w:r w:rsidR="009D609C" w:rsidRPr="00297ABB">
        <w:rPr>
          <w:rFonts w:ascii="Tahoma" w:hAnsi="Tahoma" w:cs="Tahoma"/>
        </w:rPr>
        <w:t>itlurilor</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9D609C" w:rsidRPr="00297ABB">
        <w:rPr>
          <w:rFonts w:ascii="Tahoma" w:hAnsi="Tahoma" w:cs="Tahoma"/>
        </w:rPr>
        <w:t xml:space="preserve"> se </w:t>
      </w:r>
      <w:proofErr w:type="spellStart"/>
      <w:r w:rsidR="009D609C" w:rsidRPr="00297ABB">
        <w:rPr>
          <w:rFonts w:ascii="Tahoma" w:hAnsi="Tahoma" w:cs="Tahoma"/>
        </w:rPr>
        <w:t>efectuează</w:t>
      </w:r>
      <w:proofErr w:type="spellEnd"/>
      <w:r w:rsidR="00B258D9" w:rsidRPr="00297ABB">
        <w:rPr>
          <w:rFonts w:ascii="Tahoma" w:hAnsi="Tahoma" w:cs="Tahoma"/>
        </w:rPr>
        <w:t xml:space="preserve"> </w:t>
      </w:r>
      <w:proofErr w:type="spellStart"/>
      <w:r w:rsidR="009D609C" w:rsidRPr="00297ABB">
        <w:rPr>
          <w:rFonts w:ascii="Tahoma" w:hAnsi="Tahoma" w:cs="Tahoma"/>
        </w:rPr>
        <w:t>în</w:t>
      </w:r>
      <w:proofErr w:type="spellEnd"/>
      <w:r w:rsidR="00B258D9" w:rsidRPr="00297ABB">
        <w:rPr>
          <w:rFonts w:ascii="Tahoma" w:hAnsi="Tahoma" w:cs="Tahoma"/>
        </w:rPr>
        <w:t xml:space="preserve"> </w:t>
      </w:r>
      <w:proofErr w:type="spellStart"/>
      <w:r w:rsidR="009D609C" w:rsidRPr="00297ABB">
        <w:rPr>
          <w:rFonts w:ascii="Tahoma" w:hAnsi="Tahoma" w:cs="Tahoma"/>
        </w:rPr>
        <w:t>funcţie</w:t>
      </w:r>
      <w:proofErr w:type="spellEnd"/>
      <w:r w:rsidR="009D609C" w:rsidRPr="00297ABB">
        <w:rPr>
          <w:rFonts w:ascii="Tahoma" w:hAnsi="Tahoma" w:cs="Tahoma"/>
        </w:rPr>
        <w:t xml:space="preserve"> de </w:t>
      </w:r>
      <w:proofErr w:type="spellStart"/>
      <w:r w:rsidR="009D609C" w:rsidRPr="00297ABB">
        <w:rPr>
          <w:rFonts w:ascii="Tahoma" w:hAnsi="Tahoma" w:cs="Tahoma"/>
        </w:rPr>
        <w:t>costul</w:t>
      </w:r>
      <w:proofErr w:type="spellEnd"/>
      <w:r w:rsidR="009D609C" w:rsidRPr="00297ABB">
        <w:rPr>
          <w:rFonts w:ascii="Tahoma" w:hAnsi="Tahoma" w:cs="Tahoma"/>
        </w:rPr>
        <w:t xml:space="preserve">/km </w:t>
      </w:r>
      <w:proofErr w:type="spellStart"/>
      <w:r w:rsidR="009D609C" w:rsidRPr="00297ABB">
        <w:rPr>
          <w:rFonts w:ascii="Tahoma" w:hAnsi="Tahoma" w:cs="Tahoma"/>
        </w:rPr>
        <w:t>contractat</w:t>
      </w:r>
      <w:proofErr w:type="spellEnd"/>
      <w:r w:rsidR="009D609C" w:rsidRPr="00297ABB">
        <w:rPr>
          <w:rFonts w:ascii="Tahoma" w:hAnsi="Tahoma" w:cs="Tahoma"/>
        </w:rPr>
        <w:t xml:space="preserve">, de </w:t>
      </w:r>
      <w:proofErr w:type="spellStart"/>
      <w:r w:rsidR="009D609C" w:rsidRPr="00297ABB">
        <w:rPr>
          <w:rFonts w:ascii="Tahoma" w:hAnsi="Tahoma" w:cs="Tahoma"/>
        </w:rPr>
        <w:t>oferta</w:t>
      </w:r>
      <w:proofErr w:type="spellEnd"/>
      <w:r w:rsidR="009D609C" w:rsidRPr="00297ABB">
        <w:rPr>
          <w:rFonts w:ascii="Tahoma" w:hAnsi="Tahoma" w:cs="Tahoma"/>
        </w:rPr>
        <w:t xml:space="preserve"> de transport </w:t>
      </w:r>
      <w:proofErr w:type="spellStart"/>
      <w:r w:rsidR="009D609C" w:rsidRPr="00297ABB">
        <w:rPr>
          <w:rFonts w:ascii="Tahoma" w:hAnsi="Tahoma" w:cs="Tahoma"/>
        </w:rPr>
        <w:t>contractată</w:t>
      </w:r>
      <w:proofErr w:type="spellEnd"/>
      <w:r w:rsidR="00B258D9" w:rsidRPr="00297ABB">
        <w:rPr>
          <w:rFonts w:ascii="Tahoma" w:hAnsi="Tahoma" w:cs="Tahoma"/>
        </w:rPr>
        <w:t xml:space="preserve"> </w:t>
      </w:r>
      <w:proofErr w:type="spellStart"/>
      <w:r w:rsidR="009D609C" w:rsidRPr="00297ABB">
        <w:rPr>
          <w:rFonts w:ascii="Tahoma" w:hAnsi="Tahoma" w:cs="Tahoma"/>
        </w:rPr>
        <w:t>şi</w:t>
      </w:r>
      <w:proofErr w:type="spellEnd"/>
      <w:r w:rsidR="009D609C" w:rsidRPr="00297ABB">
        <w:rPr>
          <w:rFonts w:ascii="Tahoma" w:hAnsi="Tahoma" w:cs="Tahoma"/>
        </w:rPr>
        <w:t xml:space="preserve"> de </w:t>
      </w:r>
      <w:proofErr w:type="spellStart"/>
      <w:r w:rsidR="009D609C" w:rsidRPr="00297ABB">
        <w:rPr>
          <w:rFonts w:ascii="Tahoma" w:hAnsi="Tahoma" w:cs="Tahoma"/>
        </w:rPr>
        <w:t>numărul</w:t>
      </w:r>
      <w:proofErr w:type="spellEnd"/>
      <w:r w:rsidR="00B258D9" w:rsidRPr="00297ABB">
        <w:rPr>
          <w:rFonts w:ascii="Tahoma" w:hAnsi="Tahoma" w:cs="Tahoma"/>
        </w:rPr>
        <w:t xml:space="preserve"> </w:t>
      </w:r>
      <w:proofErr w:type="spellStart"/>
      <w:r w:rsidR="009D609C" w:rsidRPr="00297ABB">
        <w:rPr>
          <w:rFonts w:ascii="Tahoma" w:hAnsi="Tahoma" w:cs="Tahoma"/>
        </w:rPr>
        <w:t>estimat</w:t>
      </w:r>
      <w:proofErr w:type="spellEnd"/>
      <w:r w:rsidR="009D609C" w:rsidRPr="00297ABB">
        <w:rPr>
          <w:rFonts w:ascii="Tahoma" w:hAnsi="Tahoma" w:cs="Tahoma"/>
        </w:rPr>
        <w:t xml:space="preserve"> de </w:t>
      </w:r>
      <w:proofErr w:type="spellStart"/>
      <w:r w:rsidR="009D609C" w:rsidRPr="00297ABB">
        <w:rPr>
          <w:rFonts w:ascii="Tahoma" w:hAnsi="Tahoma" w:cs="Tahoma"/>
        </w:rPr>
        <w:t>călătorii</w:t>
      </w:r>
      <w:proofErr w:type="spellEnd"/>
      <w:r w:rsidR="00B258D9" w:rsidRPr="00297ABB">
        <w:rPr>
          <w:rFonts w:ascii="Tahoma" w:hAnsi="Tahoma" w:cs="Tahoma"/>
        </w:rPr>
        <w:t xml:space="preserve"> </w:t>
      </w:r>
      <w:proofErr w:type="spellStart"/>
      <w:r w:rsidR="009D609C" w:rsidRPr="00297ABB">
        <w:rPr>
          <w:rFonts w:ascii="Tahoma" w:hAnsi="Tahoma" w:cs="Tahoma"/>
        </w:rPr>
        <w:t>aferente</w:t>
      </w:r>
      <w:proofErr w:type="spellEnd"/>
      <w:r w:rsidR="00B258D9" w:rsidRPr="00297ABB">
        <w:rPr>
          <w:rFonts w:ascii="Tahoma" w:hAnsi="Tahoma" w:cs="Tahoma"/>
        </w:rPr>
        <w:t xml:space="preserve"> </w:t>
      </w:r>
      <w:proofErr w:type="spellStart"/>
      <w:r w:rsidR="009D609C" w:rsidRPr="00297ABB">
        <w:rPr>
          <w:rFonts w:ascii="Tahoma" w:hAnsi="Tahoma" w:cs="Tahoma"/>
        </w:rPr>
        <w:t>tipurilor</w:t>
      </w:r>
      <w:proofErr w:type="spellEnd"/>
      <w:r w:rsidR="009D609C" w:rsidRPr="00297ABB">
        <w:rPr>
          <w:rFonts w:ascii="Tahoma" w:hAnsi="Tahoma" w:cs="Tahoma"/>
        </w:rPr>
        <w:t xml:space="preserve"> de </w:t>
      </w:r>
      <w:proofErr w:type="spellStart"/>
      <w:r w:rsidR="00941491" w:rsidRPr="00297ABB">
        <w:rPr>
          <w:rFonts w:ascii="Tahoma" w:hAnsi="Tahoma" w:cs="Tahoma"/>
        </w:rPr>
        <w:t>T</w:t>
      </w:r>
      <w:r w:rsidR="009D609C" w:rsidRPr="00297ABB">
        <w:rPr>
          <w:rFonts w:ascii="Tahoma" w:hAnsi="Tahoma" w:cs="Tahoma"/>
        </w:rPr>
        <w:t>tluri</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B258D9" w:rsidRPr="00297ABB">
        <w:rPr>
          <w:rFonts w:ascii="Tahoma" w:hAnsi="Tahoma" w:cs="Tahoma"/>
        </w:rPr>
        <w:t xml:space="preserve"> </w:t>
      </w:r>
      <w:proofErr w:type="spellStart"/>
      <w:r w:rsidR="009D609C" w:rsidRPr="00297ABB">
        <w:rPr>
          <w:rFonts w:ascii="Tahoma" w:hAnsi="Tahoma" w:cs="Tahoma"/>
        </w:rPr>
        <w:t>oferite</w:t>
      </w:r>
      <w:proofErr w:type="spellEnd"/>
      <w:r w:rsidR="00B258D9" w:rsidRPr="00297ABB">
        <w:rPr>
          <w:rFonts w:ascii="Tahoma" w:hAnsi="Tahoma" w:cs="Tahoma"/>
        </w:rPr>
        <w:t xml:space="preserve"> </w:t>
      </w:r>
      <w:proofErr w:type="spellStart"/>
      <w:r w:rsidR="009D609C" w:rsidRPr="00297ABB">
        <w:rPr>
          <w:rFonts w:ascii="Tahoma" w:hAnsi="Tahoma" w:cs="Tahoma"/>
        </w:rPr>
        <w:t>utilizatorilor</w:t>
      </w:r>
      <w:proofErr w:type="spellEnd"/>
      <w:r w:rsidR="009D609C" w:rsidRPr="00297ABB">
        <w:rPr>
          <w:rFonts w:ascii="Tahoma" w:hAnsi="Tahoma" w:cs="Tahoma"/>
        </w:rPr>
        <w:t>.</w:t>
      </w:r>
    </w:p>
    <w:p w14:paraId="2397E9C1" w14:textId="77777777" w:rsidR="009D609C" w:rsidRPr="00297ABB" w:rsidRDefault="005F025A" w:rsidP="00EC2244">
      <w:pPr>
        <w:jc w:val="both"/>
        <w:rPr>
          <w:rFonts w:ascii="Tahoma" w:hAnsi="Tahoma" w:cs="Tahoma"/>
        </w:rPr>
      </w:pPr>
      <w:r w:rsidRPr="00297ABB">
        <w:rPr>
          <w:rFonts w:ascii="Tahoma" w:hAnsi="Tahoma" w:cs="Tahoma"/>
        </w:rPr>
        <w:t xml:space="preserve">3. </w:t>
      </w:r>
      <w:proofErr w:type="spellStart"/>
      <w:r w:rsidR="009D609C" w:rsidRPr="00297ABB">
        <w:rPr>
          <w:rFonts w:ascii="Tahoma" w:hAnsi="Tahoma" w:cs="Tahoma"/>
        </w:rPr>
        <w:t>Tarifele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41491" w:rsidRPr="00297ABB">
        <w:rPr>
          <w:rFonts w:ascii="Tahoma" w:hAnsi="Tahoma" w:cs="Tahoma"/>
        </w:rPr>
        <w:t>S</w:t>
      </w:r>
      <w:r w:rsidR="009D609C" w:rsidRPr="00297ABB">
        <w:rPr>
          <w:rFonts w:ascii="Tahoma" w:hAnsi="Tahoma" w:cs="Tahoma"/>
        </w:rPr>
        <w:t>ervici</w:t>
      </w:r>
      <w:r w:rsidR="00941491" w:rsidRPr="00297ABB">
        <w:rPr>
          <w:rFonts w:ascii="Tahoma" w:hAnsi="Tahoma" w:cs="Tahoma"/>
        </w:rPr>
        <w:t>ul</w:t>
      </w:r>
      <w:proofErr w:type="spellEnd"/>
      <w:r w:rsidR="00297ABB" w:rsidRPr="00297ABB">
        <w:rPr>
          <w:rFonts w:ascii="Tahoma" w:hAnsi="Tahoma" w:cs="Tahoma"/>
        </w:rPr>
        <w:t xml:space="preserve"> </w:t>
      </w:r>
      <w:r w:rsidR="00941491" w:rsidRPr="00297ABB">
        <w:rPr>
          <w:rFonts w:ascii="Tahoma" w:hAnsi="Tahoma" w:cs="Tahoma"/>
        </w:rPr>
        <w:t xml:space="preserve">public </w:t>
      </w:r>
      <w:r w:rsidR="009D609C" w:rsidRPr="00297ABB">
        <w:rPr>
          <w:rFonts w:ascii="Tahoma" w:hAnsi="Tahoma" w:cs="Tahoma"/>
        </w:rPr>
        <w:t xml:space="preserve">de transport local de </w:t>
      </w:r>
      <w:r w:rsidR="00941491" w:rsidRPr="00297ABB">
        <w:rPr>
          <w:rFonts w:ascii="Tahoma" w:hAnsi="Tahoma" w:cs="Tahoma"/>
        </w:rPr>
        <w:t>c</w:t>
      </w:r>
      <w:r w:rsidR="00941491" w:rsidRPr="00297ABB">
        <w:rPr>
          <w:rFonts w:ascii="Tahoma" w:hAnsi="Tahoma" w:cs="Tahoma"/>
          <w:lang w:val="ro-RO"/>
        </w:rPr>
        <w:t>ălători</w:t>
      </w:r>
      <w:r w:rsidR="00297ABB" w:rsidRPr="00297ABB">
        <w:rPr>
          <w:rFonts w:ascii="Tahoma" w:hAnsi="Tahoma" w:cs="Tahoma"/>
          <w:lang w:val="ro-RO"/>
        </w:rPr>
        <w:t xml:space="preserve"> </w:t>
      </w:r>
      <w:proofErr w:type="spellStart"/>
      <w:r w:rsidR="009D609C" w:rsidRPr="00297ABB">
        <w:rPr>
          <w:rFonts w:ascii="Tahoma" w:hAnsi="Tahoma" w:cs="Tahoma"/>
        </w:rPr>
        <w:t>efectuat</w:t>
      </w:r>
      <w:proofErr w:type="spellEnd"/>
      <w:r w:rsidR="00297ABB" w:rsidRPr="00297ABB">
        <w:rPr>
          <w:rFonts w:ascii="Tahoma" w:hAnsi="Tahoma" w:cs="Tahoma"/>
        </w:rPr>
        <w:t xml:space="preserve"> </w:t>
      </w:r>
      <w:proofErr w:type="spellStart"/>
      <w:r w:rsidR="009D609C" w:rsidRPr="00297ABB">
        <w:rPr>
          <w:rFonts w:ascii="Tahoma" w:hAnsi="Tahoma" w:cs="Tahoma"/>
        </w:rPr>
        <w:t>prin</w:t>
      </w:r>
      <w:proofErr w:type="spellEnd"/>
      <w:r w:rsidR="009D609C" w:rsidRPr="00297ABB">
        <w:rPr>
          <w:rFonts w:ascii="Tahoma" w:hAnsi="Tahoma" w:cs="Tahoma"/>
        </w:rPr>
        <w:t xml:space="preserve"> curse regulate se pot </w:t>
      </w:r>
      <w:proofErr w:type="spellStart"/>
      <w:r w:rsidR="009D609C" w:rsidRPr="00297ABB">
        <w:rPr>
          <w:rFonts w:ascii="Tahoma" w:hAnsi="Tahoma" w:cs="Tahoma"/>
        </w:rPr>
        <w:t>ajusta</w:t>
      </w:r>
      <w:proofErr w:type="spellEnd"/>
      <w:r w:rsidR="009D609C" w:rsidRPr="00297ABB">
        <w:rPr>
          <w:rFonts w:ascii="Tahoma" w:hAnsi="Tahoma" w:cs="Tahoma"/>
        </w:rPr>
        <w:t xml:space="preserve"> periodic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baza</w:t>
      </w:r>
      <w:proofErr w:type="spellEnd"/>
      <w:r w:rsidR="00297ABB" w:rsidRPr="00297ABB">
        <w:rPr>
          <w:rFonts w:ascii="Tahoma" w:hAnsi="Tahoma" w:cs="Tahoma"/>
        </w:rPr>
        <w:t xml:space="preserve"> </w:t>
      </w:r>
      <w:proofErr w:type="spellStart"/>
      <w:r w:rsidR="009D609C" w:rsidRPr="00297ABB">
        <w:rPr>
          <w:rFonts w:ascii="Tahoma" w:hAnsi="Tahoma" w:cs="Tahoma"/>
        </w:rPr>
        <w:t>creşterii</w:t>
      </w:r>
      <w:proofErr w:type="spellEnd"/>
      <w:r w:rsidR="00297ABB" w:rsidRPr="00297ABB">
        <w:rPr>
          <w:rFonts w:ascii="Tahoma" w:hAnsi="Tahoma" w:cs="Tahoma"/>
        </w:rPr>
        <w:t xml:space="preserve"> </w:t>
      </w:r>
      <w:proofErr w:type="spellStart"/>
      <w:r w:rsidR="009D609C" w:rsidRPr="00297ABB">
        <w:rPr>
          <w:rFonts w:ascii="Tahoma" w:hAnsi="Tahoma" w:cs="Tahoma"/>
        </w:rPr>
        <w:t>indicelui</w:t>
      </w:r>
      <w:proofErr w:type="spellEnd"/>
      <w:r w:rsidR="00297ABB" w:rsidRPr="00297ABB">
        <w:rPr>
          <w:rFonts w:ascii="Tahoma" w:hAnsi="Tahoma" w:cs="Tahoma"/>
        </w:rPr>
        <w:t xml:space="preserve"> </w:t>
      </w:r>
      <w:proofErr w:type="spellStart"/>
      <w:r w:rsidR="009D609C" w:rsidRPr="00297ABB">
        <w:rPr>
          <w:rFonts w:ascii="Tahoma" w:hAnsi="Tahoma" w:cs="Tahoma"/>
        </w:rPr>
        <w:t>preţurilor</w:t>
      </w:r>
      <w:proofErr w:type="spellEnd"/>
      <w:r w:rsidR="009D609C" w:rsidRPr="00297ABB">
        <w:rPr>
          <w:rFonts w:ascii="Tahoma" w:hAnsi="Tahoma" w:cs="Tahoma"/>
        </w:rPr>
        <w:t xml:space="preserve"> de </w:t>
      </w:r>
      <w:proofErr w:type="spellStart"/>
      <w:r w:rsidR="009D609C" w:rsidRPr="00297ABB">
        <w:rPr>
          <w:rFonts w:ascii="Tahoma" w:hAnsi="Tahoma" w:cs="Tahoma"/>
        </w:rPr>
        <w:t>consum</w:t>
      </w:r>
      <w:proofErr w:type="spellEnd"/>
      <w:r w:rsidR="00297ABB" w:rsidRPr="00297ABB">
        <w:rPr>
          <w:rFonts w:ascii="Tahoma" w:hAnsi="Tahoma" w:cs="Tahoma"/>
        </w:rPr>
        <w:t xml:space="preserve"> </w:t>
      </w:r>
      <w:proofErr w:type="spellStart"/>
      <w:r w:rsidR="009D609C" w:rsidRPr="00297ABB">
        <w:rPr>
          <w:rFonts w:ascii="Tahoma" w:hAnsi="Tahoma" w:cs="Tahoma"/>
        </w:rPr>
        <w:t>faţă</w:t>
      </w:r>
      <w:proofErr w:type="spellEnd"/>
      <w:r w:rsidR="009D609C" w:rsidRPr="00297ABB">
        <w:rPr>
          <w:rFonts w:ascii="Tahoma" w:hAnsi="Tahoma" w:cs="Tahoma"/>
        </w:rPr>
        <w:t xml:space="preserve"> de </w:t>
      </w:r>
      <w:proofErr w:type="spellStart"/>
      <w:r w:rsidR="009D609C" w:rsidRPr="00297ABB">
        <w:rPr>
          <w:rFonts w:ascii="Tahoma" w:hAnsi="Tahoma" w:cs="Tahoma"/>
        </w:rPr>
        <w:t>nivelul</w:t>
      </w:r>
      <w:proofErr w:type="spellEnd"/>
      <w:r w:rsidR="009D609C" w:rsidRPr="00297ABB">
        <w:rPr>
          <w:rFonts w:ascii="Tahoma" w:hAnsi="Tahoma" w:cs="Tahoma"/>
        </w:rPr>
        <w:t xml:space="preserve"> existent la data </w:t>
      </w:r>
      <w:proofErr w:type="spellStart"/>
      <w:r w:rsidR="009D609C" w:rsidRPr="00297ABB">
        <w:rPr>
          <w:rFonts w:ascii="Tahoma" w:hAnsi="Tahoma" w:cs="Tahoma"/>
        </w:rPr>
        <w:t>precedentei</w:t>
      </w:r>
      <w:proofErr w:type="spellEnd"/>
      <w:r w:rsidR="00297ABB" w:rsidRPr="00297ABB">
        <w:rPr>
          <w:rFonts w:ascii="Tahoma" w:hAnsi="Tahoma" w:cs="Tahoma"/>
        </w:rPr>
        <w:t xml:space="preserve"> </w:t>
      </w:r>
      <w:proofErr w:type="spellStart"/>
      <w:r w:rsidR="009D609C" w:rsidRPr="00297ABB">
        <w:rPr>
          <w:rFonts w:ascii="Tahoma" w:hAnsi="Tahoma" w:cs="Tahoma"/>
        </w:rPr>
        <w:t>actualizări</w:t>
      </w:r>
      <w:proofErr w:type="spellEnd"/>
      <w:r w:rsidR="00297ABB" w:rsidRPr="00297ABB">
        <w:rPr>
          <w:rFonts w:ascii="Tahoma" w:hAnsi="Tahoma" w:cs="Tahoma"/>
        </w:rPr>
        <w:t xml:space="preserve"> </w:t>
      </w:r>
      <w:proofErr w:type="spellStart"/>
      <w:r w:rsidR="009D609C" w:rsidRPr="00297ABB">
        <w:rPr>
          <w:rFonts w:ascii="Tahoma" w:hAnsi="Tahoma" w:cs="Tahoma"/>
        </w:rPr>
        <w:t>aprobate</w:t>
      </w:r>
      <w:proofErr w:type="spellEnd"/>
      <w:r w:rsidR="009D609C" w:rsidRPr="00297ABB">
        <w:rPr>
          <w:rFonts w:ascii="Tahoma" w:hAnsi="Tahoma" w:cs="Tahoma"/>
        </w:rPr>
        <w:t>.</w:t>
      </w:r>
    </w:p>
    <w:p w14:paraId="15EF444B" w14:textId="77777777" w:rsidR="009D609C" w:rsidRPr="00297ABB" w:rsidRDefault="005F025A" w:rsidP="00EC2244">
      <w:pPr>
        <w:jc w:val="both"/>
        <w:rPr>
          <w:rFonts w:ascii="Tahoma" w:hAnsi="Tahoma" w:cs="Tahoma"/>
        </w:rPr>
      </w:pPr>
      <w:r w:rsidRPr="00297ABB">
        <w:rPr>
          <w:rFonts w:ascii="Tahoma" w:hAnsi="Tahoma" w:cs="Tahoma"/>
        </w:rPr>
        <w:t xml:space="preserve">4. </w:t>
      </w:r>
      <w:proofErr w:type="spellStart"/>
      <w:r w:rsidR="009D609C" w:rsidRPr="00297ABB">
        <w:rPr>
          <w:rFonts w:ascii="Tahoma" w:hAnsi="Tahoma" w:cs="Tahoma"/>
        </w:rPr>
        <w:t>Tarifele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41491" w:rsidRPr="00297ABB">
        <w:rPr>
          <w:rFonts w:ascii="Tahoma" w:hAnsi="Tahoma" w:cs="Tahoma"/>
        </w:rPr>
        <w:t>Serviciul</w:t>
      </w:r>
      <w:proofErr w:type="spellEnd"/>
      <w:r w:rsidR="00941491" w:rsidRPr="00297ABB">
        <w:rPr>
          <w:rFonts w:ascii="Tahoma" w:hAnsi="Tahoma" w:cs="Tahoma"/>
        </w:rPr>
        <w:t xml:space="preserve"> public de transport local de c</w:t>
      </w:r>
      <w:r w:rsidR="00941491" w:rsidRPr="00297ABB">
        <w:rPr>
          <w:rFonts w:ascii="Tahoma" w:hAnsi="Tahoma" w:cs="Tahoma"/>
          <w:lang w:val="ro-RO"/>
        </w:rPr>
        <w:t>ălători</w:t>
      </w:r>
      <w:r w:rsidR="00297ABB" w:rsidRPr="00297ABB">
        <w:rPr>
          <w:rFonts w:ascii="Tahoma" w:hAnsi="Tahoma" w:cs="Tahoma"/>
          <w:lang w:val="ro-RO"/>
        </w:rPr>
        <w:t xml:space="preserve"> </w:t>
      </w:r>
      <w:proofErr w:type="spellStart"/>
      <w:r w:rsidR="009D609C" w:rsidRPr="00297ABB">
        <w:rPr>
          <w:rFonts w:ascii="Tahoma" w:hAnsi="Tahoma" w:cs="Tahoma"/>
        </w:rPr>
        <w:t>efectuat</w:t>
      </w:r>
      <w:proofErr w:type="spellEnd"/>
      <w:r w:rsidR="00297ABB" w:rsidRPr="00297ABB">
        <w:rPr>
          <w:rFonts w:ascii="Tahoma" w:hAnsi="Tahoma" w:cs="Tahoma"/>
        </w:rPr>
        <w:t xml:space="preserve"> </w:t>
      </w:r>
      <w:proofErr w:type="spellStart"/>
      <w:r w:rsidR="009D609C" w:rsidRPr="00297ABB">
        <w:rPr>
          <w:rFonts w:ascii="Tahoma" w:hAnsi="Tahoma" w:cs="Tahoma"/>
        </w:rPr>
        <w:t>prin</w:t>
      </w:r>
      <w:proofErr w:type="spellEnd"/>
      <w:r w:rsidR="009D609C" w:rsidRPr="00297ABB">
        <w:rPr>
          <w:rFonts w:ascii="Tahoma" w:hAnsi="Tahoma" w:cs="Tahoma"/>
        </w:rPr>
        <w:t xml:space="preserve"> curse regulate se pot </w:t>
      </w:r>
      <w:proofErr w:type="spellStart"/>
      <w:r w:rsidR="009D609C" w:rsidRPr="00297ABB">
        <w:rPr>
          <w:rFonts w:ascii="Tahoma" w:hAnsi="Tahoma" w:cs="Tahoma"/>
        </w:rPr>
        <w:t>modifica</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cazul</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9D609C" w:rsidRPr="00297ABB">
        <w:rPr>
          <w:rFonts w:ascii="Tahoma" w:hAnsi="Tahoma" w:cs="Tahoma"/>
        </w:rPr>
        <w:t xml:space="preserve"> care </w:t>
      </w:r>
      <w:proofErr w:type="spellStart"/>
      <w:r w:rsidR="009D609C" w:rsidRPr="00297ABB">
        <w:rPr>
          <w:rFonts w:ascii="Tahoma" w:hAnsi="Tahoma" w:cs="Tahoma"/>
        </w:rPr>
        <w:t>condiţiile</w:t>
      </w:r>
      <w:proofErr w:type="spellEnd"/>
      <w:r w:rsidR="009D609C" w:rsidRPr="00297ABB">
        <w:rPr>
          <w:rFonts w:ascii="Tahoma" w:hAnsi="Tahoma" w:cs="Tahoma"/>
        </w:rPr>
        <w:t xml:space="preserve"> de </w:t>
      </w:r>
      <w:proofErr w:type="spellStart"/>
      <w:r w:rsidR="009D609C" w:rsidRPr="00297ABB">
        <w:rPr>
          <w:rFonts w:ascii="Tahoma" w:hAnsi="Tahoma" w:cs="Tahoma"/>
        </w:rPr>
        <w:t>exploatare</w:t>
      </w:r>
      <w:proofErr w:type="spellEnd"/>
      <w:r w:rsidR="00297ABB" w:rsidRPr="00297ABB">
        <w:rPr>
          <w:rFonts w:ascii="Tahoma" w:hAnsi="Tahoma" w:cs="Tahoma"/>
        </w:rPr>
        <w:t xml:space="preserve"> </w:t>
      </w:r>
      <w:proofErr w:type="spellStart"/>
      <w:r w:rsidR="009D609C" w:rsidRPr="00297ABB">
        <w:rPr>
          <w:rFonts w:ascii="Tahoma" w:hAnsi="Tahoma" w:cs="Tahoma"/>
        </w:rPr>
        <w:t>conduc</w:t>
      </w:r>
      <w:proofErr w:type="spellEnd"/>
      <w:r w:rsidR="009D609C" w:rsidRPr="00297ABB">
        <w:rPr>
          <w:rFonts w:ascii="Tahoma" w:hAnsi="Tahoma" w:cs="Tahoma"/>
        </w:rPr>
        <w:t xml:space="preserve"> la o </w:t>
      </w:r>
      <w:proofErr w:type="spellStart"/>
      <w:r w:rsidR="009D609C" w:rsidRPr="00297ABB">
        <w:rPr>
          <w:rFonts w:ascii="Tahoma" w:hAnsi="Tahoma" w:cs="Tahoma"/>
        </w:rPr>
        <w:t>modificare</w:t>
      </w:r>
      <w:proofErr w:type="spellEnd"/>
      <w:r w:rsidR="00297ABB" w:rsidRPr="00297ABB">
        <w:rPr>
          <w:rFonts w:ascii="Tahoma" w:hAnsi="Tahoma" w:cs="Tahoma"/>
        </w:rPr>
        <w:t xml:space="preserve"> </w:t>
      </w:r>
      <w:proofErr w:type="spellStart"/>
      <w:r w:rsidR="009D609C" w:rsidRPr="00297ABB">
        <w:rPr>
          <w:rFonts w:ascii="Tahoma" w:hAnsi="Tahoma" w:cs="Tahoma"/>
        </w:rPr>
        <w:t>semnificativă</w:t>
      </w:r>
      <w:proofErr w:type="spellEnd"/>
      <w:r w:rsidR="009D609C" w:rsidRPr="00297ABB">
        <w:rPr>
          <w:rFonts w:ascii="Tahoma" w:hAnsi="Tahoma" w:cs="Tahoma"/>
        </w:rPr>
        <w:t xml:space="preserve"> a </w:t>
      </w:r>
      <w:proofErr w:type="spellStart"/>
      <w:r w:rsidR="009D609C" w:rsidRPr="00297ABB">
        <w:rPr>
          <w:rFonts w:ascii="Tahoma" w:hAnsi="Tahoma" w:cs="Tahoma"/>
        </w:rPr>
        <w:t>costurilor</w:t>
      </w:r>
      <w:proofErr w:type="spellEnd"/>
      <w:r w:rsidR="009D609C" w:rsidRPr="00297ABB">
        <w:rPr>
          <w:rFonts w:ascii="Tahoma" w:hAnsi="Tahoma" w:cs="Tahoma"/>
        </w:rPr>
        <w:t xml:space="preserve">, </w:t>
      </w:r>
      <w:proofErr w:type="spellStart"/>
      <w:r w:rsidR="009D609C" w:rsidRPr="00297ABB">
        <w:rPr>
          <w:rFonts w:ascii="Tahoma" w:hAnsi="Tahoma" w:cs="Tahoma"/>
        </w:rPr>
        <w:t>superioară</w:t>
      </w:r>
      <w:proofErr w:type="spellEnd"/>
      <w:r w:rsidR="00297ABB" w:rsidRPr="00297ABB">
        <w:rPr>
          <w:rFonts w:ascii="Tahoma" w:hAnsi="Tahoma" w:cs="Tahoma"/>
        </w:rPr>
        <w:t xml:space="preserve"> </w:t>
      </w:r>
      <w:proofErr w:type="spellStart"/>
      <w:r w:rsidR="009D609C" w:rsidRPr="00297ABB">
        <w:rPr>
          <w:rFonts w:ascii="Tahoma" w:hAnsi="Tahoma" w:cs="Tahoma"/>
        </w:rPr>
        <w:t>creşterii</w:t>
      </w:r>
      <w:proofErr w:type="spellEnd"/>
      <w:r w:rsidR="00297ABB" w:rsidRPr="00297ABB">
        <w:rPr>
          <w:rFonts w:ascii="Tahoma" w:hAnsi="Tahoma" w:cs="Tahoma"/>
        </w:rPr>
        <w:t xml:space="preserve"> </w:t>
      </w:r>
      <w:proofErr w:type="spellStart"/>
      <w:r w:rsidR="009D609C" w:rsidRPr="00297ABB">
        <w:rPr>
          <w:rFonts w:ascii="Tahoma" w:hAnsi="Tahoma" w:cs="Tahoma"/>
        </w:rPr>
        <w:t>indicelui</w:t>
      </w:r>
      <w:proofErr w:type="spellEnd"/>
      <w:r w:rsidR="00297ABB" w:rsidRPr="00297ABB">
        <w:rPr>
          <w:rFonts w:ascii="Tahoma" w:hAnsi="Tahoma" w:cs="Tahoma"/>
        </w:rPr>
        <w:t xml:space="preserve"> </w:t>
      </w:r>
      <w:proofErr w:type="spellStart"/>
      <w:r w:rsidR="009D609C" w:rsidRPr="00297ABB">
        <w:rPr>
          <w:rFonts w:ascii="Tahoma" w:hAnsi="Tahoma" w:cs="Tahoma"/>
        </w:rPr>
        <w:t>preţurilor</w:t>
      </w:r>
      <w:proofErr w:type="spellEnd"/>
      <w:r w:rsidR="009D609C" w:rsidRPr="00297ABB">
        <w:rPr>
          <w:rFonts w:ascii="Tahoma" w:hAnsi="Tahoma" w:cs="Tahoma"/>
        </w:rPr>
        <w:t xml:space="preserve"> de </w:t>
      </w:r>
      <w:proofErr w:type="spellStart"/>
      <w:r w:rsidR="009D609C" w:rsidRPr="00297ABB">
        <w:rPr>
          <w:rFonts w:ascii="Tahoma" w:hAnsi="Tahoma" w:cs="Tahoma"/>
        </w:rPr>
        <w:t>consum</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aceeaşi</w:t>
      </w:r>
      <w:proofErr w:type="spellEnd"/>
      <w:r w:rsidR="00297ABB" w:rsidRPr="00297ABB">
        <w:rPr>
          <w:rFonts w:ascii="Tahoma" w:hAnsi="Tahoma" w:cs="Tahoma"/>
        </w:rPr>
        <w:t xml:space="preserve"> </w:t>
      </w:r>
      <w:proofErr w:type="spellStart"/>
      <w:r w:rsidR="009D609C" w:rsidRPr="00297ABB">
        <w:rPr>
          <w:rFonts w:ascii="Tahoma" w:hAnsi="Tahoma" w:cs="Tahoma"/>
        </w:rPr>
        <w:t>perioadă</w:t>
      </w:r>
      <w:proofErr w:type="spellEnd"/>
      <w:r w:rsidR="009D609C" w:rsidRPr="00297ABB">
        <w:rPr>
          <w:rFonts w:ascii="Tahoma" w:hAnsi="Tahoma" w:cs="Tahoma"/>
        </w:rPr>
        <w:t>.</w:t>
      </w:r>
    </w:p>
    <w:p w14:paraId="171BA70C" w14:textId="77777777" w:rsidR="009D609C" w:rsidRPr="00297ABB" w:rsidRDefault="005F025A" w:rsidP="00EC2244">
      <w:pPr>
        <w:jc w:val="both"/>
        <w:rPr>
          <w:rFonts w:ascii="Tahoma" w:hAnsi="Tahoma" w:cs="Tahoma"/>
        </w:rPr>
      </w:pPr>
      <w:r w:rsidRPr="00297ABB">
        <w:rPr>
          <w:rFonts w:ascii="Tahoma" w:hAnsi="Tahoma" w:cs="Tahoma"/>
        </w:rPr>
        <w:t xml:space="preserve">5. </w:t>
      </w:r>
      <w:proofErr w:type="spellStart"/>
      <w:r w:rsidR="009D609C" w:rsidRPr="00297ABB">
        <w:rPr>
          <w:rFonts w:ascii="Tahoma" w:hAnsi="Tahoma" w:cs="Tahoma"/>
        </w:rPr>
        <w:t>Etapele</w:t>
      </w:r>
      <w:proofErr w:type="spellEnd"/>
      <w:r w:rsidR="00297ABB" w:rsidRPr="00297ABB">
        <w:rPr>
          <w:rFonts w:ascii="Tahoma" w:hAnsi="Tahoma" w:cs="Tahoma"/>
        </w:rPr>
        <w:t xml:space="preserve"> </w:t>
      </w:r>
      <w:proofErr w:type="spellStart"/>
      <w:r w:rsidR="009D609C" w:rsidRPr="00297ABB">
        <w:rPr>
          <w:rFonts w:ascii="Tahoma" w:hAnsi="Tahoma" w:cs="Tahoma"/>
        </w:rPr>
        <w:t>parcurse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D609C" w:rsidRPr="00297ABB">
        <w:rPr>
          <w:rFonts w:ascii="Tahoma" w:hAnsi="Tahoma" w:cs="Tahoma"/>
        </w:rPr>
        <w:t>stabilirea</w:t>
      </w:r>
      <w:proofErr w:type="spellEnd"/>
      <w:r w:rsidR="009D609C" w:rsidRPr="00297ABB">
        <w:rPr>
          <w:rFonts w:ascii="Tahoma" w:hAnsi="Tahoma" w:cs="Tahoma"/>
        </w:rPr>
        <w:t xml:space="preserve">, </w:t>
      </w:r>
      <w:proofErr w:type="spellStart"/>
      <w:r w:rsidR="009D609C" w:rsidRPr="00297ABB">
        <w:rPr>
          <w:rFonts w:ascii="Tahoma" w:hAnsi="Tahoma" w:cs="Tahoma"/>
        </w:rPr>
        <w:t>ajustarea</w:t>
      </w:r>
      <w:proofErr w:type="spellEnd"/>
      <w:r w:rsidR="00297ABB" w:rsidRPr="00297ABB">
        <w:rPr>
          <w:rFonts w:ascii="Tahoma" w:hAnsi="Tahoma" w:cs="Tahoma"/>
        </w:rPr>
        <w:t xml:space="preserve"> </w:t>
      </w:r>
      <w:proofErr w:type="spellStart"/>
      <w:r w:rsidR="009D609C" w:rsidRPr="00297ABB">
        <w:rPr>
          <w:rFonts w:ascii="Tahoma" w:hAnsi="Tahoma" w:cs="Tahoma"/>
        </w:rPr>
        <w:t>sau</w:t>
      </w:r>
      <w:proofErr w:type="spellEnd"/>
      <w:r w:rsidR="00297ABB" w:rsidRPr="00297ABB">
        <w:rPr>
          <w:rFonts w:ascii="Tahoma" w:hAnsi="Tahoma" w:cs="Tahoma"/>
        </w:rPr>
        <w:t xml:space="preserve"> </w:t>
      </w:r>
      <w:proofErr w:type="spellStart"/>
      <w:r w:rsidR="009D609C" w:rsidRPr="00297ABB">
        <w:rPr>
          <w:rFonts w:ascii="Tahoma" w:hAnsi="Tahoma" w:cs="Tahoma"/>
        </w:rPr>
        <w:t>modificarea</w:t>
      </w:r>
      <w:proofErr w:type="spellEnd"/>
      <w:r w:rsidR="00297ABB" w:rsidRPr="00297ABB">
        <w:rPr>
          <w:rFonts w:ascii="Tahoma" w:hAnsi="Tahoma" w:cs="Tahoma"/>
        </w:rPr>
        <w:t xml:space="preserve"> </w:t>
      </w:r>
      <w:proofErr w:type="spellStart"/>
      <w:r w:rsidR="00941491" w:rsidRPr="00297ABB">
        <w:rPr>
          <w:rFonts w:ascii="Tahoma" w:hAnsi="Tahoma" w:cs="Tahoma"/>
        </w:rPr>
        <w:t>T</w:t>
      </w:r>
      <w:r w:rsidR="009D609C" w:rsidRPr="00297ABB">
        <w:rPr>
          <w:rFonts w:ascii="Tahoma" w:hAnsi="Tahoma" w:cs="Tahoma"/>
        </w:rPr>
        <w:t>arifelor</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D609C" w:rsidRPr="00297ABB">
        <w:rPr>
          <w:rFonts w:ascii="Tahoma" w:hAnsi="Tahoma" w:cs="Tahoma"/>
        </w:rPr>
        <w:t>elementele</w:t>
      </w:r>
      <w:proofErr w:type="spellEnd"/>
      <w:r w:rsidR="009D609C" w:rsidRPr="00297ABB">
        <w:rPr>
          <w:rFonts w:ascii="Tahoma" w:hAnsi="Tahoma" w:cs="Tahoma"/>
        </w:rPr>
        <w:t xml:space="preserve"> din </w:t>
      </w:r>
      <w:proofErr w:type="spellStart"/>
      <w:r w:rsidR="009D609C" w:rsidRPr="00297ABB">
        <w:rPr>
          <w:rFonts w:ascii="Tahoma" w:hAnsi="Tahoma" w:cs="Tahoma"/>
        </w:rPr>
        <w:t>oferta</w:t>
      </w:r>
      <w:proofErr w:type="spellEnd"/>
      <w:r w:rsidR="00297ABB" w:rsidRPr="00297ABB">
        <w:rPr>
          <w:rFonts w:ascii="Tahoma" w:hAnsi="Tahoma" w:cs="Tahoma"/>
        </w:rPr>
        <w:t xml:space="preserve"> </w:t>
      </w:r>
      <w:proofErr w:type="spellStart"/>
      <w:r w:rsidR="009D609C" w:rsidRPr="00297ABB">
        <w:rPr>
          <w:rFonts w:ascii="Tahoma" w:hAnsi="Tahoma" w:cs="Tahoma"/>
        </w:rPr>
        <w:t>tarifară</w:t>
      </w:r>
      <w:proofErr w:type="spellEnd"/>
      <w:r w:rsidR="009D609C" w:rsidRPr="00297ABB">
        <w:rPr>
          <w:rFonts w:ascii="Tahoma" w:hAnsi="Tahoma" w:cs="Tahoma"/>
        </w:rPr>
        <w:t xml:space="preserve"> sunt </w:t>
      </w:r>
      <w:proofErr w:type="spellStart"/>
      <w:r w:rsidR="009D609C" w:rsidRPr="00297ABB">
        <w:rPr>
          <w:rFonts w:ascii="Tahoma" w:hAnsi="Tahoma" w:cs="Tahoma"/>
        </w:rPr>
        <w:t>următoarele</w:t>
      </w:r>
      <w:proofErr w:type="spellEnd"/>
      <w:r w:rsidR="009D609C" w:rsidRPr="00297ABB">
        <w:rPr>
          <w:rFonts w:ascii="Tahoma" w:hAnsi="Tahoma" w:cs="Tahoma"/>
        </w:rPr>
        <w:t>:</w:t>
      </w:r>
    </w:p>
    <w:p w14:paraId="1AE43ADF" w14:textId="77777777" w:rsidR="009D609C" w:rsidRPr="00297ABB" w:rsidRDefault="009D609C" w:rsidP="001D5023">
      <w:pPr>
        <w:pStyle w:val="ListParagraph"/>
        <w:numPr>
          <w:ilvl w:val="0"/>
          <w:numId w:val="11"/>
        </w:numPr>
        <w:spacing w:after="0"/>
        <w:jc w:val="both"/>
        <w:rPr>
          <w:rFonts w:ascii="Tahoma" w:hAnsi="Tahoma" w:cs="Tahoma"/>
          <w:sz w:val="24"/>
          <w:szCs w:val="24"/>
        </w:rPr>
      </w:pPr>
      <w:r w:rsidRPr="00297ABB">
        <w:rPr>
          <w:rFonts w:ascii="Tahoma" w:hAnsi="Tahoma" w:cs="Tahoma"/>
          <w:sz w:val="24"/>
          <w:szCs w:val="24"/>
        </w:rPr>
        <w:t xml:space="preserve">Se </w:t>
      </w:r>
      <w:proofErr w:type="spellStart"/>
      <w:r w:rsidRPr="00297ABB">
        <w:rPr>
          <w:rFonts w:ascii="Tahoma" w:hAnsi="Tahoma" w:cs="Tahoma"/>
          <w:sz w:val="24"/>
          <w:szCs w:val="24"/>
        </w:rPr>
        <w:t>calculează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Pr="00297ABB">
        <w:rPr>
          <w:rFonts w:ascii="Tahoma" w:hAnsi="Tahoma" w:cs="Tahoma"/>
          <w:sz w:val="24"/>
          <w:szCs w:val="24"/>
        </w:rPr>
        <w:t xml:space="preserve">, ca </w:t>
      </w:r>
      <w:proofErr w:type="spellStart"/>
      <w:r w:rsidRPr="00297ABB">
        <w:rPr>
          <w:rFonts w:ascii="Tahoma" w:hAnsi="Tahoma" w:cs="Tahoma"/>
          <w:sz w:val="24"/>
          <w:szCs w:val="24"/>
        </w:rPr>
        <w:t>raport</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între</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costurile necesare pentru serviciul de transport public </w:t>
      </w:r>
      <w:r w:rsidRPr="00297ABB">
        <w:rPr>
          <w:rFonts w:ascii="Tahoma" w:hAnsi="Tahoma" w:cs="Tahoma"/>
          <w:sz w:val="24"/>
          <w:szCs w:val="24"/>
        </w:rPr>
        <w:t xml:space="preserve">local de </w:t>
      </w:r>
      <w:proofErr w:type="spellStart"/>
      <w:r w:rsidRPr="00297ABB">
        <w:rPr>
          <w:rFonts w:ascii="Tahoma" w:hAnsi="Tahoma" w:cs="Tahoma"/>
          <w:sz w:val="24"/>
          <w:szCs w:val="24"/>
        </w:rPr>
        <w:t>persoane</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(medie lunară) </w:t>
      </w:r>
      <w:r w:rsidRPr="00297ABB">
        <w:rPr>
          <w:rFonts w:ascii="Tahoma" w:hAnsi="Tahoma" w:cs="Tahoma"/>
          <w:sz w:val="24"/>
          <w:szCs w:val="24"/>
        </w:rPr>
        <w:t xml:space="preserve">+ </w:t>
      </w:r>
      <w:proofErr w:type="spellStart"/>
      <w:r w:rsidRPr="00297ABB">
        <w:rPr>
          <w:rFonts w:ascii="Tahoma" w:hAnsi="Tahoma" w:cs="Tahoma"/>
          <w:sz w:val="24"/>
          <w:szCs w:val="24"/>
        </w:rPr>
        <w:t>profitul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rezonabil</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operatorului</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şi </w:t>
      </w:r>
      <w:proofErr w:type="spellStart"/>
      <w:r w:rsidRPr="00297ABB">
        <w:rPr>
          <w:rFonts w:ascii="Tahoma" w:hAnsi="Tahoma" w:cs="Tahoma"/>
          <w:sz w:val="24"/>
          <w:szCs w:val="24"/>
        </w:rPr>
        <w:t>numărul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estimat</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călătoriilor</w:t>
      </w:r>
      <w:proofErr w:type="spellEnd"/>
      <w:r w:rsidR="00385B63">
        <w:rPr>
          <w:rFonts w:ascii="Tahoma" w:hAnsi="Tahoma" w:cs="Tahoma"/>
          <w:sz w:val="24"/>
          <w:szCs w:val="24"/>
        </w:rPr>
        <w:t xml:space="preserve"> </w:t>
      </w:r>
      <w:r w:rsidRPr="00297ABB">
        <w:rPr>
          <w:rFonts w:ascii="Tahoma" w:hAnsi="Tahoma" w:cs="Tahoma"/>
          <w:sz w:val="24"/>
          <w:szCs w:val="24"/>
          <w:lang w:val="ro-RO"/>
        </w:rPr>
        <w:t>pentru fiecare titlu de călătorie (medie lunară).</w:t>
      </w:r>
      <w:r w:rsidR="00385B63">
        <w:rPr>
          <w:rFonts w:ascii="Tahoma" w:hAnsi="Tahoma" w:cs="Tahoma"/>
          <w:sz w:val="24"/>
          <w:szCs w:val="24"/>
          <w:lang w:val="ro-RO"/>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baza</w:t>
      </w:r>
      <w:proofErr w:type="spellEnd"/>
      <w:r w:rsidR="00385B63">
        <w:rPr>
          <w:rFonts w:ascii="Tahoma" w:hAnsi="Tahoma" w:cs="Tahoma"/>
          <w:sz w:val="24"/>
          <w:szCs w:val="24"/>
        </w:rPr>
        <w:t xml:space="preserve"> </w:t>
      </w:r>
      <w:proofErr w:type="spellStart"/>
      <w:r w:rsidRPr="00297ABB">
        <w:rPr>
          <w:rFonts w:ascii="Tahoma" w:hAnsi="Tahoma" w:cs="Tahoma"/>
          <w:sz w:val="24"/>
          <w:szCs w:val="24"/>
        </w:rPr>
        <w:t>sondajelor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datelor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statistice</w:t>
      </w:r>
      <w:proofErr w:type="spellEnd"/>
      <w:r w:rsidR="00385B63">
        <w:rPr>
          <w:rFonts w:ascii="Tahoma" w:hAnsi="Tahoma" w:cs="Tahoma"/>
          <w:sz w:val="24"/>
          <w:szCs w:val="24"/>
        </w:rPr>
        <w:t xml:space="preserve"> </w:t>
      </w:r>
      <w:proofErr w:type="spellStart"/>
      <w:r w:rsidRPr="00297ABB">
        <w:rPr>
          <w:rFonts w:ascii="Tahoma" w:hAnsi="Tahoma" w:cs="Tahoma"/>
          <w:sz w:val="24"/>
          <w:szCs w:val="24"/>
        </w:rPr>
        <w:t>obţinute</w:t>
      </w:r>
      <w:proofErr w:type="spellEnd"/>
      <w:r w:rsidRPr="00297ABB">
        <w:rPr>
          <w:rFonts w:ascii="Tahoma" w:hAnsi="Tahoma" w:cs="Tahoma"/>
          <w:sz w:val="24"/>
          <w:szCs w:val="24"/>
        </w:rPr>
        <w:t xml:space="preserve"> de la </w:t>
      </w:r>
      <w:proofErr w:type="spellStart"/>
      <w:r w:rsidRPr="00297ABB">
        <w:rPr>
          <w:rFonts w:ascii="Tahoma" w:hAnsi="Tahoma" w:cs="Tahoma"/>
          <w:sz w:val="24"/>
          <w:szCs w:val="24"/>
        </w:rPr>
        <w:t>compartimentele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specialitate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estima</w:t>
      </w:r>
      <w:proofErr w:type="spellEnd"/>
      <w:r w:rsidR="00385B63">
        <w:rPr>
          <w:rFonts w:ascii="Tahoma" w:hAnsi="Tahoma" w:cs="Tahoma"/>
          <w:sz w:val="24"/>
          <w:szCs w:val="24"/>
        </w:rPr>
        <w:t xml:space="preserve"> </w:t>
      </w:r>
      <w:proofErr w:type="spellStart"/>
      <w:r w:rsidRPr="00297ABB">
        <w:rPr>
          <w:rFonts w:ascii="Tahoma" w:hAnsi="Tahoma" w:cs="Tahoma"/>
          <w:sz w:val="24"/>
          <w:szCs w:val="24"/>
        </w:rPr>
        <w:t>numărul</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călătorii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realizate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urma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efectuării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serviciului</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de transport public </w:t>
      </w:r>
      <w:r w:rsidRPr="00297ABB">
        <w:rPr>
          <w:rFonts w:ascii="Tahoma" w:hAnsi="Tahoma" w:cs="Tahoma"/>
          <w:sz w:val="24"/>
          <w:szCs w:val="24"/>
        </w:rPr>
        <w:t xml:space="preserve">local de </w:t>
      </w:r>
      <w:proofErr w:type="spellStart"/>
      <w:r w:rsidRPr="00297ABB">
        <w:rPr>
          <w:rFonts w:ascii="Tahoma" w:hAnsi="Tahoma" w:cs="Tahoma"/>
          <w:sz w:val="24"/>
          <w:szCs w:val="24"/>
        </w:rPr>
        <w:t>persoane</w:t>
      </w:r>
      <w:proofErr w:type="spellEnd"/>
      <w:r w:rsidRPr="00297ABB">
        <w:rPr>
          <w:rFonts w:ascii="Tahoma" w:hAnsi="Tahoma" w:cs="Tahoma"/>
          <w:sz w:val="24"/>
          <w:szCs w:val="24"/>
        </w:rPr>
        <w:t>.</w:t>
      </w:r>
    </w:p>
    <w:p w14:paraId="40B349BD" w14:textId="77777777" w:rsidR="009D609C" w:rsidRPr="00297ABB" w:rsidRDefault="009D609C" w:rsidP="001D5023">
      <w:pPr>
        <w:pStyle w:val="ListParagraph"/>
        <w:numPr>
          <w:ilvl w:val="0"/>
          <w:numId w:val="11"/>
        </w:numPr>
        <w:spacing w:after="0"/>
        <w:jc w:val="both"/>
        <w:rPr>
          <w:rFonts w:ascii="Tahoma" w:hAnsi="Tahoma" w:cs="Tahoma"/>
          <w:sz w:val="24"/>
          <w:szCs w:val="24"/>
        </w:rPr>
      </w:pPr>
      <w:proofErr w:type="spellStart"/>
      <w:r w:rsidRPr="00297ABB">
        <w:rPr>
          <w:rFonts w:ascii="Tahoma" w:hAnsi="Tahoma" w:cs="Tahoma"/>
          <w:sz w:val="24"/>
          <w:szCs w:val="24"/>
        </w:rPr>
        <w:t>Tariful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rezultă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prin</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însumarea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costului</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Pr="00297ABB">
        <w:rPr>
          <w:rFonts w:ascii="Tahoma" w:hAnsi="Tahoma" w:cs="Tahoma"/>
          <w:sz w:val="24"/>
          <w:szCs w:val="24"/>
        </w:rPr>
        <w:t xml:space="preserve"> cu </w:t>
      </w:r>
      <w:proofErr w:type="spellStart"/>
      <w:r w:rsidRPr="00297ABB">
        <w:rPr>
          <w:rFonts w:ascii="Tahoma" w:hAnsi="Tahoma" w:cs="Tahoma"/>
          <w:sz w:val="24"/>
          <w:szCs w:val="24"/>
        </w:rPr>
        <w:t>profitul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rezonabil</w:t>
      </w:r>
      <w:proofErr w:type="spellEnd"/>
      <w:r w:rsidR="00385B63">
        <w:rPr>
          <w:rFonts w:ascii="Tahoma" w:hAnsi="Tahoma" w:cs="Tahoma"/>
          <w:sz w:val="24"/>
          <w:szCs w:val="24"/>
        </w:rPr>
        <w:t xml:space="preserve"> </w:t>
      </w:r>
      <w:proofErr w:type="spellStart"/>
      <w:r w:rsidRPr="00297ABB">
        <w:rPr>
          <w:rFonts w:ascii="Tahoma" w:hAnsi="Tahoma" w:cs="Tahoma"/>
          <w:sz w:val="24"/>
          <w:szCs w:val="24"/>
        </w:rPr>
        <w:t>şi</w:t>
      </w:r>
      <w:proofErr w:type="spellEnd"/>
      <w:r w:rsidRPr="00297ABB">
        <w:rPr>
          <w:rFonts w:ascii="Tahoma" w:hAnsi="Tahoma" w:cs="Tahoma"/>
          <w:sz w:val="24"/>
          <w:szCs w:val="24"/>
        </w:rPr>
        <w:t xml:space="preserve"> taxa pe </w:t>
      </w:r>
      <w:proofErr w:type="spellStart"/>
      <w:r w:rsidR="00385B63" w:rsidRPr="00297ABB">
        <w:rPr>
          <w:rFonts w:ascii="Tahoma" w:hAnsi="Tahoma" w:cs="Tahoma"/>
          <w:sz w:val="24"/>
          <w:szCs w:val="24"/>
        </w:rPr>
        <w:t>valoare</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adăugată</w:t>
      </w:r>
      <w:proofErr w:type="spellEnd"/>
      <w:r w:rsidRPr="00297ABB">
        <w:rPr>
          <w:rFonts w:ascii="Tahoma" w:hAnsi="Tahoma" w:cs="Tahoma"/>
          <w:sz w:val="24"/>
          <w:szCs w:val="24"/>
        </w:rPr>
        <w:t xml:space="preserve">.  </w:t>
      </w:r>
    </w:p>
    <w:p w14:paraId="3920B180" w14:textId="77777777" w:rsidR="009D609C" w:rsidRPr="00297ABB" w:rsidRDefault="009D609C" w:rsidP="001D5023">
      <w:pPr>
        <w:pStyle w:val="ListParagraph"/>
        <w:numPr>
          <w:ilvl w:val="0"/>
          <w:numId w:val="11"/>
        </w:numPr>
        <w:spacing w:after="0"/>
        <w:jc w:val="both"/>
        <w:rPr>
          <w:rFonts w:ascii="Tahoma" w:hAnsi="Tahoma" w:cs="Tahoma"/>
          <w:sz w:val="24"/>
          <w:szCs w:val="24"/>
        </w:rPr>
      </w:pPr>
      <w:proofErr w:type="spellStart"/>
      <w:r w:rsidRPr="00297ABB">
        <w:rPr>
          <w:rFonts w:ascii="Tahoma" w:hAnsi="Tahoma" w:cs="Tahoma"/>
          <w:sz w:val="24"/>
          <w:szCs w:val="24"/>
        </w:rPr>
        <w:t>Tariful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Pr="00297ABB">
        <w:rPr>
          <w:rFonts w:ascii="Tahoma" w:hAnsi="Tahoma" w:cs="Tahoma"/>
          <w:sz w:val="24"/>
          <w:szCs w:val="24"/>
        </w:rPr>
        <w:t xml:space="preserve"> fie egal cu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dacă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compensaţia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dirijată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cătrea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bonamente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Pr="00297ABB">
        <w:rPr>
          <w:rFonts w:ascii="Tahoma" w:hAnsi="Tahoma" w:cs="Tahoma"/>
          <w:sz w:val="24"/>
          <w:szCs w:val="24"/>
        </w:rPr>
        <w:t xml:space="preserve"> fie </w:t>
      </w:r>
      <w:proofErr w:type="spellStart"/>
      <w:r w:rsidRPr="00297ABB">
        <w:rPr>
          <w:rFonts w:ascii="Tahoma" w:hAnsi="Tahoma" w:cs="Tahoma"/>
          <w:sz w:val="24"/>
          <w:szCs w:val="24"/>
        </w:rPr>
        <w:t>mai</w:t>
      </w:r>
      <w:proofErr w:type="spellEnd"/>
      <w:r w:rsidRPr="00297ABB">
        <w:rPr>
          <w:rFonts w:ascii="Tahoma" w:hAnsi="Tahoma" w:cs="Tahoma"/>
          <w:sz w:val="24"/>
          <w:szCs w:val="24"/>
        </w:rPr>
        <w:t xml:space="preserve"> mic </w:t>
      </w:r>
      <w:proofErr w:type="spellStart"/>
      <w:r w:rsidRPr="00297ABB">
        <w:rPr>
          <w:rFonts w:ascii="Tahoma" w:hAnsi="Tahoma" w:cs="Tahoma"/>
          <w:sz w:val="24"/>
          <w:szCs w:val="24"/>
        </w:rPr>
        <w:t>decât</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dacă</w:t>
      </w:r>
      <w:proofErr w:type="spellEnd"/>
      <w:r w:rsidRPr="00297ABB">
        <w:rPr>
          <w:rFonts w:ascii="Tahoma" w:hAnsi="Tahoma" w:cs="Tahoma"/>
          <w:sz w:val="24"/>
          <w:szCs w:val="24"/>
        </w:rPr>
        <w:t xml:space="preserve"> se decide ca </w:t>
      </w:r>
      <w:proofErr w:type="spellStart"/>
      <w:r w:rsidRPr="00297ABB">
        <w:rPr>
          <w:rFonts w:ascii="Tahoma" w:hAnsi="Tahoma" w:cs="Tahoma"/>
          <w:sz w:val="24"/>
          <w:szCs w:val="24"/>
        </w:rPr>
        <w:t>compensaţia</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acționeze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încă</w:t>
      </w:r>
      <w:proofErr w:type="spellEnd"/>
      <w:r w:rsidRPr="00297ABB">
        <w:rPr>
          <w:rFonts w:ascii="Tahoma" w:hAnsi="Tahoma" w:cs="Tahoma"/>
          <w:sz w:val="24"/>
          <w:szCs w:val="24"/>
        </w:rPr>
        <w:t xml:space="preserve"> de la </w:t>
      </w:r>
      <w:proofErr w:type="spellStart"/>
      <w:r w:rsidRPr="00297ABB">
        <w:rPr>
          <w:rFonts w:ascii="Tahoma" w:hAnsi="Tahoma" w:cs="Tahoma"/>
          <w:sz w:val="24"/>
          <w:szCs w:val="24"/>
        </w:rPr>
        <w:t>acest</w:t>
      </w:r>
      <w:proofErr w:type="spellEnd"/>
      <w:r w:rsidRPr="00297ABB">
        <w:rPr>
          <w:rFonts w:ascii="Tahoma" w:hAnsi="Tahoma" w:cs="Tahoma"/>
          <w:sz w:val="24"/>
          <w:szCs w:val="24"/>
        </w:rPr>
        <w:t xml:space="preserve"> prim </w:t>
      </w:r>
      <w:proofErr w:type="spellStart"/>
      <w:r w:rsidRPr="00297ABB">
        <w:rPr>
          <w:rFonts w:ascii="Tahoma" w:hAnsi="Tahoma" w:cs="Tahoma"/>
          <w:sz w:val="24"/>
          <w:szCs w:val="24"/>
        </w:rPr>
        <w:t>nivel</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asemenea</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tarifu</w:t>
      </w:r>
      <w:proofErr w:type="spellEnd"/>
      <w:r w:rsidR="00385B63">
        <w:rPr>
          <w:rFonts w:ascii="Tahoma" w:hAnsi="Tahoma" w:cs="Tahoma"/>
          <w:sz w:val="24"/>
          <w:szCs w:val="24"/>
        </w:rPr>
        <w:t xml:space="preserve"> </w:t>
      </w:r>
      <w:proofErr w:type="spellStart"/>
      <w:r w:rsidRPr="00297ABB">
        <w:rPr>
          <w:rFonts w:ascii="Tahoma" w:hAnsi="Tahoma" w:cs="Tahoma"/>
          <w:sz w:val="24"/>
          <w:szCs w:val="24"/>
        </w:rPr>
        <w:t>lpentru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depășească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cazul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Pr="00297ABB">
        <w:rPr>
          <w:rFonts w:ascii="Tahoma" w:hAnsi="Tahoma" w:cs="Tahoma"/>
          <w:sz w:val="24"/>
          <w:szCs w:val="24"/>
        </w:rPr>
        <w:t xml:space="preserve"> care se </w:t>
      </w:r>
      <w:proofErr w:type="spellStart"/>
      <w:r w:rsidRPr="00297ABB">
        <w:rPr>
          <w:rFonts w:ascii="Tahoma" w:hAnsi="Tahoma" w:cs="Tahoma"/>
          <w:sz w:val="24"/>
          <w:szCs w:val="24"/>
        </w:rPr>
        <w:t>acordă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pozițiilor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w:t>
      </w:r>
    </w:p>
    <w:p w14:paraId="36464D2C" w14:textId="77777777" w:rsidR="009D609C" w:rsidRPr="00297ABB" w:rsidRDefault="009D609C" w:rsidP="001D5023">
      <w:pPr>
        <w:pStyle w:val="ListParagraph"/>
        <w:numPr>
          <w:ilvl w:val="0"/>
          <w:numId w:val="11"/>
        </w:numPr>
        <w:spacing w:after="0"/>
        <w:contextualSpacing/>
        <w:jc w:val="both"/>
        <w:rPr>
          <w:rStyle w:val="l5def1"/>
          <w:rFonts w:ascii="Tahoma" w:hAnsi="Tahoma" w:cs="Tahoma"/>
          <w:color w:val="auto"/>
          <w:sz w:val="24"/>
          <w:szCs w:val="24"/>
        </w:rPr>
      </w:pPr>
      <w:proofErr w:type="spellStart"/>
      <w:r w:rsidRPr="00297ABB">
        <w:rPr>
          <w:rFonts w:ascii="Tahoma" w:hAnsi="Tahoma" w:cs="Tahoma"/>
          <w:sz w:val="24"/>
          <w:szCs w:val="24"/>
        </w:rPr>
        <w:t>Reducerile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asociate</w:t>
      </w:r>
      <w:proofErr w:type="spellEnd"/>
      <w:r w:rsidR="00385B63">
        <w:rPr>
          <w:rFonts w:ascii="Tahoma" w:hAnsi="Tahoma" w:cs="Tahoma"/>
          <w:sz w:val="24"/>
          <w:szCs w:val="24"/>
        </w:rPr>
        <w:t xml:space="preserve"> </w:t>
      </w:r>
      <w:proofErr w:type="spellStart"/>
      <w:r w:rsidR="00385B63">
        <w:rPr>
          <w:rFonts w:ascii="Tahoma" w:hAnsi="Tahoma" w:cs="Tahoma"/>
          <w:sz w:val="24"/>
          <w:szCs w:val="24"/>
        </w:rPr>
        <w:t>T</w:t>
      </w:r>
      <w:r w:rsidR="00385B63" w:rsidRPr="00297ABB">
        <w:rPr>
          <w:rFonts w:ascii="Tahoma" w:hAnsi="Tahoma" w:cs="Tahoma"/>
          <w:sz w:val="24"/>
          <w:szCs w:val="24"/>
        </w:rPr>
        <w:t>itlurilor</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w:t>
      </w:r>
      <w:proofErr w:type="spellStart"/>
      <w:r w:rsidRPr="00297ABB">
        <w:rPr>
          <w:rFonts w:ascii="Tahoma" w:hAnsi="Tahoma" w:cs="Tahoma"/>
          <w:sz w:val="24"/>
          <w:szCs w:val="24"/>
        </w:rPr>
        <w:t>călătorie</w:t>
      </w:r>
      <w:proofErr w:type="spellEnd"/>
      <w:r w:rsidRPr="00297ABB">
        <w:rPr>
          <w:rFonts w:ascii="Tahoma" w:hAnsi="Tahoma" w:cs="Tahoma"/>
          <w:sz w:val="24"/>
          <w:szCs w:val="24"/>
        </w:rPr>
        <w:t xml:space="preserve"> din </w:t>
      </w:r>
      <w:proofErr w:type="spellStart"/>
      <w:r w:rsidRPr="00297ABB">
        <w:rPr>
          <w:rFonts w:ascii="Tahoma" w:hAnsi="Tahoma" w:cs="Tahoma"/>
          <w:sz w:val="24"/>
          <w:szCs w:val="24"/>
        </w:rPr>
        <w:t>oferta</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tarifară</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acorda</w:t>
      </w:r>
      <w:proofErr w:type="spellEnd"/>
      <w:r w:rsidR="00385B63">
        <w:rPr>
          <w:rFonts w:ascii="Tahoma" w:hAnsi="Tahoma" w:cs="Tahoma"/>
          <w:sz w:val="24"/>
          <w:szCs w:val="24"/>
        </w:rPr>
        <w:t xml:space="preserve"> </w:t>
      </w:r>
      <w:proofErr w:type="spellStart"/>
      <w:r w:rsidRPr="00297ABB">
        <w:rPr>
          <w:rFonts w:ascii="Tahoma" w:hAnsi="Tahoma" w:cs="Tahoma"/>
          <w:sz w:val="24"/>
          <w:szCs w:val="24"/>
        </w:rPr>
        <w:t>numai</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situaţiile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Pr="00297ABB">
        <w:rPr>
          <w:rFonts w:ascii="Tahoma" w:hAnsi="Tahoma" w:cs="Tahoma"/>
          <w:sz w:val="24"/>
          <w:szCs w:val="24"/>
        </w:rPr>
        <w:t xml:space="preserve"> care </w:t>
      </w:r>
      <w:proofErr w:type="spellStart"/>
      <w:r w:rsidR="00385B63">
        <w:rPr>
          <w:rFonts w:ascii="Tahoma" w:hAnsi="Tahoma" w:cs="Tahoma"/>
          <w:sz w:val="24"/>
          <w:szCs w:val="24"/>
        </w:rPr>
        <w:t>Entitatea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contractantă</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va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impune</w:t>
      </w:r>
      <w:proofErr w:type="spellEnd"/>
      <w:r w:rsidR="00385B63">
        <w:rPr>
          <w:rFonts w:ascii="Tahoma" w:hAnsi="Tahoma" w:cs="Tahoma"/>
          <w:sz w:val="24"/>
          <w:szCs w:val="24"/>
        </w:rPr>
        <w:t xml:space="preserve"> </w:t>
      </w:r>
      <w:proofErr w:type="spellStart"/>
      <w:r w:rsidR="00385B63">
        <w:rPr>
          <w:rFonts w:ascii="Tahoma" w:hAnsi="Tahoma" w:cs="Tahoma"/>
          <w:sz w:val="24"/>
          <w:szCs w:val="24"/>
        </w:rPr>
        <w:t>O</w:t>
      </w:r>
      <w:r w:rsidR="00385B63" w:rsidRPr="00297ABB">
        <w:rPr>
          <w:rFonts w:ascii="Tahoma" w:hAnsi="Tahoma" w:cs="Tahoma"/>
          <w:sz w:val="24"/>
          <w:szCs w:val="24"/>
        </w:rPr>
        <w:t>peratorului</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efectuarea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serviciului</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transport public de </w:t>
      </w:r>
      <w:proofErr w:type="spellStart"/>
      <w:r w:rsidRPr="00297ABB">
        <w:rPr>
          <w:rFonts w:ascii="Tahoma" w:hAnsi="Tahoma" w:cs="Tahoma"/>
          <w:sz w:val="24"/>
          <w:szCs w:val="24"/>
        </w:rPr>
        <w:t>persoane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condiţiile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Style w:val="l5def1"/>
          <w:rFonts w:ascii="Tahoma" w:hAnsi="Tahoma" w:cs="Tahoma"/>
          <w:color w:val="auto"/>
          <w:sz w:val="24"/>
          <w:szCs w:val="24"/>
        </w:rPr>
        <w:t>obligaţii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tarifare</w:t>
      </w:r>
      <w:proofErr w:type="spellEnd"/>
      <w:r w:rsidRPr="00297ABB">
        <w:rPr>
          <w:rStyle w:val="l5def1"/>
          <w:rFonts w:ascii="Tahoma" w:hAnsi="Tahoma" w:cs="Tahoma"/>
          <w:color w:val="auto"/>
          <w:sz w:val="24"/>
          <w:szCs w:val="24"/>
        </w:rPr>
        <w:t xml:space="preserve"> care </w:t>
      </w:r>
      <w:proofErr w:type="spellStart"/>
      <w:r w:rsidRPr="00297ABB">
        <w:rPr>
          <w:rStyle w:val="l5def1"/>
          <w:rFonts w:ascii="Tahoma" w:hAnsi="Tahoma" w:cs="Tahoma"/>
          <w:color w:val="auto"/>
          <w:sz w:val="24"/>
          <w:szCs w:val="24"/>
        </w:rPr>
        <w:t>determină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efecte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economice</w:t>
      </w:r>
      <w:proofErr w:type="spellEnd"/>
      <w:r w:rsidRPr="00297ABB">
        <w:rPr>
          <w:rStyle w:val="l5def1"/>
          <w:rFonts w:ascii="Tahoma" w:hAnsi="Tahoma" w:cs="Tahoma"/>
          <w:color w:val="auto"/>
          <w:sz w:val="24"/>
          <w:szCs w:val="24"/>
        </w:rPr>
        <w:t xml:space="preserve"> negative </w:t>
      </w:r>
      <w:proofErr w:type="spellStart"/>
      <w:r w:rsidRPr="00297ABB">
        <w:rPr>
          <w:rStyle w:val="l5def1"/>
          <w:rFonts w:ascii="Tahoma" w:hAnsi="Tahoma" w:cs="Tahoma"/>
          <w:color w:val="auto"/>
          <w:sz w:val="24"/>
          <w:szCs w:val="24"/>
        </w:rPr>
        <w:t>pentru</w:t>
      </w:r>
      <w:proofErr w:type="spellEnd"/>
      <w:r w:rsidR="00385B63">
        <w:rPr>
          <w:rStyle w:val="l5def1"/>
          <w:rFonts w:ascii="Tahoma" w:hAnsi="Tahoma" w:cs="Tahoma"/>
          <w:color w:val="auto"/>
          <w:sz w:val="24"/>
          <w:szCs w:val="24"/>
        </w:rPr>
        <w:t xml:space="preserve"> </w:t>
      </w:r>
      <w:proofErr w:type="spellStart"/>
      <w:r w:rsidR="00385B63">
        <w:rPr>
          <w:rStyle w:val="l5def1"/>
          <w:rFonts w:ascii="Tahoma" w:hAnsi="Tahoma" w:cs="Tahoma"/>
          <w:color w:val="auto"/>
          <w:sz w:val="24"/>
          <w:szCs w:val="24"/>
        </w:rPr>
        <w:t>O</w:t>
      </w:r>
      <w:r w:rsidR="00385B63" w:rsidRPr="00297ABB">
        <w:rPr>
          <w:rStyle w:val="l5def1"/>
          <w:rFonts w:ascii="Tahoma" w:hAnsi="Tahoma" w:cs="Tahoma"/>
          <w:color w:val="auto"/>
          <w:sz w:val="24"/>
          <w:szCs w:val="24"/>
        </w:rPr>
        <w:t>peratorul</w:t>
      </w:r>
      <w:proofErr w:type="spellEnd"/>
      <w:r w:rsidR="00385B63" w:rsidRPr="00297ABB">
        <w:rPr>
          <w:rStyle w:val="l5def1"/>
          <w:rFonts w:ascii="Tahoma" w:hAnsi="Tahoma" w:cs="Tahoma"/>
          <w:color w:val="auto"/>
          <w:sz w:val="24"/>
          <w:szCs w:val="24"/>
        </w:rPr>
        <w:t xml:space="preserve"> </w:t>
      </w:r>
      <w:r w:rsidRPr="00297ABB">
        <w:rPr>
          <w:rStyle w:val="l5def1"/>
          <w:rFonts w:ascii="Tahoma" w:hAnsi="Tahoma" w:cs="Tahoma"/>
          <w:color w:val="auto"/>
          <w:sz w:val="24"/>
          <w:szCs w:val="24"/>
        </w:rPr>
        <w:t xml:space="preserve">de transport. </w:t>
      </w:r>
    </w:p>
    <w:p w14:paraId="420B6A60" w14:textId="5CA9DD23" w:rsidR="009D609C" w:rsidRPr="00297ABB" w:rsidRDefault="009D609C" w:rsidP="001D5023">
      <w:pPr>
        <w:pStyle w:val="ListParagraph"/>
        <w:spacing w:after="0"/>
        <w:jc w:val="both"/>
        <w:rPr>
          <w:rFonts w:ascii="Tahoma" w:hAnsi="Tahoma" w:cs="Tahoma"/>
          <w:sz w:val="24"/>
          <w:szCs w:val="24"/>
        </w:rPr>
      </w:pPr>
      <w:proofErr w:type="spellStart"/>
      <w:r w:rsidRPr="00297ABB">
        <w:rPr>
          <w:rStyle w:val="l5def1"/>
          <w:rFonts w:ascii="Tahoma" w:hAnsi="Tahoma" w:cs="Tahoma"/>
          <w:color w:val="auto"/>
          <w:sz w:val="24"/>
          <w:szCs w:val="24"/>
        </w:rPr>
        <w:t>Obligaţia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tarifară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va</w:t>
      </w:r>
      <w:proofErr w:type="spellEnd"/>
      <w:r w:rsidRPr="00297ABB">
        <w:rPr>
          <w:rStyle w:val="l5def1"/>
          <w:rFonts w:ascii="Tahoma" w:hAnsi="Tahoma" w:cs="Tahoma"/>
          <w:color w:val="auto"/>
          <w:sz w:val="24"/>
          <w:szCs w:val="24"/>
        </w:rPr>
        <w:t xml:space="preserve"> produce </w:t>
      </w:r>
      <w:proofErr w:type="spellStart"/>
      <w:r w:rsidRPr="00297ABB">
        <w:rPr>
          <w:rStyle w:val="l5def1"/>
          <w:rFonts w:ascii="Tahoma" w:hAnsi="Tahoma" w:cs="Tahoma"/>
          <w:color w:val="auto"/>
          <w:sz w:val="24"/>
          <w:szCs w:val="24"/>
        </w:rPr>
        <w:t>efecte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economice</w:t>
      </w:r>
      <w:proofErr w:type="spellEnd"/>
      <w:r w:rsidRPr="00297ABB">
        <w:rPr>
          <w:rStyle w:val="l5def1"/>
          <w:rFonts w:ascii="Tahoma" w:hAnsi="Tahoma" w:cs="Tahoma"/>
          <w:color w:val="auto"/>
          <w:sz w:val="24"/>
          <w:szCs w:val="24"/>
        </w:rPr>
        <w:t xml:space="preserve"> negative </w:t>
      </w:r>
      <w:proofErr w:type="spellStart"/>
      <w:r w:rsidRPr="00297ABB">
        <w:rPr>
          <w:rStyle w:val="l5def1"/>
          <w:rFonts w:ascii="Tahoma" w:hAnsi="Tahoma" w:cs="Tahoma"/>
          <w:color w:val="auto"/>
          <w:sz w:val="24"/>
          <w:szCs w:val="24"/>
        </w:rPr>
        <w:t>atunci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când</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diferenţa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dintre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veniturile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şi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cheltuielile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aferente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serviciului</w:t>
      </w:r>
      <w:proofErr w:type="spellEnd"/>
      <w:r w:rsidRPr="00297ABB">
        <w:rPr>
          <w:rStyle w:val="l5def1"/>
          <w:rFonts w:ascii="Tahoma" w:hAnsi="Tahoma" w:cs="Tahoma"/>
          <w:color w:val="auto"/>
          <w:sz w:val="24"/>
          <w:szCs w:val="24"/>
        </w:rPr>
        <w:t xml:space="preserve"> public </w:t>
      </w:r>
      <w:proofErr w:type="spellStart"/>
      <w:r w:rsidRPr="00297ABB">
        <w:rPr>
          <w:rStyle w:val="l5def1"/>
          <w:rFonts w:ascii="Tahoma" w:hAnsi="Tahoma" w:cs="Tahoma"/>
          <w:color w:val="auto"/>
          <w:sz w:val="24"/>
          <w:szCs w:val="24"/>
        </w:rPr>
        <w:t>subvenţionat</w:t>
      </w:r>
      <w:proofErr w:type="spellEnd"/>
      <w:r w:rsidRPr="00297ABB">
        <w:rPr>
          <w:rStyle w:val="l5def1"/>
          <w:rFonts w:ascii="Tahoma" w:hAnsi="Tahoma" w:cs="Tahoma"/>
          <w:color w:val="auto"/>
          <w:sz w:val="24"/>
          <w:szCs w:val="24"/>
        </w:rPr>
        <w:t xml:space="preserve"> de transport </w:t>
      </w:r>
      <w:proofErr w:type="spellStart"/>
      <w:r w:rsidRPr="00297ABB">
        <w:rPr>
          <w:rStyle w:val="l5def1"/>
          <w:rFonts w:ascii="Tahoma" w:hAnsi="Tahoma" w:cs="Tahoma"/>
          <w:color w:val="auto"/>
          <w:sz w:val="24"/>
          <w:szCs w:val="24"/>
        </w:rPr>
        <w:t>este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mai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mică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decât</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diferenţa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dintre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veniturile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şi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cheltuielile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aferente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aceluiaşi</w:t>
      </w:r>
      <w:proofErr w:type="spellEnd"/>
      <w:r w:rsidRPr="00297ABB">
        <w:rPr>
          <w:rStyle w:val="l5def1"/>
          <w:rFonts w:ascii="Tahoma" w:hAnsi="Tahoma" w:cs="Tahoma"/>
          <w:color w:val="auto"/>
          <w:sz w:val="24"/>
          <w:szCs w:val="24"/>
        </w:rPr>
        <w:t xml:space="preserve"> </w:t>
      </w:r>
      <w:r w:rsidRPr="00297ABB">
        <w:rPr>
          <w:rStyle w:val="l5def1"/>
          <w:rFonts w:ascii="Tahoma" w:hAnsi="Tahoma" w:cs="Tahoma"/>
          <w:color w:val="auto"/>
          <w:sz w:val="24"/>
          <w:szCs w:val="24"/>
        </w:rPr>
        <w:lastRenderedPageBreak/>
        <w:t xml:space="preserve">transport, </w:t>
      </w:r>
      <w:proofErr w:type="spellStart"/>
      <w:r w:rsidRPr="00297ABB">
        <w:rPr>
          <w:rStyle w:val="l5def1"/>
          <w:rFonts w:ascii="Tahoma" w:hAnsi="Tahoma" w:cs="Tahoma"/>
          <w:color w:val="auto"/>
          <w:sz w:val="24"/>
          <w:szCs w:val="24"/>
        </w:rPr>
        <w:t>dacă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acesta</w:t>
      </w:r>
      <w:proofErr w:type="spellEnd"/>
      <w:r w:rsidRPr="00297ABB">
        <w:rPr>
          <w:rStyle w:val="l5def1"/>
          <w:rFonts w:ascii="Tahoma" w:hAnsi="Tahoma" w:cs="Tahoma"/>
          <w:color w:val="auto"/>
          <w:sz w:val="24"/>
          <w:szCs w:val="24"/>
        </w:rPr>
        <w:t xml:space="preserve"> s-</w:t>
      </w:r>
      <w:proofErr w:type="spellStart"/>
      <w:r w:rsidRPr="00297ABB">
        <w:rPr>
          <w:rStyle w:val="l5def1"/>
          <w:rFonts w:ascii="Tahoma" w:hAnsi="Tahoma" w:cs="Tahoma"/>
          <w:color w:val="auto"/>
          <w:sz w:val="24"/>
          <w:szCs w:val="24"/>
        </w:rPr>
        <w:t>ar</w:t>
      </w:r>
      <w:proofErr w:type="spellEnd"/>
      <w:r w:rsidRPr="00297ABB">
        <w:rPr>
          <w:rStyle w:val="l5def1"/>
          <w:rFonts w:ascii="Tahoma" w:hAnsi="Tahoma" w:cs="Tahoma"/>
          <w:color w:val="auto"/>
          <w:sz w:val="24"/>
          <w:szCs w:val="24"/>
        </w:rPr>
        <w:t xml:space="preserve"> fi </w:t>
      </w:r>
      <w:proofErr w:type="spellStart"/>
      <w:r w:rsidRPr="00297ABB">
        <w:rPr>
          <w:rStyle w:val="l5def1"/>
          <w:rFonts w:ascii="Tahoma" w:hAnsi="Tahoma" w:cs="Tahoma"/>
          <w:color w:val="auto"/>
          <w:sz w:val="24"/>
          <w:szCs w:val="24"/>
        </w:rPr>
        <w:t>desfăşurat</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în</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condiţii</w:t>
      </w:r>
      <w:proofErr w:type="spellEnd"/>
      <w:r w:rsidRPr="00297ABB">
        <w:rPr>
          <w:rStyle w:val="l5def1"/>
          <w:rFonts w:ascii="Tahoma" w:hAnsi="Tahoma" w:cs="Tahoma"/>
          <w:color w:val="auto"/>
          <w:sz w:val="24"/>
          <w:szCs w:val="24"/>
        </w:rPr>
        <w:t xml:space="preserve"> de </w:t>
      </w:r>
      <w:proofErr w:type="spellStart"/>
      <w:r w:rsidRPr="00297ABB">
        <w:rPr>
          <w:rStyle w:val="l5def1"/>
          <w:rFonts w:ascii="Tahoma" w:hAnsi="Tahoma" w:cs="Tahoma"/>
          <w:color w:val="auto"/>
          <w:sz w:val="24"/>
          <w:szCs w:val="24"/>
        </w:rPr>
        <w:t>concurenţă</w:t>
      </w:r>
      <w:proofErr w:type="spellEnd"/>
      <w:r w:rsidRPr="00297ABB">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iar</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tarifele</w:t>
      </w:r>
      <w:proofErr w:type="spellEnd"/>
      <w:r w:rsidRPr="00297ABB">
        <w:rPr>
          <w:rStyle w:val="l5def1"/>
          <w:rFonts w:ascii="Tahoma" w:hAnsi="Tahoma" w:cs="Tahoma"/>
          <w:color w:val="auto"/>
          <w:sz w:val="24"/>
          <w:szCs w:val="24"/>
        </w:rPr>
        <w:t xml:space="preserve"> de transport s-</w:t>
      </w:r>
      <w:proofErr w:type="spellStart"/>
      <w:r w:rsidRPr="00297ABB">
        <w:rPr>
          <w:rStyle w:val="l5def1"/>
          <w:rFonts w:ascii="Tahoma" w:hAnsi="Tahoma" w:cs="Tahoma"/>
          <w:color w:val="auto"/>
          <w:sz w:val="24"/>
          <w:szCs w:val="24"/>
        </w:rPr>
        <w:t>ar</w:t>
      </w:r>
      <w:proofErr w:type="spellEnd"/>
      <w:r w:rsidRPr="00297ABB">
        <w:rPr>
          <w:rStyle w:val="l5def1"/>
          <w:rFonts w:ascii="Tahoma" w:hAnsi="Tahoma" w:cs="Tahoma"/>
          <w:color w:val="auto"/>
          <w:sz w:val="24"/>
          <w:szCs w:val="24"/>
        </w:rPr>
        <w:t xml:space="preserve"> fi </w:t>
      </w:r>
      <w:proofErr w:type="spellStart"/>
      <w:r w:rsidRPr="00297ABB">
        <w:rPr>
          <w:rStyle w:val="l5def1"/>
          <w:rFonts w:ascii="Tahoma" w:hAnsi="Tahoma" w:cs="Tahoma"/>
          <w:color w:val="auto"/>
          <w:sz w:val="24"/>
          <w:szCs w:val="24"/>
        </w:rPr>
        <w:t>stabilit</w:t>
      </w:r>
      <w:proofErr w:type="spellEnd"/>
      <w:r w:rsidRPr="00297ABB">
        <w:rPr>
          <w:rStyle w:val="l5def1"/>
          <w:rFonts w:ascii="Tahoma" w:hAnsi="Tahoma" w:cs="Tahoma"/>
          <w:color w:val="auto"/>
          <w:sz w:val="24"/>
          <w:szCs w:val="24"/>
        </w:rPr>
        <w:t xml:space="preserve"> pe </w:t>
      </w:r>
      <w:proofErr w:type="spellStart"/>
      <w:r w:rsidR="00385B63">
        <w:rPr>
          <w:rStyle w:val="l5def1"/>
          <w:rFonts w:ascii="Tahoma" w:hAnsi="Tahoma" w:cs="Tahoma"/>
          <w:color w:val="auto"/>
          <w:sz w:val="24"/>
          <w:szCs w:val="24"/>
        </w:rPr>
        <w:t>criteri</w:t>
      </w:r>
      <w:r w:rsidR="00EE7002">
        <w:rPr>
          <w:rStyle w:val="l5def1"/>
          <w:rFonts w:ascii="Tahoma" w:hAnsi="Tahoma" w:cs="Tahoma"/>
          <w:color w:val="auto"/>
          <w:sz w:val="24"/>
          <w:szCs w:val="24"/>
        </w:rPr>
        <w:t>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comerciale</w:t>
      </w:r>
      <w:proofErr w:type="spellEnd"/>
      <w:r w:rsidRPr="00297ABB">
        <w:rPr>
          <w:rStyle w:val="l5def1"/>
          <w:rFonts w:ascii="Tahoma" w:hAnsi="Tahoma" w:cs="Tahoma"/>
          <w:color w:val="auto"/>
          <w:sz w:val="24"/>
          <w:szCs w:val="24"/>
        </w:rPr>
        <w:t>.</w:t>
      </w:r>
      <w:r w:rsidRPr="00297ABB">
        <w:rPr>
          <w:rFonts w:ascii="Tahoma" w:hAnsi="Tahoma" w:cs="Tahoma"/>
          <w:sz w:val="24"/>
          <w:szCs w:val="24"/>
        </w:rPr>
        <w:t xml:space="preserve">  </w:t>
      </w:r>
    </w:p>
    <w:p w14:paraId="4AFCB31A" w14:textId="77777777" w:rsidR="009D609C" w:rsidRPr="00297ABB" w:rsidRDefault="009D609C" w:rsidP="001D5023">
      <w:pPr>
        <w:pStyle w:val="ListParagraph"/>
        <w:numPr>
          <w:ilvl w:val="0"/>
          <w:numId w:val="11"/>
        </w:numPr>
        <w:tabs>
          <w:tab w:val="left" w:pos="1276"/>
        </w:tabs>
        <w:spacing w:after="0"/>
        <w:jc w:val="both"/>
        <w:rPr>
          <w:rFonts w:ascii="Tahoma" w:hAnsi="Tahoma" w:cs="Tahoma"/>
          <w:sz w:val="24"/>
          <w:szCs w:val="24"/>
        </w:rPr>
      </w:pPr>
      <w:r w:rsidRPr="00297ABB">
        <w:rPr>
          <w:rFonts w:ascii="Tahoma" w:hAnsi="Tahoma" w:cs="Tahoma"/>
          <w:sz w:val="24"/>
          <w:szCs w:val="24"/>
        </w:rPr>
        <w:t xml:space="preserve">Se </w:t>
      </w:r>
      <w:proofErr w:type="spellStart"/>
      <w:r w:rsidRPr="00297ABB">
        <w:rPr>
          <w:rFonts w:ascii="Tahoma" w:hAnsi="Tahoma" w:cs="Tahoma"/>
          <w:sz w:val="24"/>
          <w:szCs w:val="24"/>
        </w:rPr>
        <w:t>determină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toate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celelalte</w:t>
      </w:r>
      <w:proofErr w:type="spellEnd"/>
      <w:r w:rsidR="00385B63">
        <w:rPr>
          <w:rFonts w:ascii="Tahoma" w:hAnsi="Tahoma" w:cs="Tahoma"/>
          <w:sz w:val="24"/>
          <w:szCs w:val="24"/>
        </w:rPr>
        <w:t xml:space="preserve"> </w:t>
      </w:r>
      <w:proofErr w:type="spellStart"/>
      <w:r w:rsidR="00385B63">
        <w:rPr>
          <w:rFonts w:ascii="Tahoma" w:hAnsi="Tahoma" w:cs="Tahoma"/>
          <w:sz w:val="24"/>
          <w:szCs w:val="24"/>
        </w:rPr>
        <w:t>T</w:t>
      </w:r>
      <w:r w:rsidR="00385B63" w:rsidRPr="00297ABB">
        <w:rPr>
          <w:rFonts w:ascii="Tahoma" w:hAnsi="Tahoma" w:cs="Tahoma"/>
          <w:sz w:val="24"/>
          <w:szCs w:val="24"/>
        </w:rPr>
        <w:t>itluri</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incluse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oferta</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aplicând</w:t>
      </w:r>
      <w:proofErr w:type="spellEnd"/>
      <w:r w:rsidRPr="00297ABB">
        <w:rPr>
          <w:rFonts w:ascii="Tahoma" w:hAnsi="Tahoma" w:cs="Tahoma"/>
          <w:sz w:val="24"/>
          <w:szCs w:val="24"/>
        </w:rPr>
        <w:t xml:space="preserve"> formula de la </w:t>
      </w:r>
      <w:proofErr w:type="spellStart"/>
      <w:r w:rsidRPr="00297ABB">
        <w:rPr>
          <w:rFonts w:ascii="Tahoma" w:hAnsi="Tahoma" w:cs="Tahoma"/>
          <w:sz w:val="24"/>
          <w:szCs w:val="24"/>
        </w:rPr>
        <w:t>punctul</w:t>
      </w:r>
      <w:proofErr w:type="spellEnd"/>
      <w:r w:rsidRPr="00297ABB">
        <w:rPr>
          <w:rFonts w:ascii="Tahoma" w:hAnsi="Tahoma" w:cs="Tahoma"/>
          <w:sz w:val="24"/>
          <w:szCs w:val="24"/>
        </w:rPr>
        <w:t xml:space="preserve"> 2, </w:t>
      </w:r>
      <w:proofErr w:type="spellStart"/>
      <w:r w:rsidRPr="00297ABB">
        <w:rPr>
          <w:rFonts w:ascii="Tahoma" w:hAnsi="Tahoma" w:cs="Tahoma"/>
          <w:sz w:val="24"/>
          <w:szCs w:val="24"/>
        </w:rPr>
        <w:t>iar</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cele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supuse</w:t>
      </w:r>
      <w:proofErr w:type="spellEnd"/>
      <w:r w:rsidR="00385B63">
        <w:rPr>
          <w:rFonts w:ascii="Tahoma" w:hAnsi="Tahoma" w:cs="Tahoma"/>
          <w:sz w:val="24"/>
          <w:szCs w:val="24"/>
        </w:rPr>
        <w:t xml:space="preserve"> </w:t>
      </w:r>
      <w:proofErr w:type="spellStart"/>
      <w:r w:rsidRPr="00297ABB">
        <w:rPr>
          <w:rFonts w:ascii="Tahoma" w:hAnsi="Tahoma" w:cs="Tahoma"/>
          <w:sz w:val="24"/>
          <w:szCs w:val="24"/>
        </w:rPr>
        <w:t>obligaţiei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unitar</w:t>
      </w:r>
      <w:proofErr w:type="spellEnd"/>
      <w:r w:rsidR="00385B63">
        <w:rPr>
          <w:rFonts w:ascii="Tahoma" w:hAnsi="Tahoma" w:cs="Tahoma"/>
          <w:sz w:val="24"/>
          <w:szCs w:val="24"/>
        </w:rPr>
        <w:t xml:space="preserve"> </w:t>
      </w:r>
      <w:proofErr w:type="spellStart"/>
      <w:r w:rsidRPr="00297ABB">
        <w:rPr>
          <w:rFonts w:ascii="Tahoma" w:hAnsi="Tahoma" w:cs="Tahoma"/>
          <w:sz w:val="24"/>
          <w:szCs w:val="24"/>
        </w:rPr>
        <w:t>va</w:t>
      </w:r>
      <w:proofErr w:type="spellEnd"/>
      <w:r w:rsidRPr="00297ABB">
        <w:rPr>
          <w:rFonts w:ascii="Tahoma" w:hAnsi="Tahoma" w:cs="Tahoma"/>
          <w:sz w:val="24"/>
          <w:szCs w:val="24"/>
        </w:rPr>
        <w:t xml:space="preserve"> fi </w:t>
      </w:r>
      <w:proofErr w:type="spellStart"/>
      <w:r w:rsidRPr="00297ABB">
        <w:rPr>
          <w:rFonts w:ascii="Tahoma" w:hAnsi="Tahoma" w:cs="Tahoma"/>
          <w:sz w:val="24"/>
          <w:szCs w:val="24"/>
        </w:rPr>
        <w:t>influenţat</w:t>
      </w:r>
      <w:proofErr w:type="spellEnd"/>
      <w:r w:rsidR="00385B63">
        <w:rPr>
          <w:rFonts w:ascii="Tahoma" w:hAnsi="Tahoma" w:cs="Tahoma"/>
          <w:sz w:val="24"/>
          <w:szCs w:val="24"/>
        </w:rPr>
        <w:t xml:space="preserve"> </w:t>
      </w:r>
      <w:proofErr w:type="spellStart"/>
      <w:r w:rsidRPr="00297ABB">
        <w:rPr>
          <w:rFonts w:ascii="Tahoma" w:hAnsi="Tahoma" w:cs="Tahoma"/>
          <w:sz w:val="24"/>
          <w:szCs w:val="24"/>
        </w:rPr>
        <w:t>prin</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aplicarea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tarifele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sociale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aplica</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 xml:space="preserve"> conform cu </w:t>
      </w:r>
      <w:proofErr w:type="spellStart"/>
      <w:r w:rsidRPr="00297ABB">
        <w:rPr>
          <w:rFonts w:ascii="Tahoma" w:hAnsi="Tahoma" w:cs="Tahoma"/>
          <w:sz w:val="24"/>
          <w:szCs w:val="24"/>
        </w:rPr>
        <w:t>prevederile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legale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vigoare</w:t>
      </w:r>
      <w:proofErr w:type="spellEnd"/>
      <w:r w:rsidRPr="00297ABB">
        <w:rPr>
          <w:rFonts w:ascii="Tahoma" w:hAnsi="Tahoma" w:cs="Tahoma"/>
          <w:sz w:val="24"/>
          <w:szCs w:val="24"/>
        </w:rPr>
        <w:t xml:space="preserve"> la </w:t>
      </w:r>
      <w:proofErr w:type="spellStart"/>
      <w:r w:rsidRPr="00297ABB">
        <w:rPr>
          <w:rFonts w:ascii="Tahoma" w:hAnsi="Tahoma" w:cs="Tahoma"/>
          <w:sz w:val="24"/>
          <w:szCs w:val="24"/>
        </w:rPr>
        <w:t>întocmirea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documentaţiei</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actualizare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a </w:t>
      </w:r>
      <w:proofErr w:type="spellStart"/>
      <w:r w:rsidRPr="00297ABB">
        <w:rPr>
          <w:rFonts w:ascii="Tahoma" w:hAnsi="Tahoma" w:cs="Tahoma"/>
          <w:sz w:val="24"/>
          <w:szCs w:val="24"/>
        </w:rPr>
        <w:t>tarifelor</w:t>
      </w:r>
      <w:proofErr w:type="spellEnd"/>
      <w:r w:rsidRPr="00297ABB">
        <w:rPr>
          <w:rFonts w:ascii="Tahoma" w:hAnsi="Tahoma" w:cs="Tahoma"/>
          <w:sz w:val="24"/>
          <w:szCs w:val="24"/>
          <w:lang w:val="ro-RO"/>
        </w:rPr>
        <w:t>.</w:t>
      </w:r>
    </w:p>
    <w:p w14:paraId="5B6FB832" w14:textId="77777777" w:rsidR="009D609C" w:rsidRPr="00297ABB" w:rsidRDefault="005F025A" w:rsidP="005F025A">
      <w:pPr>
        <w:jc w:val="both"/>
        <w:rPr>
          <w:rFonts w:ascii="Tahoma" w:hAnsi="Tahoma" w:cs="Tahoma"/>
        </w:rPr>
      </w:pPr>
      <w:r w:rsidRPr="00297ABB">
        <w:rPr>
          <w:rFonts w:ascii="Tahoma" w:hAnsi="Tahoma" w:cs="Tahoma"/>
        </w:rPr>
        <w:t xml:space="preserve">6. </w:t>
      </w:r>
      <w:proofErr w:type="spellStart"/>
      <w:r w:rsidRPr="00297ABB">
        <w:rPr>
          <w:rFonts w:ascii="Tahoma" w:hAnsi="Tahoma" w:cs="Tahoma"/>
        </w:rPr>
        <w:t>Entitatea</w:t>
      </w:r>
      <w:proofErr w:type="spellEnd"/>
      <w:r w:rsidR="00385B63">
        <w:rPr>
          <w:rFonts w:ascii="Tahoma" w:hAnsi="Tahoma" w:cs="Tahoma"/>
        </w:rPr>
        <w:t xml:space="preserve"> </w:t>
      </w:r>
      <w:proofErr w:type="spellStart"/>
      <w:r w:rsidRPr="00297ABB">
        <w:rPr>
          <w:rFonts w:ascii="Tahoma" w:hAnsi="Tahoma" w:cs="Tahoma"/>
        </w:rPr>
        <w:t>C</w:t>
      </w:r>
      <w:r w:rsidR="009D609C" w:rsidRPr="00297ABB">
        <w:rPr>
          <w:rFonts w:ascii="Tahoma" w:hAnsi="Tahoma" w:cs="Tahoma"/>
        </w:rPr>
        <w:t>ontractantă</w:t>
      </w:r>
      <w:proofErr w:type="spellEnd"/>
      <w:r w:rsidR="00385B63">
        <w:rPr>
          <w:rFonts w:ascii="Tahoma" w:hAnsi="Tahoma" w:cs="Tahoma"/>
        </w:rPr>
        <w:t xml:space="preserve"> </w:t>
      </w:r>
      <w:proofErr w:type="spellStart"/>
      <w:r w:rsidR="009D609C" w:rsidRPr="00297ABB">
        <w:rPr>
          <w:rFonts w:ascii="Tahoma" w:hAnsi="Tahoma" w:cs="Tahoma"/>
        </w:rPr>
        <w:t>poate</w:t>
      </w:r>
      <w:proofErr w:type="spellEnd"/>
      <w:r w:rsidR="00385B63">
        <w:rPr>
          <w:rFonts w:ascii="Tahoma" w:hAnsi="Tahoma" w:cs="Tahoma"/>
        </w:rPr>
        <w:t xml:space="preserve"> </w:t>
      </w:r>
      <w:proofErr w:type="spellStart"/>
      <w:r w:rsidR="009D609C" w:rsidRPr="00297ABB">
        <w:rPr>
          <w:rFonts w:ascii="Tahoma" w:hAnsi="Tahoma" w:cs="Tahoma"/>
        </w:rPr>
        <w:t>solicita</w:t>
      </w:r>
      <w:proofErr w:type="spellEnd"/>
      <w:r w:rsidR="00385B63">
        <w:rPr>
          <w:rFonts w:ascii="Tahoma" w:hAnsi="Tahoma" w:cs="Tahoma"/>
        </w:rPr>
        <w:t xml:space="preserve"> </w:t>
      </w:r>
      <w:proofErr w:type="spellStart"/>
      <w:r w:rsidRPr="00297ABB">
        <w:rPr>
          <w:rFonts w:ascii="Tahoma" w:hAnsi="Tahoma" w:cs="Tahoma"/>
        </w:rPr>
        <w:t>O</w:t>
      </w:r>
      <w:r w:rsidR="009D609C" w:rsidRPr="00297ABB">
        <w:rPr>
          <w:rFonts w:ascii="Tahoma" w:hAnsi="Tahoma" w:cs="Tahoma"/>
        </w:rPr>
        <w:t>peratorului</w:t>
      </w:r>
      <w:proofErr w:type="spellEnd"/>
      <w:r w:rsidR="00385B63">
        <w:rPr>
          <w:rFonts w:ascii="Tahoma" w:hAnsi="Tahoma" w:cs="Tahoma"/>
        </w:rPr>
        <w:t xml:space="preserve"> </w:t>
      </w:r>
      <w:proofErr w:type="spellStart"/>
      <w:r w:rsidR="009D609C" w:rsidRPr="00297ABB">
        <w:rPr>
          <w:rFonts w:ascii="Tahoma" w:hAnsi="Tahoma" w:cs="Tahoma"/>
        </w:rPr>
        <w:t>informaţii</w:t>
      </w:r>
      <w:proofErr w:type="spellEnd"/>
      <w:r w:rsidR="00385B63">
        <w:rPr>
          <w:rFonts w:ascii="Tahoma" w:hAnsi="Tahoma" w:cs="Tahoma"/>
        </w:rPr>
        <w:t xml:space="preserve"> </w:t>
      </w:r>
      <w:proofErr w:type="spellStart"/>
      <w:r w:rsidR="009D609C" w:rsidRPr="00297ABB">
        <w:rPr>
          <w:rFonts w:ascii="Tahoma" w:hAnsi="Tahoma" w:cs="Tahoma"/>
        </w:rPr>
        <w:t>suplimentare</w:t>
      </w:r>
      <w:proofErr w:type="spellEnd"/>
      <w:r w:rsidR="00385B63">
        <w:rPr>
          <w:rFonts w:ascii="Tahoma" w:hAnsi="Tahoma" w:cs="Tahoma"/>
        </w:rPr>
        <w:t xml:space="preserve"> </w:t>
      </w:r>
      <w:proofErr w:type="spellStart"/>
      <w:r w:rsidR="009D609C" w:rsidRPr="00297ABB">
        <w:rPr>
          <w:rFonts w:ascii="Tahoma" w:hAnsi="Tahoma" w:cs="Tahoma"/>
        </w:rPr>
        <w:t>pentruclarificarea</w:t>
      </w:r>
      <w:proofErr w:type="spellEnd"/>
      <w:r w:rsidR="00385B63">
        <w:rPr>
          <w:rFonts w:ascii="Tahoma" w:hAnsi="Tahoma" w:cs="Tahoma"/>
        </w:rPr>
        <w:t xml:space="preserve"> </w:t>
      </w:r>
      <w:proofErr w:type="spellStart"/>
      <w:r w:rsidR="009D609C" w:rsidRPr="00297ABB">
        <w:rPr>
          <w:rFonts w:ascii="Tahoma" w:hAnsi="Tahoma" w:cs="Tahoma"/>
        </w:rPr>
        <w:t>unor</w:t>
      </w:r>
      <w:proofErr w:type="spellEnd"/>
      <w:r w:rsidR="00385B63">
        <w:rPr>
          <w:rFonts w:ascii="Tahoma" w:hAnsi="Tahoma" w:cs="Tahoma"/>
        </w:rPr>
        <w:t xml:space="preserve"> </w:t>
      </w:r>
      <w:proofErr w:type="spellStart"/>
      <w:r w:rsidR="009D609C" w:rsidRPr="00297ABB">
        <w:rPr>
          <w:rFonts w:ascii="Tahoma" w:hAnsi="Tahoma" w:cs="Tahoma"/>
        </w:rPr>
        <w:t>aspecte</w:t>
      </w:r>
      <w:proofErr w:type="spellEnd"/>
      <w:r w:rsidR="009D609C" w:rsidRPr="00297ABB">
        <w:rPr>
          <w:rFonts w:ascii="Tahoma" w:hAnsi="Tahoma" w:cs="Tahoma"/>
        </w:rPr>
        <w:t xml:space="preserve"> din </w:t>
      </w:r>
      <w:proofErr w:type="spellStart"/>
      <w:r w:rsidR="009D609C" w:rsidRPr="00297ABB">
        <w:rPr>
          <w:rFonts w:ascii="Tahoma" w:hAnsi="Tahoma" w:cs="Tahoma"/>
        </w:rPr>
        <w:t>propunerile</w:t>
      </w:r>
      <w:proofErr w:type="spellEnd"/>
      <w:r w:rsidR="009D609C" w:rsidRPr="00297ABB">
        <w:rPr>
          <w:rFonts w:ascii="Tahoma" w:hAnsi="Tahoma" w:cs="Tahoma"/>
        </w:rPr>
        <w:t xml:space="preserve"> de </w:t>
      </w:r>
      <w:proofErr w:type="spellStart"/>
      <w:r w:rsidR="009D609C" w:rsidRPr="00297ABB">
        <w:rPr>
          <w:rFonts w:ascii="Tahoma" w:hAnsi="Tahoma" w:cs="Tahoma"/>
        </w:rPr>
        <w:t>stabilire</w:t>
      </w:r>
      <w:proofErr w:type="spellEnd"/>
      <w:r w:rsidR="009D609C" w:rsidRPr="00297ABB">
        <w:rPr>
          <w:rFonts w:ascii="Tahoma" w:hAnsi="Tahoma" w:cs="Tahoma"/>
        </w:rPr>
        <w:t xml:space="preserve">, </w:t>
      </w:r>
      <w:proofErr w:type="spellStart"/>
      <w:r w:rsidR="009D609C" w:rsidRPr="00297ABB">
        <w:rPr>
          <w:rFonts w:ascii="Tahoma" w:hAnsi="Tahoma" w:cs="Tahoma"/>
        </w:rPr>
        <w:t>ajustare</w:t>
      </w:r>
      <w:proofErr w:type="spellEnd"/>
      <w:r w:rsidR="00385B63">
        <w:rPr>
          <w:rFonts w:ascii="Tahoma" w:hAnsi="Tahoma" w:cs="Tahoma"/>
        </w:rPr>
        <w:t xml:space="preserve"> </w:t>
      </w:r>
      <w:proofErr w:type="spellStart"/>
      <w:r w:rsidR="009D609C" w:rsidRPr="00297ABB">
        <w:rPr>
          <w:rFonts w:ascii="Tahoma" w:hAnsi="Tahoma" w:cs="Tahoma"/>
        </w:rPr>
        <w:t>sau</w:t>
      </w:r>
      <w:proofErr w:type="spellEnd"/>
      <w:r w:rsidR="00385B63">
        <w:rPr>
          <w:rFonts w:ascii="Tahoma" w:hAnsi="Tahoma" w:cs="Tahoma"/>
        </w:rPr>
        <w:t xml:space="preserve"> </w:t>
      </w:r>
      <w:proofErr w:type="spellStart"/>
      <w:r w:rsidR="009D609C" w:rsidRPr="00297ABB">
        <w:rPr>
          <w:rFonts w:ascii="Tahoma" w:hAnsi="Tahoma" w:cs="Tahoma"/>
        </w:rPr>
        <w:t>modificare</w:t>
      </w:r>
      <w:proofErr w:type="spellEnd"/>
      <w:r w:rsidR="009D609C" w:rsidRPr="00297ABB">
        <w:rPr>
          <w:rFonts w:ascii="Tahoma" w:hAnsi="Tahoma" w:cs="Tahoma"/>
        </w:rPr>
        <w:t xml:space="preserve"> a </w:t>
      </w:r>
      <w:proofErr w:type="spellStart"/>
      <w:r w:rsidR="009D609C" w:rsidRPr="00297ABB">
        <w:rPr>
          <w:rFonts w:ascii="Tahoma" w:hAnsi="Tahoma" w:cs="Tahoma"/>
        </w:rPr>
        <w:t>tarifelor</w:t>
      </w:r>
      <w:proofErr w:type="spellEnd"/>
      <w:r w:rsidR="00385B63">
        <w:rPr>
          <w:rFonts w:ascii="Tahoma" w:hAnsi="Tahoma" w:cs="Tahoma"/>
        </w:rPr>
        <w:t xml:space="preserve"> </w:t>
      </w:r>
      <w:proofErr w:type="spellStart"/>
      <w:r w:rsidR="009D609C" w:rsidRPr="00297ABB">
        <w:rPr>
          <w:rFonts w:ascii="Tahoma" w:hAnsi="Tahoma" w:cs="Tahoma"/>
        </w:rPr>
        <w:t>pentru</w:t>
      </w:r>
      <w:proofErr w:type="spellEnd"/>
      <w:r w:rsidR="00385B63">
        <w:rPr>
          <w:rFonts w:ascii="Tahoma" w:hAnsi="Tahoma" w:cs="Tahoma"/>
        </w:rPr>
        <w:t xml:space="preserve"> </w:t>
      </w:r>
      <w:proofErr w:type="spellStart"/>
      <w:r w:rsidR="009D609C" w:rsidRPr="00297ABB">
        <w:rPr>
          <w:rFonts w:ascii="Tahoma" w:hAnsi="Tahoma" w:cs="Tahoma"/>
        </w:rPr>
        <w:t>serviciile</w:t>
      </w:r>
      <w:proofErr w:type="spellEnd"/>
      <w:r w:rsidR="009D609C" w:rsidRPr="00297ABB">
        <w:rPr>
          <w:rFonts w:ascii="Tahoma" w:hAnsi="Tahoma" w:cs="Tahoma"/>
        </w:rPr>
        <w:t xml:space="preserve"> de transport public local de </w:t>
      </w:r>
      <w:proofErr w:type="spellStart"/>
      <w:r w:rsidR="009D609C" w:rsidRPr="00297ABB">
        <w:rPr>
          <w:rFonts w:ascii="Tahoma" w:hAnsi="Tahoma" w:cs="Tahoma"/>
        </w:rPr>
        <w:t>persoane</w:t>
      </w:r>
      <w:proofErr w:type="spellEnd"/>
      <w:r w:rsidR="009D609C" w:rsidRPr="00297ABB">
        <w:rPr>
          <w:rFonts w:ascii="Tahoma" w:hAnsi="Tahoma" w:cs="Tahoma"/>
        </w:rPr>
        <w:t xml:space="preserve">.    </w:t>
      </w:r>
    </w:p>
    <w:p w14:paraId="67FA4881" w14:textId="77777777" w:rsidR="00F84C16" w:rsidRPr="004D5176" w:rsidRDefault="00F84C16" w:rsidP="002F17FF">
      <w:pPr>
        <w:tabs>
          <w:tab w:val="left" w:pos="9531"/>
        </w:tabs>
        <w:rPr>
          <w:rFonts w:ascii="Tahoma" w:hAnsi="Tahoma" w:cs="Tahoma"/>
        </w:rPr>
      </w:pPr>
    </w:p>
    <w:p w14:paraId="07BC5DC0" w14:textId="77777777" w:rsidR="00941491" w:rsidRPr="004D5176" w:rsidRDefault="00941491" w:rsidP="00EC2244">
      <w:pPr>
        <w:tabs>
          <w:tab w:val="left" w:pos="9531"/>
        </w:tabs>
        <w:rPr>
          <w:rFonts w:ascii="Tahoma" w:hAnsi="Tahoma" w:cs="Tahoma"/>
          <w:b/>
          <w:bCs/>
        </w:rPr>
      </w:pPr>
    </w:p>
    <w:p w14:paraId="60653CE7" w14:textId="77777777" w:rsidR="00941491" w:rsidRPr="004D5176" w:rsidRDefault="00941491" w:rsidP="00EC2244">
      <w:pPr>
        <w:tabs>
          <w:tab w:val="left" w:pos="9531"/>
        </w:tabs>
        <w:rPr>
          <w:rFonts w:ascii="Tahoma" w:hAnsi="Tahoma" w:cs="Tahoma"/>
          <w:b/>
          <w:bCs/>
        </w:rPr>
      </w:pPr>
    </w:p>
    <w:p w14:paraId="26DE65ED" w14:textId="77777777" w:rsidR="00941491" w:rsidRPr="004D5176" w:rsidRDefault="00941491" w:rsidP="00EC2244">
      <w:pPr>
        <w:tabs>
          <w:tab w:val="left" w:pos="9531"/>
        </w:tabs>
        <w:rPr>
          <w:rFonts w:ascii="Tahoma" w:hAnsi="Tahoma" w:cs="Tahoma"/>
          <w:b/>
          <w:bCs/>
        </w:rPr>
      </w:pPr>
    </w:p>
    <w:p w14:paraId="3CF9002D" w14:textId="77777777" w:rsidR="00342BB0" w:rsidRPr="004D5176" w:rsidRDefault="00342BB0" w:rsidP="00EC2244">
      <w:pPr>
        <w:tabs>
          <w:tab w:val="left" w:pos="9531"/>
        </w:tabs>
        <w:rPr>
          <w:rFonts w:ascii="Tahoma" w:hAnsi="Tahoma" w:cs="Tahoma"/>
          <w:b/>
          <w:bCs/>
        </w:rPr>
      </w:pPr>
    </w:p>
    <w:p w14:paraId="37889856" w14:textId="77777777" w:rsidR="00342BB0" w:rsidRPr="004D5176" w:rsidRDefault="00342BB0" w:rsidP="00EC2244">
      <w:pPr>
        <w:tabs>
          <w:tab w:val="left" w:pos="9531"/>
        </w:tabs>
        <w:rPr>
          <w:rFonts w:ascii="Tahoma" w:hAnsi="Tahoma" w:cs="Tahoma"/>
          <w:b/>
          <w:bCs/>
        </w:rPr>
      </w:pPr>
    </w:p>
    <w:p w14:paraId="0E48FADB" w14:textId="77777777" w:rsidR="00342BB0" w:rsidRPr="004D5176" w:rsidRDefault="00342BB0" w:rsidP="00EC2244">
      <w:pPr>
        <w:tabs>
          <w:tab w:val="left" w:pos="9531"/>
        </w:tabs>
        <w:rPr>
          <w:rFonts w:ascii="Tahoma" w:hAnsi="Tahoma" w:cs="Tahoma"/>
          <w:b/>
          <w:bCs/>
        </w:rPr>
      </w:pPr>
    </w:p>
    <w:p w14:paraId="20CC4E58" w14:textId="77777777" w:rsidR="00342BB0" w:rsidRPr="004D5176" w:rsidRDefault="00342BB0" w:rsidP="00EC2244">
      <w:pPr>
        <w:tabs>
          <w:tab w:val="left" w:pos="9531"/>
        </w:tabs>
        <w:rPr>
          <w:rFonts w:ascii="Tahoma" w:hAnsi="Tahoma" w:cs="Tahoma"/>
          <w:b/>
          <w:bCs/>
        </w:rPr>
      </w:pPr>
    </w:p>
    <w:p w14:paraId="58E654F1" w14:textId="77777777" w:rsidR="00342BB0" w:rsidRPr="004D5176" w:rsidRDefault="00342BB0" w:rsidP="00EC2244">
      <w:pPr>
        <w:tabs>
          <w:tab w:val="left" w:pos="9531"/>
        </w:tabs>
        <w:rPr>
          <w:rFonts w:ascii="Tahoma" w:hAnsi="Tahoma" w:cs="Tahoma"/>
          <w:b/>
          <w:bCs/>
        </w:rPr>
      </w:pPr>
    </w:p>
    <w:p w14:paraId="17558CA0" w14:textId="77777777" w:rsidR="00342BB0" w:rsidRPr="004D5176" w:rsidRDefault="00342BB0" w:rsidP="00EC2244">
      <w:pPr>
        <w:tabs>
          <w:tab w:val="left" w:pos="9531"/>
        </w:tabs>
        <w:rPr>
          <w:rFonts w:ascii="Tahoma" w:hAnsi="Tahoma" w:cs="Tahoma"/>
          <w:b/>
          <w:bCs/>
        </w:rPr>
      </w:pPr>
    </w:p>
    <w:p w14:paraId="48009F41" w14:textId="77777777" w:rsidR="00342BB0" w:rsidRPr="004D5176" w:rsidRDefault="00342BB0" w:rsidP="00EC2244">
      <w:pPr>
        <w:tabs>
          <w:tab w:val="left" w:pos="9531"/>
        </w:tabs>
        <w:rPr>
          <w:rFonts w:ascii="Tahoma" w:hAnsi="Tahoma" w:cs="Tahoma"/>
          <w:b/>
          <w:bCs/>
        </w:rPr>
      </w:pPr>
    </w:p>
    <w:p w14:paraId="5AEA653E" w14:textId="77777777" w:rsidR="00342BB0" w:rsidRPr="004D5176" w:rsidRDefault="00342BB0" w:rsidP="00EC2244">
      <w:pPr>
        <w:tabs>
          <w:tab w:val="left" w:pos="9531"/>
        </w:tabs>
        <w:rPr>
          <w:rFonts w:ascii="Tahoma" w:hAnsi="Tahoma" w:cs="Tahoma"/>
          <w:b/>
          <w:bCs/>
        </w:rPr>
      </w:pPr>
    </w:p>
    <w:p w14:paraId="6D3AD330" w14:textId="77777777" w:rsidR="00342BB0" w:rsidRPr="004D5176" w:rsidRDefault="00342BB0" w:rsidP="00EC2244">
      <w:pPr>
        <w:tabs>
          <w:tab w:val="left" w:pos="9531"/>
        </w:tabs>
        <w:rPr>
          <w:rFonts w:ascii="Tahoma" w:hAnsi="Tahoma" w:cs="Tahoma"/>
          <w:b/>
          <w:bCs/>
        </w:rPr>
      </w:pPr>
    </w:p>
    <w:p w14:paraId="04C4C636" w14:textId="77777777" w:rsidR="00342BB0" w:rsidRPr="004D5176" w:rsidRDefault="00342BB0" w:rsidP="00EC2244">
      <w:pPr>
        <w:tabs>
          <w:tab w:val="left" w:pos="9531"/>
        </w:tabs>
        <w:rPr>
          <w:rFonts w:ascii="Tahoma" w:hAnsi="Tahoma" w:cs="Tahoma"/>
          <w:b/>
          <w:bCs/>
        </w:rPr>
      </w:pPr>
    </w:p>
    <w:p w14:paraId="0BF4BD24" w14:textId="77777777" w:rsidR="00342BB0" w:rsidRPr="004D5176" w:rsidRDefault="00342BB0" w:rsidP="00EC2244">
      <w:pPr>
        <w:tabs>
          <w:tab w:val="left" w:pos="9531"/>
        </w:tabs>
        <w:rPr>
          <w:rFonts w:ascii="Tahoma" w:hAnsi="Tahoma" w:cs="Tahoma"/>
          <w:b/>
          <w:bCs/>
        </w:rPr>
      </w:pPr>
    </w:p>
    <w:p w14:paraId="4708D868" w14:textId="77777777" w:rsidR="00342BB0" w:rsidRPr="004D5176" w:rsidRDefault="00342BB0" w:rsidP="00EC2244">
      <w:pPr>
        <w:tabs>
          <w:tab w:val="left" w:pos="9531"/>
        </w:tabs>
        <w:rPr>
          <w:rFonts w:ascii="Tahoma" w:hAnsi="Tahoma" w:cs="Tahoma"/>
          <w:b/>
          <w:bCs/>
        </w:rPr>
      </w:pPr>
    </w:p>
    <w:p w14:paraId="3962EED0" w14:textId="57950B57" w:rsidR="00342BB0" w:rsidRDefault="00342BB0" w:rsidP="00EC2244">
      <w:pPr>
        <w:tabs>
          <w:tab w:val="left" w:pos="9531"/>
        </w:tabs>
        <w:rPr>
          <w:rFonts w:ascii="Tahoma" w:hAnsi="Tahoma" w:cs="Tahoma"/>
          <w:b/>
          <w:bCs/>
        </w:rPr>
      </w:pPr>
    </w:p>
    <w:p w14:paraId="0BE0F0FC" w14:textId="4F89A7FF" w:rsidR="009051B4" w:rsidRDefault="009051B4" w:rsidP="00EC2244">
      <w:pPr>
        <w:tabs>
          <w:tab w:val="left" w:pos="9531"/>
        </w:tabs>
        <w:rPr>
          <w:rFonts w:ascii="Tahoma" w:hAnsi="Tahoma" w:cs="Tahoma"/>
          <w:b/>
          <w:bCs/>
        </w:rPr>
      </w:pPr>
    </w:p>
    <w:p w14:paraId="6EFEC12B" w14:textId="3E457F2A" w:rsidR="009051B4" w:rsidRDefault="009051B4" w:rsidP="00EC2244">
      <w:pPr>
        <w:tabs>
          <w:tab w:val="left" w:pos="9531"/>
        </w:tabs>
        <w:rPr>
          <w:rFonts w:ascii="Tahoma" w:hAnsi="Tahoma" w:cs="Tahoma"/>
          <w:b/>
          <w:bCs/>
        </w:rPr>
      </w:pPr>
    </w:p>
    <w:p w14:paraId="0B2C4182" w14:textId="3BD9C423" w:rsidR="009051B4" w:rsidRDefault="009051B4" w:rsidP="00EC2244">
      <w:pPr>
        <w:tabs>
          <w:tab w:val="left" w:pos="9531"/>
        </w:tabs>
        <w:rPr>
          <w:rFonts w:ascii="Tahoma" w:hAnsi="Tahoma" w:cs="Tahoma"/>
          <w:b/>
          <w:bCs/>
        </w:rPr>
      </w:pPr>
    </w:p>
    <w:p w14:paraId="2C463720" w14:textId="1CBD9A3F" w:rsidR="009051B4" w:rsidRDefault="009051B4" w:rsidP="00EC2244">
      <w:pPr>
        <w:tabs>
          <w:tab w:val="left" w:pos="9531"/>
        </w:tabs>
        <w:rPr>
          <w:rFonts w:ascii="Tahoma" w:hAnsi="Tahoma" w:cs="Tahoma"/>
          <w:b/>
          <w:bCs/>
        </w:rPr>
      </w:pPr>
    </w:p>
    <w:p w14:paraId="30D331A3" w14:textId="31241062" w:rsidR="009051B4" w:rsidRDefault="009051B4" w:rsidP="00EC2244">
      <w:pPr>
        <w:tabs>
          <w:tab w:val="left" w:pos="9531"/>
        </w:tabs>
        <w:rPr>
          <w:rFonts w:ascii="Tahoma" w:hAnsi="Tahoma" w:cs="Tahoma"/>
          <w:b/>
          <w:bCs/>
        </w:rPr>
      </w:pPr>
    </w:p>
    <w:p w14:paraId="4F955518" w14:textId="2EEE5D3A" w:rsidR="009051B4" w:rsidRDefault="009051B4" w:rsidP="00EC2244">
      <w:pPr>
        <w:tabs>
          <w:tab w:val="left" w:pos="9531"/>
        </w:tabs>
        <w:rPr>
          <w:rFonts w:ascii="Tahoma" w:hAnsi="Tahoma" w:cs="Tahoma"/>
          <w:b/>
          <w:bCs/>
        </w:rPr>
      </w:pPr>
    </w:p>
    <w:p w14:paraId="097B35F1" w14:textId="56D1170C" w:rsidR="009051B4" w:rsidRDefault="009051B4" w:rsidP="00EC2244">
      <w:pPr>
        <w:tabs>
          <w:tab w:val="left" w:pos="9531"/>
        </w:tabs>
        <w:rPr>
          <w:rFonts w:ascii="Tahoma" w:hAnsi="Tahoma" w:cs="Tahoma"/>
          <w:b/>
          <w:bCs/>
        </w:rPr>
      </w:pPr>
    </w:p>
    <w:p w14:paraId="2E6DFF8D" w14:textId="4CF1960B" w:rsidR="009051B4" w:rsidRDefault="009051B4" w:rsidP="00EC2244">
      <w:pPr>
        <w:tabs>
          <w:tab w:val="left" w:pos="9531"/>
        </w:tabs>
        <w:rPr>
          <w:rFonts w:ascii="Tahoma" w:hAnsi="Tahoma" w:cs="Tahoma"/>
          <w:b/>
          <w:bCs/>
        </w:rPr>
      </w:pPr>
    </w:p>
    <w:p w14:paraId="6B160B52" w14:textId="47BD3523" w:rsidR="009051B4" w:rsidRDefault="009051B4" w:rsidP="00EC2244">
      <w:pPr>
        <w:tabs>
          <w:tab w:val="left" w:pos="9531"/>
        </w:tabs>
        <w:rPr>
          <w:rFonts w:ascii="Tahoma" w:hAnsi="Tahoma" w:cs="Tahoma"/>
          <w:b/>
          <w:bCs/>
        </w:rPr>
      </w:pPr>
    </w:p>
    <w:p w14:paraId="40AC4C5E" w14:textId="2CFA8505" w:rsidR="009051B4" w:rsidRDefault="009051B4" w:rsidP="00EC2244">
      <w:pPr>
        <w:tabs>
          <w:tab w:val="left" w:pos="9531"/>
        </w:tabs>
        <w:rPr>
          <w:rFonts w:ascii="Tahoma" w:hAnsi="Tahoma" w:cs="Tahoma"/>
          <w:b/>
          <w:bCs/>
        </w:rPr>
      </w:pPr>
    </w:p>
    <w:p w14:paraId="21CDE69D" w14:textId="7314C7AF" w:rsidR="009051B4" w:rsidRDefault="009051B4" w:rsidP="00EC2244">
      <w:pPr>
        <w:tabs>
          <w:tab w:val="left" w:pos="9531"/>
        </w:tabs>
        <w:rPr>
          <w:rFonts w:ascii="Tahoma" w:hAnsi="Tahoma" w:cs="Tahoma"/>
          <w:b/>
          <w:bCs/>
        </w:rPr>
      </w:pPr>
    </w:p>
    <w:p w14:paraId="7F3D7CAE" w14:textId="74E52601" w:rsidR="009051B4" w:rsidRDefault="009051B4" w:rsidP="00EC2244">
      <w:pPr>
        <w:tabs>
          <w:tab w:val="left" w:pos="9531"/>
        </w:tabs>
        <w:rPr>
          <w:rFonts w:ascii="Tahoma" w:hAnsi="Tahoma" w:cs="Tahoma"/>
          <w:b/>
          <w:bCs/>
        </w:rPr>
      </w:pPr>
    </w:p>
    <w:p w14:paraId="15EFEBE0" w14:textId="77777777" w:rsidR="009051B4" w:rsidRPr="004D5176" w:rsidRDefault="009051B4" w:rsidP="00EC2244">
      <w:pPr>
        <w:tabs>
          <w:tab w:val="left" w:pos="9531"/>
        </w:tabs>
        <w:rPr>
          <w:rFonts w:ascii="Tahoma" w:hAnsi="Tahoma" w:cs="Tahoma"/>
          <w:b/>
          <w:bCs/>
        </w:rPr>
      </w:pPr>
    </w:p>
    <w:p w14:paraId="23708405" w14:textId="77777777" w:rsidR="00342BB0" w:rsidRPr="004D5176" w:rsidRDefault="00342BB0" w:rsidP="00EC2244">
      <w:pPr>
        <w:tabs>
          <w:tab w:val="left" w:pos="9531"/>
        </w:tabs>
        <w:rPr>
          <w:rFonts w:ascii="Tahoma" w:hAnsi="Tahoma" w:cs="Tahoma"/>
          <w:b/>
          <w:bCs/>
        </w:rPr>
      </w:pPr>
    </w:p>
    <w:p w14:paraId="2E858138" w14:textId="77777777" w:rsidR="00342BB0" w:rsidRPr="004D5176" w:rsidRDefault="00342BB0" w:rsidP="00EC2244">
      <w:pPr>
        <w:tabs>
          <w:tab w:val="left" w:pos="9531"/>
        </w:tabs>
        <w:rPr>
          <w:rFonts w:ascii="Tahoma" w:hAnsi="Tahoma" w:cs="Tahoma"/>
          <w:b/>
          <w:bCs/>
        </w:rPr>
      </w:pPr>
    </w:p>
    <w:p w14:paraId="52BB0D2C" w14:textId="77777777" w:rsidR="00941491" w:rsidRPr="004D5176" w:rsidRDefault="00941491" w:rsidP="00EC2244">
      <w:pPr>
        <w:tabs>
          <w:tab w:val="left" w:pos="9531"/>
        </w:tabs>
        <w:rPr>
          <w:rFonts w:ascii="Tahoma" w:hAnsi="Tahoma" w:cs="Tahoma"/>
          <w:b/>
          <w:bCs/>
        </w:rPr>
      </w:pPr>
    </w:p>
    <w:p w14:paraId="780A235B" w14:textId="77777777" w:rsidR="00B6229E" w:rsidRDefault="00B6229E" w:rsidP="00EC2244">
      <w:pPr>
        <w:tabs>
          <w:tab w:val="left" w:pos="9531"/>
        </w:tabs>
        <w:rPr>
          <w:rFonts w:ascii="Tahoma" w:hAnsi="Tahoma" w:cs="Tahoma"/>
          <w:b/>
          <w:bCs/>
        </w:rPr>
      </w:pPr>
    </w:p>
    <w:p w14:paraId="37FB52D8" w14:textId="77777777" w:rsidR="00B6229E" w:rsidRDefault="00B6229E" w:rsidP="00EC2244">
      <w:pPr>
        <w:tabs>
          <w:tab w:val="left" w:pos="9531"/>
        </w:tabs>
        <w:rPr>
          <w:rFonts w:ascii="Tahoma" w:hAnsi="Tahoma" w:cs="Tahoma"/>
          <w:b/>
          <w:bCs/>
        </w:rPr>
      </w:pPr>
    </w:p>
    <w:p w14:paraId="3FA5FAD1" w14:textId="77777777" w:rsidR="00F84C16" w:rsidRPr="00297ABB" w:rsidRDefault="007D412A" w:rsidP="00EC2244">
      <w:pPr>
        <w:tabs>
          <w:tab w:val="left" w:pos="9531"/>
        </w:tabs>
        <w:rPr>
          <w:rFonts w:ascii="Tahoma" w:hAnsi="Tahoma" w:cs="Tahoma"/>
          <w:b/>
          <w:bCs/>
        </w:rPr>
      </w:pPr>
      <w:r w:rsidRPr="00297ABB">
        <w:rPr>
          <w:rFonts w:ascii="Tahoma" w:hAnsi="Tahoma" w:cs="Tahoma"/>
          <w:b/>
          <w:bCs/>
        </w:rPr>
        <w:lastRenderedPageBreak/>
        <w:t>ANEXA 1</w:t>
      </w:r>
      <w:r w:rsidR="00EC2244" w:rsidRPr="00297ABB">
        <w:rPr>
          <w:rFonts w:ascii="Tahoma" w:hAnsi="Tahoma" w:cs="Tahoma"/>
          <w:b/>
          <w:bCs/>
        </w:rPr>
        <w:t xml:space="preserve">. </w:t>
      </w:r>
      <w:r w:rsidR="00EC2244" w:rsidRPr="00297ABB">
        <w:rPr>
          <w:rFonts w:ascii="Tahoma" w:hAnsi="Tahoma" w:cs="Tahoma"/>
          <w:b/>
        </w:rPr>
        <w:t>TARIFE ȘI TITLURI DE CĂLĂTORIE</w:t>
      </w:r>
    </w:p>
    <w:tbl>
      <w:tblPr>
        <w:tblpPr w:leftFromText="180" w:rightFromText="180" w:vertAnchor="text" w:horzAnchor="margin" w:tblpXSpec="center" w:tblpY="22"/>
        <w:tblOverlap w:val="never"/>
        <w:tblW w:w="9576" w:type="dxa"/>
        <w:tblLook w:val="04A0" w:firstRow="1" w:lastRow="0" w:firstColumn="1" w:lastColumn="0" w:noHBand="0" w:noVBand="1"/>
      </w:tblPr>
      <w:tblGrid>
        <w:gridCol w:w="7464"/>
        <w:gridCol w:w="2128"/>
      </w:tblGrid>
      <w:tr w:rsidR="002F17FF" w:rsidRPr="00297ABB" w14:paraId="1786AADF" w14:textId="77777777" w:rsidTr="00EC0548">
        <w:trPr>
          <w:trHeight w:val="300"/>
        </w:trPr>
        <w:tc>
          <w:tcPr>
            <w:tcW w:w="7452" w:type="dxa"/>
            <w:shd w:val="clear" w:color="auto" w:fill="auto"/>
            <w:noWrap/>
            <w:vAlign w:val="bottom"/>
          </w:tcPr>
          <w:p w14:paraId="5D93EF4D" w14:textId="77777777" w:rsidR="002F17FF" w:rsidRPr="00297ABB" w:rsidRDefault="002F17FF" w:rsidP="00F84C16">
            <w:pPr>
              <w:rPr>
                <w:rFonts w:ascii="Tahoma" w:hAnsi="Tahoma" w:cs="Tahoma"/>
                <w:color w:val="000000"/>
              </w:rPr>
            </w:pPr>
          </w:p>
        </w:tc>
        <w:tc>
          <w:tcPr>
            <w:tcW w:w="2124" w:type="dxa"/>
            <w:shd w:val="clear" w:color="auto" w:fill="auto"/>
            <w:noWrap/>
            <w:vAlign w:val="bottom"/>
            <w:hideMark/>
          </w:tcPr>
          <w:p w14:paraId="0F5052D7" w14:textId="77777777" w:rsidR="002F17FF" w:rsidRPr="00297ABB" w:rsidRDefault="002F17FF" w:rsidP="00F84C16">
            <w:pPr>
              <w:rPr>
                <w:rFonts w:ascii="Tahoma" w:hAnsi="Tahoma" w:cs="Tahoma"/>
              </w:rPr>
            </w:pPr>
          </w:p>
        </w:tc>
      </w:tr>
      <w:tr w:rsidR="002F17FF" w:rsidRPr="00297ABB" w14:paraId="57D96283" w14:textId="77777777" w:rsidTr="00EC0548">
        <w:trPr>
          <w:trHeight w:val="66"/>
        </w:trPr>
        <w:tc>
          <w:tcPr>
            <w:tcW w:w="7452" w:type="dxa"/>
            <w:shd w:val="clear" w:color="auto" w:fill="auto"/>
            <w:noWrap/>
            <w:vAlign w:val="bottom"/>
            <w:hideMark/>
          </w:tcPr>
          <w:p w14:paraId="2455D94C" w14:textId="77777777" w:rsidR="002F17FF" w:rsidRPr="00297ABB" w:rsidRDefault="002F17FF" w:rsidP="00F84C16">
            <w:pPr>
              <w:rPr>
                <w:rFonts w:ascii="Tahoma" w:hAnsi="Tahoma" w:cs="Tahoma"/>
              </w:rPr>
            </w:pPr>
          </w:p>
        </w:tc>
        <w:tc>
          <w:tcPr>
            <w:tcW w:w="2124" w:type="dxa"/>
            <w:shd w:val="clear" w:color="auto" w:fill="auto"/>
            <w:noWrap/>
            <w:vAlign w:val="bottom"/>
            <w:hideMark/>
          </w:tcPr>
          <w:p w14:paraId="0C7DF980" w14:textId="77777777" w:rsidR="002F17FF" w:rsidRPr="00297ABB" w:rsidRDefault="002F17FF" w:rsidP="00F84C16">
            <w:pPr>
              <w:rPr>
                <w:rFonts w:ascii="Tahoma" w:hAnsi="Tahoma" w:cs="Tahoma"/>
              </w:rPr>
            </w:pPr>
          </w:p>
        </w:tc>
      </w:tr>
      <w:tr w:rsidR="002F17FF" w:rsidRPr="00297ABB" w14:paraId="49153E72" w14:textId="77777777" w:rsidTr="00EC0548">
        <w:trPr>
          <w:trHeight w:val="900"/>
        </w:trPr>
        <w:tc>
          <w:tcPr>
            <w:tcW w:w="9576" w:type="dxa"/>
            <w:gridSpan w:val="2"/>
            <w:tcBorders>
              <w:left w:val="nil"/>
              <w:bottom w:val="nil"/>
              <w:right w:val="nil"/>
            </w:tcBorders>
            <w:shd w:val="clear" w:color="auto" w:fill="auto"/>
            <w:vAlign w:val="center"/>
            <w:hideMark/>
          </w:tcPr>
          <w:p w14:paraId="49A53293" w14:textId="328A98FA" w:rsidR="007D412A" w:rsidRDefault="007D412A" w:rsidP="007D412A">
            <w:pPr>
              <w:rPr>
                <w:rFonts w:ascii="Tahoma" w:hAnsi="Tahoma" w:cs="Tahoma"/>
                <w:b/>
                <w:bCs/>
                <w:color w:val="000000"/>
              </w:rPr>
            </w:pPr>
            <w:proofErr w:type="spellStart"/>
            <w:r w:rsidRPr="00297ABB">
              <w:rPr>
                <w:rFonts w:ascii="Tahoma" w:hAnsi="Tahoma" w:cs="Tahoma"/>
                <w:b/>
                <w:bCs/>
                <w:color w:val="000000"/>
              </w:rPr>
              <w:t>Anexa</w:t>
            </w:r>
            <w:proofErr w:type="spellEnd"/>
            <w:r w:rsidRPr="00297ABB">
              <w:rPr>
                <w:rFonts w:ascii="Tahoma" w:hAnsi="Tahoma" w:cs="Tahoma"/>
                <w:b/>
                <w:bCs/>
                <w:color w:val="000000"/>
              </w:rPr>
              <w:t xml:space="preserve"> 1.1</w:t>
            </w:r>
          </w:p>
          <w:p w14:paraId="0A1B8C69" w14:textId="77777777" w:rsidR="009051B4" w:rsidRPr="00297ABB" w:rsidRDefault="009051B4" w:rsidP="007D412A">
            <w:pPr>
              <w:rPr>
                <w:rFonts w:ascii="Tahoma" w:hAnsi="Tahoma" w:cs="Tahoma"/>
                <w:b/>
                <w:bCs/>
                <w:color w:val="000000"/>
              </w:rPr>
            </w:pPr>
          </w:p>
          <w:p w14:paraId="13C475A1" w14:textId="1D8FF7F9" w:rsidR="00EC2244" w:rsidRDefault="002F17FF" w:rsidP="00EC2244">
            <w:pPr>
              <w:jc w:val="center"/>
              <w:rPr>
                <w:rFonts w:ascii="Tahoma" w:hAnsi="Tahoma" w:cs="Tahoma"/>
                <w:b/>
                <w:bCs/>
                <w:color w:val="000000"/>
              </w:rPr>
            </w:pPr>
            <w:r w:rsidRPr="00297ABB">
              <w:rPr>
                <w:rFonts w:ascii="Tahoma" w:hAnsi="Tahoma" w:cs="Tahoma"/>
                <w:b/>
                <w:bCs/>
                <w:color w:val="000000"/>
              </w:rPr>
              <w:t xml:space="preserve">Lista cu </w:t>
            </w:r>
            <w:proofErr w:type="spellStart"/>
            <w:r w:rsidR="007D412A" w:rsidRPr="00297ABB">
              <w:rPr>
                <w:rFonts w:ascii="Tahoma" w:hAnsi="Tahoma" w:cs="Tahoma"/>
                <w:b/>
                <w:bCs/>
                <w:color w:val="000000"/>
              </w:rPr>
              <w:t>T</w:t>
            </w:r>
            <w:r w:rsidRPr="00297ABB">
              <w:rPr>
                <w:rFonts w:ascii="Tahoma" w:hAnsi="Tahoma" w:cs="Tahoma"/>
                <w:b/>
                <w:bCs/>
                <w:color w:val="000000"/>
              </w:rPr>
              <w:t>arifele</w:t>
            </w:r>
            <w:proofErr w:type="spellEnd"/>
            <w:r w:rsidRPr="00297ABB">
              <w:rPr>
                <w:rFonts w:ascii="Tahoma" w:hAnsi="Tahoma" w:cs="Tahoma"/>
                <w:b/>
                <w:bCs/>
                <w:color w:val="000000"/>
              </w:rPr>
              <w:t xml:space="preserve"> de </w:t>
            </w:r>
            <w:proofErr w:type="spellStart"/>
            <w:r w:rsidRPr="00297ABB">
              <w:rPr>
                <w:rFonts w:ascii="Tahoma" w:hAnsi="Tahoma" w:cs="Tahoma"/>
                <w:b/>
                <w:bCs/>
                <w:color w:val="000000"/>
              </w:rPr>
              <w:t>călătorie</w:t>
            </w:r>
            <w:proofErr w:type="spellEnd"/>
            <w:r w:rsidR="00297ABB" w:rsidRPr="00297ABB">
              <w:rPr>
                <w:rFonts w:ascii="Tahoma" w:hAnsi="Tahoma" w:cs="Tahoma"/>
                <w:b/>
                <w:bCs/>
                <w:color w:val="000000"/>
              </w:rPr>
              <w:t xml:space="preserve"> </w:t>
            </w:r>
            <w:proofErr w:type="spellStart"/>
            <w:r w:rsidRPr="00297ABB">
              <w:rPr>
                <w:rFonts w:ascii="Tahoma" w:hAnsi="Tahoma" w:cs="Tahoma"/>
                <w:b/>
                <w:bCs/>
                <w:color w:val="000000"/>
              </w:rPr>
              <w:t>pentru</w:t>
            </w:r>
            <w:proofErr w:type="spellEnd"/>
            <w:r w:rsidR="00297ABB" w:rsidRPr="00297ABB">
              <w:rPr>
                <w:rFonts w:ascii="Tahoma" w:hAnsi="Tahoma" w:cs="Tahoma"/>
                <w:b/>
                <w:bCs/>
                <w:color w:val="000000"/>
              </w:rPr>
              <w:t xml:space="preserve"> </w:t>
            </w:r>
            <w:proofErr w:type="spellStart"/>
            <w:r w:rsidR="007D412A" w:rsidRPr="00297ABB">
              <w:rPr>
                <w:rFonts w:ascii="Tahoma" w:hAnsi="Tahoma" w:cs="Tahoma"/>
                <w:b/>
                <w:bCs/>
                <w:color w:val="000000"/>
              </w:rPr>
              <w:t>S</w:t>
            </w:r>
            <w:r w:rsidR="00F84C16" w:rsidRPr="00297ABB">
              <w:rPr>
                <w:rFonts w:ascii="Tahoma" w:hAnsi="Tahoma" w:cs="Tahoma"/>
                <w:b/>
                <w:bCs/>
                <w:color w:val="000000"/>
              </w:rPr>
              <w:t>erviciul</w:t>
            </w:r>
            <w:proofErr w:type="spellEnd"/>
            <w:r w:rsidR="00F84C16" w:rsidRPr="00297ABB">
              <w:rPr>
                <w:rFonts w:ascii="Tahoma" w:hAnsi="Tahoma" w:cs="Tahoma"/>
                <w:b/>
                <w:bCs/>
                <w:color w:val="000000"/>
              </w:rPr>
              <w:t xml:space="preserve"> public de </w:t>
            </w:r>
            <w:proofErr w:type="spellStart"/>
            <w:r w:rsidRPr="00297ABB">
              <w:rPr>
                <w:rFonts w:ascii="Tahoma" w:hAnsi="Tahoma" w:cs="Tahoma"/>
                <w:b/>
                <w:bCs/>
                <w:color w:val="000000"/>
              </w:rPr>
              <w:t>transportul</w:t>
            </w:r>
            <w:proofErr w:type="spellEnd"/>
            <w:r w:rsidR="00297ABB" w:rsidRPr="00297ABB">
              <w:rPr>
                <w:rFonts w:ascii="Tahoma" w:hAnsi="Tahoma" w:cs="Tahoma"/>
                <w:b/>
                <w:bCs/>
                <w:color w:val="000000"/>
              </w:rPr>
              <w:t xml:space="preserve"> </w:t>
            </w:r>
            <w:r w:rsidR="007D412A" w:rsidRPr="00297ABB">
              <w:rPr>
                <w:rFonts w:ascii="Tahoma" w:hAnsi="Tahoma" w:cs="Tahoma"/>
                <w:b/>
                <w:bCs/>
                <w:color w:val="000000"/>
              </w:rPr>
              <w:t>local</w:t>
            </w:r>
            <w:r w:rsidRPr="00297ABB">
              <w:rPr>
                <w:rFonts w:ascii="Tahoma" w:hAnsi="Tahoma" w:cs="Tahoma"/>
                <w:b/>
                <w:bCs/>
                <w:color w:val="000000"/>
              </w:rPr>
              <w:t xml:space="preserve"> de </w:t>
            </w:r>
            <w:proofErr w:type="spellStart"/>
            <w:r w:rsidR="00F84C16" w:rsidRPr="00297ABB">
              <w:rPr>
                <w:rFonts w:ascii="Tahoma" w:hAnsi="Tahoma" w:cs="Tahoma"/>
                <w:b/>
                <w:bCs/>
                <w:color w:val="000000"/>
              </w:rPr>
              <w:t>călători</w:t>
            </w:r>
            <w:proofErr w:type="spellEnd"/>
            <w:r w:rsidR="009051B4">
              <w:rPr>
                <w:rFonts w:ascii="Tahoma" w:hAnsi="Tahoma" w:cs="Tahoma"/>
                <w:b/>
                <w:bCs/>
                <w:color w:val="000000"/>
              </w:rPr>
              <w:t xml:space="preserve"> </w:t>
            </w:r>
            <w:proofErr w:type="spellStart"/>
            <w:r w:rsidRPr="00297ABB">
              <w:rPr>
                <w:rFonts w:ascii="Tahoma" w:hAnsi="Tahoma" w:cs="Tahoma"/>
                <w:b/>
                <w:bCs/>
                <w:color w:val="000000"/>
              </w:rPr>
              <w:t>prin</w:t>
            </w:r>
            <w:proofErr w:type="spellEnd"/>
            <w:r w:rsidRPr="00297ABB">
              <w:rPr>
                <w:rFonts w:ascii="Tahoma" w:hAnsi="Tahoma" w:cs="Tahoma"/>
                <w:b/>
                <w:bCs/>
                <w:color w:val="000000"/>
              </w:rPr>
              <w:t xml:space="preserve"> curse regulate</w:t>
            </w:r>
            <w:r w:rsidR="009051B4">
              <w:rPr>
                <w:rFonts w:ascii="Tahoma" w:hAnsi="Tahoma" w:cs="Tahoma"/>
                <w:b/>
                <w:bCs/>
                <w:color w:val="000000"/>
              </w:rPr>
              <w:t xml:space="preserve"> </w:t>
            </w:r>
            <w:r w:rsidR="007D412A" w:rsidRPr="00297ABB">
              <w:rPr>
                <w:rFonts w:ascii="Tahoma" w:hAnsi="Tahoma" w:cs="Tahoma"/>
                <w:b/>
                <w:bCs/>
                <w:color w:val="000000"/>
              </w:rPr>
              <w:t xml:space="preserve">pe </w:t>
            </w:r>
            <w:proofErr w:type="spellStart"/>
            <w:r w:rsidR="007D412A" w:rsidRPr="00297ABB">
              <w:rPr>
                <w:rFonts w:ascii="Tahoma" w:hAnsi="Tahoma" w:cs="Tahoma"/>
                <w:b/>
                <w:bCs/>
                <w:color w:val="000000"/>
              </w:rPr>
              <w:t>linii</w:t>
            </w:r>
            <w:proofErr w:type="spellEnd"/>
            <w:r w:rsidR="007D412A" w:rsidRPr="00297ABB">
              <w:rPr>
                <w:rFonts w:ascii="Tahoma" w:hAnsi="Tahoma" w:cs="Tahoma"/>
                <w:b/>
                <w:bCs/>
                <w:color w:val="000000"/>
              </w:rPr>
              <w:t xml:space="preserve"> urbane </w:t>
            </w:r>
          </w:p>
          <w:p w14:paraId="3728C7ED" w14:textId="77777777" w:rsidR="009051B4" w:rsidRPr="00297ABB" w:rsidRDefault="009051B4" w:rsidP="00EC2244">
            <w:pPr>
              <w:jc w:val="center"/>
              <w:rPr>
                <w:rFonts w:ascii="Tahoma" w:hAnsi="Tahoma" w:cs="Tahoma"/>
                <w:b/>
                <w:bCs/>
                <w:color w:val="000000"/>
              </w:rPr>
            </w:pPr>
          </w:p>
          <w:p w14:paraId="72E1520A" w14:textId="77777777" w:rsidR="002F17FF" w:rsidRPr="00297ABB" w:rsidRDefault="002F17FF" w:rsidP="00F84C16">
            <w:pPr>
              <w:jc w:val="center"/>
              <w:rPr>
                <w:rFonts w:ascii="Tahoma" w:hAnsi="Tahoma" w:cs="Tahoma"/>
                <w:b/>
                <w:bCs/>
                <w:color w:val="000000"/>
              </w:rPr>
            </w:pPr>
          </w:p>
        </w:tc>
      </w:tr>
      <w:tr w:rsidR="002F17FF" w:rsidRPr="00297ABB" w14:paraId="419FA7DA" w14:textId="77777777" w:rsidTr="00EC0548">
        <w:trPr>
          <w:trHeight w:val="330"/>
        </w:trPr>
        <w:tc>
          <w:tcPr>
            <w:tcW w:w="745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097C25" w14:textId="77777777" w:rsidR="002F17FF" w:rsidRPr="00297ABB" w:rsidRDefault="002F17FF" w:rsidP="00F84C16">
            <w:pPr>
              <w:jc w:val="center"/>
              <w:rPr>
                <w:rFonts w:ascii="Tahoma" w:hAnsi="Tahoma" w:cs="Tahoma"/>
                <w:b/>
                <w:bCs/>
                <w:color w:val="000000"/>
              </w:rPr>
            </w:pPr>
            <w:r w:rsidRPr="00297ABB">
              <w:rPr>
                <w:rFonts w:ascii="Tahoma" w:hAnsi="Tahoma" w:cs="Tahoma"/>
                <w:b/>
                <w:bCs/>
                <w:color w:val="000000"/>
              </w:rPr>
              <w:t xml:space="preserve">Tip </w:t>
            </w:r>
            <w:proofErr w:type="spellStart"/>
            <w:r w:rsidR="00EC2244" w:rsidRPr="00297ABB">
              <w:rPr>
                <w:rFonts w:ascii="Tahoma" w:hAnsi="Tahoma" w:cs="Tahoma"/>
                <w:b/>
                <w:bCs/>
                <w:color w:val="000000"/>
              </w:rPr>
              <w:t>T</w:t>
            </w:r>
            <w:r w:rsidRPr="00297ABB">
              <w:rPr>
                <w:rFonts w:ascii="Tahoma" w:hAnsi="Tahoma" w:cs="Tahoma"/>
                <w:b/>
                <w:bCs/>
                <w:color w:val="000000"/>
              </w:rPr>
              <w:t>itlu</w:t>
            </w:r>
            <w:proofErr w:type="spellEnd"/>
            <w:r w:rsidRPr="00297ABB">
              <w:rPr>
                <w:rFonts w:ascii="Tahoma" w:hAnsi="Tahoma" w:cs="Tahoma"/>
                <w:b/>
                <w:bCs/>
                <w:color w:val="000000"/>
              </w:rPr>
              <w:t xml:space="preserve"> de </w:t>
            </w:r>
            <w:proofErr w:type="spellStart"/>
            <w:r w:rsidRPr="00297ABB">
              <w:rPr>
                <w:rFonts w:ascii="Tahoma" w:hAnsi="Tahoma" w:cs="Tahoma"/>
                <w:b/>
                <w:bCs/>
                <w:color w:val="000000"/>
              </w:rPr>
              <w:t>călătorie</w:t>
            </w:r>
            <w:proofErr w:type="spellEnd"/>
          </w:p>
        </w:tc>
        <w:tc>
          <w:tcPr>
            <w:tcW w:w="2124" w:type="dxa"/>
            <w:tcBorders>
              <w:top w:val="single" w:sz="8" w:space="0" w:color="auto"/>
              <w:left w:val="nil"/>
              <w:bottom w:val="single" w:sz="8" w:space="0" w:color="auto"/>
              <w:right w:val="single" w:sz="8" w:space="0" w:color="auto"/>
            </w:tcBorders>
            <w:shd w:val="clear" w:color="auto" w:fill="auto"/>
            <w:vAlign w:val="center"/>
            <w:hideMark/>
          </w:tcPr>
          <w:p w14:paraId="39EC8463" w14:textId="77777777" w:rsidR="002F17FF" w:rsidRPr="00297ABB" w:rsidRDefault="002F17FF" w:rsidP="00F84C16">
            <w:pPr>
              <w:jc w:val="center"/>
              <w:rPr>
                <w:rFonts w:ascii="Tahoma" w:hAnsi="Tahoma" w:cs="Tahoma"/>
                <w:b/>
                <w:bCs/>
                <w:color w:val="000000"/>
              </w:rPr>
            </w:pPr>
            <w:proofErr w:type="spellStart"/>
            <w:r w:rsidRPr="00297ABB">
              <w:rPr>
                <w:rFonts w:ascii="Tahoma" w:hAnsi="Tahoma" w:cs="Tahoma"/>
                <w:b/>
                <w:bCs/>
                <w:color w:val="000000"/>
              </w:rPr>
              <w:t>Preţ</w:t>
            </w:r>
            <w:proofErr w:type="spellEnd"/>
          </w:p>
        </w:tc>
      </w:tr>
      <w:tr w:rsidR="002F17FF" w:rsidRPr="00297ABB" w14:paraId="3327499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24F72087" w14:textId="77777777" w:rsidR="002F17FF" w:rsidRPr="00297ABB" w:rsidRDefault="002F17FF" w:rsidP="00F84C16">
            <w:pPr>
              <w:jc w:val="both"/>
              <w:rPr>
                <w:rFonts w:ascii="Tahoma" w:hAnsi="Tahoma" w:cs="Tahoma"/>
                <w:color w:val="000000"/>
              </w:rPr>
            </w:pPr>
            <w:proofErr w:type="spellStart"/>
            <w:r w:rsidRPr="00297ABB">
              <w:rPr>
                <w:rFonts w:ascii="Tahoma" w:hAnsi="Tahoma" w:cs="Tahoma"/>
                <w:color w:val="000000"/>
              </w:rPr>
              <w:t>Călătorie</w:t>
            </w:r>
            <w:proofErr w:type="spellEnd"/>
          </w:p>
        </w:tc>
        <w:tc>
          <w:tcPr>
            <w:tcW w:w="2124" w:type="dxa"/>
            <w:tcBorders>
              <w:top w:val="nil"/>
              <w:left w:val="nil"/>
              <w:bottom w:val="single" w:sz="4" w:space="0" w:color="auto"/>
              <w:right w:val="single" w:sz="8" w:space="0" w:color="auto"/>
            </w:tcBorders>
            <w:shd w:val="clear" w:color="auto" w:fill="auto"/>
            <w:hideMark/>
          </w:tcPr>
          <w:p w14:paraId="37A795B6" w14:textId="77777777" w:rsidR="002F17FF" w:rsidRPr="00297ABB" w:rsidRDefault="002F17FF" w:rsidP="00F84C16">
            <w:pPr>
              <w:jc w:val="right"/>
              <w:rPr>
                <w:rFonts w:ascii="Tahoma" w:hAnsi="Tahoma" w:cs="Tahoma"/>
                <w:color w:val="000000"/>
              </w:rPr>
            </w:pPr>
            <w:r w:rsidRPr="00297ABB">
              <w:rPr>
                <w:rFonts w:ascii="Tahoma" w:hAnsi="Tahoma" w:cs="Tahoma"/>
                <w:color w:val="000000"/>
              </w:rPr>
              <w:t>1.30 lei</w:t>
            </w:r>
          </w:p>
        </w:tc>
      </w:tr>
      <w:tr w:rsidR="00EC0548" w:rsidRPr="00297ABB" w14:paraId="60CEC7B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tcPr>
          <w:p w14:paraId="3C179644" w14:textId="0DD8F21F" w:rsidR="00EC0548" w:rsidRPr="00297ABB" w:rsidRDefault="00EC0548" w:rsidP="00EC0548">
            <w:pPr>
              <w:jc w:val="both"/>
              <w:rPr>
                <w:rFonts w:ascii="Tahoma" w:hAnsi="Tahoma" w:cs="Tahoma"/>
                <w:color w:val="000000"/>
              </w:rPr>
            </w:pPr>
            <w:proofErr w:type="spellStart"/>
            <w:r w:rsidRPr="009051B4">
              <w:rPr>
                <w:rFonts w:ascii="Tahoma" w:hAnsi="Tahoma" w:cs="Tahoma"/>
                <w:color w:val="000000"/>
              </w:rPr>
              <w:t>Călătorii</w:t>
            </w:r>
            <w:proofErr w:type="spellEnd"/>
            <w:r w:rsidRPr="009051B4">
              <w:rPr>
                <w:rFonts w:ascii="Tahoma" w:hAnsi="Tahoma" w:cs="Tahoma"/>
                <w:color w:val="000000"/>
              </w:rPr>
              <w:t xml:space="preserve"> </w:t>
            </w:r>
            <w:proofErr w:type="spellStart"/>
            <w:r w:rsidRPr="009051B4">
              <w:rPr>
                <w:rFonts w:ascii="Tahoma" w:hAnsi="Tahoma" w:cs="Tahoma"/>
                <w:color w:val="000000"/>
              </w:rPr>
              <w:t>nelimitate</w:t>
            </w:r>
            <w:proofErr w:type="spellEnd"/>
            <w:r w:rsidRPr="009051B4">
              <w:rPr>
                <w:rFonts w:ascii="Tahoma" w:hAnsi="Tahoma" w:cs="Tahoma"/>
                <w:color w:val="000000"/>
              </w:rPr>
              <w:t xml:space="preserve"> pe </w:t>
            </w:r>
            <w:proofErr w:type="spellStart"/>
            <w:r w:rsidRPr="009051B4">
              <w:rPr>
                <w:rFonts w:ascii="Tahoma" w:hAnsi="Tahoma" w:cs="Tahoma"/>
                <w:color w:val="000000"/>
              </w:rPr>
              <w:t>toate</w:t>
            </w:r>
            <w:proofErr w:type="spellEnd"/>
            <w:r w:rsidRPr="009051B4">
              <w:rPr>
                <w:rFonts w:ascii="Tahoma" w:hAnsi="Tahoma" w:cs="Tahoma"/>
                <w:color w:val="000000"/>
              </w:rPr>
              <w:t xml:space="preserve"> </w:t>
            </w:r>
            <w:proofErr w:type="spellStart"/>
            <w:r w:rsidRPr="009051B4">
              <w:rPr>
                <w:rFonts w:ascii="Tahoma" w:hAnsi="Tahoma" w:cs="Tahoma"/>
                <w:color w:val="000000"/>
              </w:rPr>
              <w:t>liniile</w:t>
            </w:r>
            <w:proofErr w:type="spellEnd"/>
            <w:r w:rsidRPr="009051B4">
              <w:rPr>
                <w:rFonts w:ascii="Tahoma" w:hAnsi="Tahoma" w:cs="Tahoma"/>
                <w:color w:val="000000"/>
              </w:rPr>
              <w:t xml:space="preserve"> urbane /</w:t>
            </w:r>
            <w:r>
              <w:rPr>
                <w:rFonts w:ascii="Tahoma" w:hAnsi="Tahoma" w:cs="Tahoma"/>
                <w:color w:val="000000"/>
              </w:rPr>
              <w:t>60 minute (SMS)</w:t>
            </w:r>
          </w:p>
        </w:tc>
        <w:tc>
          <w:tcPr>
            <w:tcW w:w="2124" w:type="dxa"/>
            <w:tcBorders>
              <w:top w:val="nil"/>
              <w:left w:val="nil"/>
              <w:bottom w:val="single" w:sz="4" w:space="0" w:color="auto"/>
              <w:right w:val="single" w:sz="8" w:space="0" w:color="auto"/>
            </w:tcBorders>
            <w:shd w:val="clear" w:color="auto" w:fill="auto"/>
          </w:tcPr>
          <w:p w14:paraId="6FEC8C49" w14:textId="5E04714F" w:rsidR="00EC0548" w:rsidRPr="00297ABB" w:rsidRDefault="00EC0548" w:rsidP="00EC0548">
            <w:pPr>
              <w:jc w:val="right"/>
              <w:rPr>
                <w:rFonts w:ascii="Tahoma" w:hAnsi="Tahoma" w:cs="Tahoma"/>
                <w:color w:val="000000"/>
              </w:rPr>
            </w:pPr>
            <w:r w:rsidRPr="00297ABB">
              <w:rPr>
                <w:rFonts w:ascii="Tahoma" w:hAnsi="Tahoma" w:cs="Tahoma"/>
                <w:color w:val="000000"/>
              </w:rPr>
              <w:t>1.30 lei</w:t>
            </w:r>
          </w:p>
        </w:tc>
      </w:tr>
      <w:tr w:rsidR="00EC0548" w:rsidRPr="00297ABB" w14:paraId="01E7EFB5"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53E59CF"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4407FFAA" w14:textId="77777777" w:rsidR="00EC0548" w:rsidRPr="00297ABB" w:rsidRDefault="00EC0548" w:rsidP="00EC0548">
            <w:pPr>
              <w:jc w:val="right"/>
              <w:rPr>
                <w:rFonts w:ascii="Tahoma" w:hAnsi="Tahoma" w:cs="Tahoma"/>
                <w:color w:val="000000"/>
              </w:rPr>
            </w:pPr>
            <w:r w:rsidRPr="00297ABB">
              <w:rPr>
                <w:rFonts w:ascii="Tahoma" w:hAnsi="Tahoma" w:cs="Tahoma"/>
                <w:color w:val="000000"/>
              </w:rPr>
              <w:t>30.00 lei</w:t>
            </w:r>
          </w:p>
        </w:tc>
      </w:tr>
      <w:tr w:rsidR="00EC0548" w:rsidRPr="00297ABB" w14:paraId="550AD8F0"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39E3A927"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6DDD1210" w14:textId="77777777" w:rsidR="00EC0548" w:rsidRPr="00297ABB" w:rsidRDefault="00EC0548" w:rsidP="00EC0548">
            <w:pPr>
              <w:jc w:val="right"/>
              <w:rPr>
                <w:rFonts w:ascii="Tahoma" w:hAnsi="Tahoma" w:cs="Tahoma"/>
                <w:color w:val="000000"/>
              </w:rPr>
            </w:pPr>
            <w:r w:rsidRPr="00297ABB">
              <w:rPr>
                <w:rFonts w:ascii="Tahoma" w:hAnsi="Tahoma" w:cs="Tahoma"/>
                <w:color w:val="000000"/>
              </w:rPr>
              <w:t>35.00 lei</w:t>
            </w:r>
          </w:p>
        </w:tc>
      </w:tr>
      <w:tr w:rsidR="00EC0548" w:rsidRPr="00297ABB" w14:paraId="04A8F71F"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1C314309"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28E56D90" w14:textId="77777777" w:rsidR="00EC0548" w:rsidRPr="00297ABB" w:rsidRDefault="00EC0548" w:rsidP="00EC0548">
            <w:pPr>
              <w:jc w:val="right"/>
              <w:rPr>
                <w:rFonts w:ascii="Tahoma" w:hAnsi="Tahoma" w:cs="Tahoma"/>
                <w:color w:val="000000"/>
              </w:rPr>
            </w:pPr>
            <w:r w:rsidRPr="00297ABB">
              <w:rPr>
                <w:rFonts w:ascii="Tahoma" w:hAnsi="Tahoma" w:cs="Tahoma"/>
                <w:color w:val="000000"/>
              </w:rPr>
              <w:t>50.00 lei</w:t>
            </w:r>
          </w:p>
        </w:tc>
      </w:tr>
      <w:tr w:rsidR="00EC0548" w:rsidRPr="00297ABB" w14:paraId="726ACBF8"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611D1084"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330F70E5" w14:textId="77777777" w:rsidR="00EC0548" w:rsidRPr="00297ABB" w:rsidRDefault="00EC0548" w:rsidP="00EC0548">
            <w:pPr>
              <w:jc w:val="right"/>
              <w:rPr>
                <w:rFonts w:ascii="Tahoma" w:hAnsi="Tahoma" w:cs="Tahoma"/>
                <w:color w:val="000000"/>
              </w:rPr>
            </w:pPr>
            <w:r w:rsidRPr="00297ABB">
              <w:rPr>
                <w:rFonts w:ascii="Tahoma" w:hAnsi="Tahoma" w:cs="Tahoma"/>
                <w:color w:val="000000"/>
              </w:rPr>
              <w:t>15.00 lei</w:t>
            </w:r>
          </w:p>
        </w:tc>
      </w:tr>
      <w:tr w:rsidR="00EC0548" w:rsidRPr="00297ABB" w14:paraId="5E11A9DF"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61FCD94"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0D1E4A36" w14:textId="77777777" w:rsidR="00EC0548" w:rsidRPr="00297ABB" w:rsidRDefault="00EC0548" w:rsidP="00EC0548">
            <w:pPr>
              <w:jc w:val="right"/>
              <w:rPr>
                <w:rFonts w:ascii="Tahoma" w:hAnsi="Tahoma" w:cs="Tahoma"/>
                <w:color w:val="000000"/>
              </w:rPr>
            </w:pPr>
            <w:r w:rsidRPr="00297ABB">
              <w:rPr>
                <w:rFonts w:ascii="Tahoma" w:hAnsi="Tahoma" w:cs="Tahoma"/>
                <w:color w:val="000000"/>
              </w:rPr>
              <w:t>17.50 lei</w:t>
            </w:r>
          </w:p>
        </w:tc>
      </w:tr>
      <w:tr w:rsidR="00EC0548" w:rsidRPr="00297ABB" w14:paraId="38B6E45A"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66AEA8F3"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5594636B" w14:textId="77777777" w:rsidR="00EC0548" w:rsidRPr="00297ABB" w:rsidRDefault="00EC0548" w:rsidP="00EC0548">
            <w:pPr>
              <w:jc w:val="right"/>
              <w:rPr>
                <w:rFonts w:ascii="Tahoma" w:hAnsi="Tahoma" w:cs="Tahoma"/>
                <w:color w:val="000000"/>
              </w:rPr>
            </w:pPr>
            <w:r w:rsidRPr="00297ABB">
              <w:rPr>
                <w:rFonts w:ascii="Tahoma" w:hAnsi="Tahoma" w:cs="Tahoma"/>
                <w:color w:val="000000"/>
              </w:rPr>
              <w:t>25.00 lei</w:t>
            </w:r>
          </w:p>
        </w:tc>
      </w:tr>
      <w:tr w:rsidR="00EC0548" w:rsidRPr="00297ABB" w14:paraId="192C28F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5B631A6C"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03F99740" w14:textId="77777777" w:rsidR="00EC0548" w:rsidRPr="00297ABB" w:rsidRDefault="00EC0548" w:rsidP="00EC0548">
            <w:pPr>
              <w:jc w:val="right"/>
              <w:rPr>
                <w:rFonts w:ascii="Tahoma" w:hAnsi="Tahoma" w:cs="Tahoma"/>
                <w:color w:val="000000"/>
              </w:rPr>
            </w:pPr>
            <w:r w:rsidRPr="00297ABB">
              <w:rPr>
                <w:rFonts w:ascii="Tahoma" w:hAnsi="Tahoma" w:cs="Tahoma"/>
                <w:color w:val="000000"/>
              </w:rPr>
              <w:t>40.00 lei</w:t>
            </w:r>
          </w:p>
        </w:tc>
      </w:tr>
      <w:tr w:rsidR="00EC0548" w:rsidRPr="00297ABB" w14:paraId="2FA2C0F4"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4E2BBCAE"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7EF24735" w14:textId="77777777" w:rsidR="00EC0548" w:rsidRPr="00297ABB" w:rsidRDefault="00EC0548" w:rsidP="00EC0548">
            <w:pPr>
              <w:jc w:val="right"/>
              <w:rPr>
                <w:rFonts w:ascii="Tahoma" w:hAnsi="Tahoma" w:cs="Tahoma"/>
                <w:color w:val="000000"/>
              </w:rPr>
            </w:pPr>
            <w:r w:rsidRPr="00297ABB">
              <w:rPr>
                <w:rFonts w:ascii="Tahoma" w:hAnsi="Tahoma" w:cs="Tahoma"/>
                <w:color w:val="000000"/>
              </w:rPr>
              <w:t>50.00 lei</w:t>
            </w:r>
          </w:p>
        </w:tc>
      </w:tr>
      <w:tr w:rsidR="00EC0548" w:rsidRPr="00297ABB" w14:paraId="6C2E87F1"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11D11E7F"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1E8B970D" w14:textId="77777777" w:rsidR="00EC0548" w:rsidRPr="00297ABB" w:rsidRDefault="00EC0548" w:rsidP="00EC0548">
            <w:pPr>
              <w:jc w:val="right"/>
              <w:rPr>
                <w:rFonts w:ascii="Tahoma" w:hAnsi="Tahoma" w:cs="Tahoma"/>
                <w:color w:val="000000"/>
              </w:rPr>
            </w:pPr>
            <w:r w:rsidRPr="00297ABB">
              <w:rPr>
                <w:rFonts w:ascii="Tahoma" w:hAnsi="Tahoma" w:cs="Tahoma"/>
                <w:color w:val="000000"/>
              </w:rPr>
              <w:t>80.00 lei</w:t>
            </w:r>
          </w:p>
        </w:tc>
      </w:tr>
      <w:tr w:rsidR="00EC0548" w:rsidRPr="00297ABB" w14:paraId="51E2CBD8"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5022078F" w14:textId="77777777" w:rsidR="00EC0548" w:rsidRPr="00297ABB" w:rsidRDefault="00EC0548" w:rsidP="00EC0548">
            <w:pPr>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- 2 </w:t>
            </w:r>
            <w:proofErr w:type="spellStart"/>
            <w:r w:rsidRPr="00297ABB">
              <w:rPr>
                <w:rFonts w:ascii="Tahoma" w:hAnsi="Tahoma" w:cs="Tahoma"/>
                <w:color w:val="000000"/>
              </w:rPr>
              <w:t>călătorii</w:t>
            </w:r>
            <w:proofErr w:type="spellEnd"/>
          </w:p>
        </w:tc>
        <w:tc>
          <w:tcPr>
            <w:tcW w:w="2124" w:type="dxa"/>
            <w:tcBorders>
              <w:top w:val="nil"/>
              <w:left w:val="nil"/>
              <w:bottom w:val="single" w:sz="4" w:space="0" w:color="auto"/>
              <w:right w:val="single" w:sz="8" w:space="0" w:color="auto"/>
            </w:tcBorders>
            <w:shd w:val="clear" w:color="auto" w:fill="auto"/>
            <w:hideMark/>
          </w:tcPr>
          <w:p w14:paraId="4488DF14" w14:textId="77777777" w:rsidR="00EC0548" w:rsidRPr="00297ABB" w:rsidRDefault="00EC0548" w:rsidP="00EC0548">
            <w:pPr>
              <w:jc w:val="right"/>
              <w:rPr>
                <w:rFonts w:ascii="Tahoma" w:hAnsi="Tahoma" w:cs="Tahoma"/>
                <w:color w:val="000000"/>
              </w:rPr>
            </w:pPr>
            <w:r w:rsidRPr="00297ABB">
              <w:rPr>
                <w:rFonts w:ascii="Tahoma" w:hAnsi="Tahoma" w:cs="Tahoma"/>
                <w:color w:val="000000"/>
              </w:rPr>
              <w:t>7.00 lei</w:t>
            </w:r>
          </w:p>
        </w:tc>
      </w:tr>
      <w:tr w:rsidR="00EC0548" w:rsidRPr="00297ABB" w14:paraId="0E21A421"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4B3058C" w14:textId="77777777" w:rsidR="00EC0548" w:rsidRPr="00297ABB" w:rsidRDefault="00EC0548" w:rsidP="00EC0548">
            <w:pPr>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- 10 </w:t>
            </w:r>
            <w:proofErr w:type="spellStart"/>
            <w:r w:rsidRPr="00297ABB">
              <w:rPr>
                <w:rFonts w:ascii="Tahoma" w:hAnsi="Tahoma" w:cs="Tahoma"/>
                <w:color w:val="000000"/>
              </w:rPr>
              <w:t>călătorii</w:t>
            </w:r>
            <w:proofErr w:type="spellEnd"/>
          </w:p>
        </w:tc>
        <w:tc>
          <w:tcPr>
            <w:tcW w:w="2124" w:type="dxa"/>
            <w:tcBorders>
              <w:top w:val="nil"/>
              <w:left w:val="nil"/>
              <w:bottom w:val="single" w:sz="4" w:space="0" w:color="auto"/>
              <w:right w:val="single" w:sz="8" w:space="0" w:color="auto"/>
            </w:tcBorders>
            <w:shd w:val="clear" w:color="auto" w:fill="auto"/>
            <w:hideMark/>
          </w:tcPr>
          <w:p w14:paraId="62E88ACC" w14:textId="77777777" w:rsidR="00EC0548" w:rsidRPr="00297ABB" w:rsidRDefault="00EC0548" w:rsidP="00EC0548">
            <w:pPr>
              <w:jc w:val="right"/>
              <w:rPr>
                <w:rFonts w:ascii="Tahoma" w:hAnsi="Tahoma" w:cs="Tahoma"/>
                <w:color w:val="000000"/>
              </w:rPr>
            </w:pPr>
            <w:r w:rsidRPr="00297ABB">
              <w:rPr>
                <w:rFonts w:ascii="Tahoma" w:hAnsi="Tahoma" w:cs="Tahoma"/>
                <w:color w:val="000000"/>
              </w:rPr>
              <w:t>27.00 lei</w:t>
            </w:r>
          </w:p>
        </w:tc>
      </w:tr>
      <w:tr w:rsidR="00EC0548" w:rsidRPr="00297ABB" w14:paraId="0740955E"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3BA24EAB" w14:textId="77777777" w:rsidR="00EC0548" w:rsidRPr="00297ABB" w:rsidRDefault="00EC0548" w:rsidP="00EC0548">
            <w:pPr>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lunar</w:t>
            </w:r>
          </w:p>
        </w:tc>
        <w:tc>
          <w:tcPr>
            <w:tcW w:w="2124" w:type="dxa"/>
            <w:tcBorders>
              <w:top w:val="nil"/>
              <w:left w:val="nil"/>
              <w:bottom w:val="single" w:sz="4" w:space="0" w:color="auto"/>
              <w:right w:val="single" w:sz="8" w:space="0" w:color="auto"/>
            </w:tcBorders>
            <w:shd w:val="clear" w:color="auto" w:fill="auto"/>
            <w:hideMark/>
          </w:tcPr>
          <w:p w14:paraId="5CB0D74D" w14:textId="77777777" w:rsidR="00EC0548" w:rsidRPr="00297ABB" w:rsidRDefault="00EC0548" w:rsidP="00EC0548">
            <w:pPr>
              <w:jc w:val="right"/>
              <w:rPr>
                <w:rFonts w:ascii="Tahoma" w:hAnsi="Tahoma" w:cs="Tahoma"/>
                <w:color w:val="000000"/>
              </w:rPr>
            </w:pPr>
            <w:r w:rsidRPr="00297ABB">
              <w:rPr>
                <w:rFonts w:ascii="Tahoma" w:hAnsi="Tahoma" w:cs="Tahoma"/>
                <w:color w:val="000000"/>
              </w:rPr>
              <w:t>80.00 lei</w:t>
            </w:r>
          </w:p>
        </w:tc>
      </w:tr>
      <w:tr w:rsidR="00EC0548" w:rsidRPr="00297ABB" w14:paraId="03AC82B3"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53AEFC4E"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nenominal</w:t>
            </w:r>
            <w:proofErr w:type="spellEnd"/>
            <w:r w:rsidRPr="00297ABB">
              <w:rPr>
                <w:rFonts w:ascii="Tahoma" w:hAnsi="Tahoma" w:cs="Tahoma"/>
                <w:color w:val="000000"/>
              </w:rPr>
              <w:t xml:space="preserve"> </w:t>
            </w:r>
            <w:proofErr w:type="spellStart"/>
            <w:r w:rsidRPr="00297ABB">
              <w:rPr>
                <w:rFonts w:ascii="Tahoma" w:hAnsi="Tahoma" w:cs="Tahoma"/>
                <w:color w:val="000000"/>
              </w:rPr>
              <w:t>pentru</w:t>
            </w:r>
            <w:proofErr w:type="spellEnd"/>
            <w:r w:rsidRPr="00297ABB">
              <w:rPr>
                <w:rFonts w:ascii="Tahoma" w:hAnsi="Tahoma" w:cs="Tahoma"/>
                <w:color w:val="000000"/>
              </w:rPr>
              <w:t xml:space="preserve"> 1 </w:t>
            </w:r>
            <w:proofErr w:type="spellStart"/>
            <w:r w:rsidRPr="00297ABB">
              <w:rPr>
                <w:rFonts w:ascii="Tahoma" w:hAnsi="Tahoma" w:cs="Tahoma"/>
                <w:color w:val="000000"/>
              </w:rPr>
              <w:t>zi</w:t>
            </w:r>
            <w:proofErr w:type="spellEnd"/>
          </w:p>
        </w:tc>
        <w:tc>
          <w:tcPr>
            <w:tcW w:w="2124" w:type="dxa"/>
            <w:tcBorders>
              <w:top w:val="nil"/>
              <w:left w:val="nil"/>
              <w:bottom w:val="single" w:sz="4" w:space="0" w:color="auto"/>
              <w:right w:val="single" w:sz="8" w:space="0" w:color="auto"/>
            </w:tcBorders>
            <w:shd w:val="clear" w:color="auto" w:fill="auto"/>
            <w:hideMark/>
          </w:tcPr>
          <w:p w14:paraId="7B122F46" w14:textId="77777777" w:rsidR="00EC0548" w:rsidRPr="00297ABB" w:rsidRDefault="00EC0548" w:rsidP="00EC0548">
            <w:pPr>
              <w:jc w:val="right"/>
              <w:rPr>
                <w:rFonts w:ascii="Tahoma" w:hAnsi="Tahoma" w:cs="Tahoma"/>
                <w:color w:val="000000"/>
              </w:rPr>
            </w:pPr>
            <w:r w:rsidRPr="00297ABB">
              <w:rPr>
                <w:rFonts w:ascii="Tahoma" w:hAnsi="Tahoma" w:cs="Tahoma"/>
                <w:color w:val="000000"/>
              </w:rPr>
              <w:t>8.00 lei</w:t>
            </w:r>
          </w:p>
        </w:tc>
      </w:tr>
      <w:tr w:rsidR="00EC0548" w:rsidRPr="00297ABB" w14:paraId="0FE4C2F2"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0C1EC0A8"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nominal </w:t>
            </w:r>
            <w:proofErr w:type="spellStart"/>
            <w:r w:rsidRPr="00297ABB">
              <w:rPr>
                <w:rFonts w:ascii="Tahoma" w:hAnsi="Tahoma" w:cs="Tahoma"/>
                <w:color w:val="000000"/>
              </w:rPr>
              <w:t>pentru</w:t>
            </w:r>
            <w:proofErr w:type="spellEnd"/>
            <w:r w:rsidRPr="00297ABB">
              <w:rPr>
                <w:rFonts w:ascii="Tahoma" w:hAnsi="Tahoma" w:cs="Tahoma"/>
                <w:color w:val="000000"/>
              </w:rPr>
              <w:t xml:space="preserve"> 7 </w:t>
            </w:r>
            <w:proofErr w:type="spellStart"/>
            <w:r w:rsidRPr="00297ABB">
              <w:rPr>
                <w:rFonts w:ascii="Tahoma" w:hAnsi="Tahoma" w:cs="Tahoma"/>
                <w:color w:val="000000"/>
              </w:rPr>
              <w:t>zile</w:t>
            </w:r>
            <w:proofErr w:type="spellEnd"/>
          </w:p>
        </w:tc>
        <w:tc>
          <w:tcPr>
            <w:tcW w:w="2124" w:type="dxa"/>
            <w:tcBorders>
              <w:top w:val="nil"/>
              <w:left w:val="nil"/>
              <w:bottom w:val="single" w:sz="4" w:space="0" w:color="auto"/>
              <w:right w:val="single" w:sz="8" w:space="0" w:color="auto"/>
            </w:tcBorders>
            <w:shd w:val="clear" w:color="auto" w:fill="auto"/>
            <w:hideMark/>
          </w:tcPr>
          <w:p w14:paraId="12D1A648" w14:textId="77777777" w:rsidR="00EC0548" w:rsidRPr="00297ABB" w:rsidRDefault="00EC0548" w:rsidP="00EC0548">
            <w:pPr>
              <w:jc w:val="right"/>
              <w:rPr>
                <w:rFonts w:ascii="Tahoma" w:hAnsi="Tahoma" w:cs="Tahoma"/>
                <w:color w:val="000000"/>
              </w:rPr>
            </w:pPr>
            <w:r w:rsidRPr="00297ABB">
              <w:rPr>
                <w:rFonts w:ascii="Tahoma" w:hAnsi="Tahoma" w:cs="Tahoma"/>
                <w:color w:val="000000"/>
              </w:rPr>
              <w:t>17.00 lei</w:t>
            </w:r>
          </w:p>
        </w:tc>
      </w:tr>
      <w:tr w:rsidR="00EC0548" w:rsidRPr="00297ABB" w14:paraId="54AD6E3E"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56176686"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nominal </w:t>
            </w:r>
            <w:proofErr w:type="spellStart"/>
            <w:r w:rsidRPr="00297ABB">
              <w:rPr>
                <w:rFonts w:ascii="Tahoma" w:hAnsi="Tahoma" w:cs="Tahoma"/>
                <w:color w:val="000000"/>
              </w:rPr>
              <w:t>pentru</w:t>
            </w:r>
            <w:proofErr w:type="spellEnd"/>
            <w:r w:rsidRPr="00297ABB">
              <w:rPr>
                <w:rFonts w:ascii="Tahoma" w:hAnsi="Tahoma" w:cs="Tahoma"/>
                <w:color w:val="000000"/>
              </w:rPr>
              <w:t xml:space="preserve"> 15 </w:t>
            </w:r>
            <w:proofErr w:type="spellStart"/>
            <w:r w:rsidRPr="00297ABB">
              <w:rPr>
                <w:rFonts w:ascii="Tahoma" w:hAnsi="Tahoma" w:cs="Tahoma"/>
                <w:color w:val="000000"/>
              </w:rPr>
              <w:t>zile</w:t>
            </w:r>
            <w:proofErr w:type="spellEnd"/>
          </w:p>
        </w:tc>
        <w:tc>
          <w:tcPr>
            <w:tcW w:w="2124" w:type="dxa"/>
            <w:tcBorders>
              <w:top w:val="nil"/>
              <w:left w:val="nil"/>
              <w:bottom w:val="single" w:sz="4" w:space="0" w:color="auto"/>
              <w:right w:val="single" w:sz="8" w:space="0" w:color="auto"/>
            </w:tcBorders>
            <w:shd w:val="clear" w:color="auto" w:fill="auto"/>
            <w:hideMark/>
          </w:tcPr>
          <w:p w14:paraId="5AC50DC0" w14:textId="77777777" w:rsidR="00EC0548" w:rsidRPr="00297ABB" w:rsidRDefault="00EC0548" w:rsidP="00EC0548">
            <w:pPr>
              <w:jc w:val="right"/>
              <w:rPr>
                <w:rFonts w:ascii="Tahoma" w:hAnsi="Tahoma" w:cs="Tahoma"/>
                <w:color w:val="000000"/>
              </w:rPr>
            </w:pPr>
            <w:r w:rsidRPr="00297ABB">
              <w:rPr>
                <w:rFonts w:ascii="Tahoma" w:hAnsi="Tahoma" w:cs="Tahoma"/>
                <w:color w:val="000000"/>
              </w:rPr>
              <w:t>25.00 lei</w:t>
            </w:r>
          </w:p>
        </w:tc>
      </w:tr>
      <w:tr w:rsidR="00EC0548" w:rsidRPr="00297ABB" w14:paraId="3C617926" w14:textId="77777777" w:rsidTr="00EC0548">
        <w:trPr>
          <w:trHeight w:val="330"/>
        </w:trPr>
        <w:tc>
          <w:tcPr>
            <w:tcW w:w="7452" w:type="dxa"/>
            <w:tcBorders>
              <w:top w:val="nil"/>
              <w:left w:val="single" w:sz="8" w:space="0" w:color="auto"/>
              <w:bottom w:val="single" w:sz="8" w:space="0" w:color="auto"/>
              <w:right w:val="single" w:sz="4" w:space="0" w:color="auto"/>
            </w:tcBorders>
            <w:shd w:val="clear" w:color="auto" w:fill="auto"/>
            <w:hideMark/>
          </w:tcPr>
          <w:p w14:paraId="1C6B2528" w14:textId="77777777" w:rsidR="00EC0548" w:rsidRPr="00297ABB" w:rsidRDefault="00EC0548" w:rsidP="00EC0548">
            <w:pPr>
              <w:rPr>
                <w:rFonts w:ascii="Tahoma" w:hAnsi="Tahoma" w:cs="Tahoma"/>
                <w:color w:val="000000"/>
              </w:rPr>
            </w:pPr>
            <w:r w:rsidRPr="00297ABB">
              <w:rPr>
                <w:rFonts w:ascii="Tahoma" w:hAnsi="Tahoma" w:cs="Tahoma"/>
                <w:color w:val="000000"/>
              </w:rPr>
              <w:t xml:space="preserve">Tarif de </w:t>
            </w:r>
            <w:proofErr w:type="spellStart"/>
            <w:r w:rsidRPr="00297ABB">
              <w:rPr>
                <w:rFonts w:ascii="Tahoma" w:hAnsi="Tahoma" w:cs="Tahoma"/>
                <w:color w:val="000000"/>
              </w:rPr>
              <w:t>călătorie</w:t>
            </w:r>
            <w:proofErr w:type="spellEnd"/>
            <w:r w:rsidRPr="00297ABB">
              <w:rPr>
                <w:rFonts w:ascii="Tahoma" w:hAnsi="Tahoma" w:cs="Tahoma"/>
                <w:color w:val="000000"/>
              </w:rPr>
              <w:t xml:space="preserve"> la </w:t>
            </w:r>
            <w:proofErr w:type="spellStart"/>
            <w:r w:rsidRPr="00297ABB">
              <w:rPr>
                <w:rFonts w:ascii="Tahoma" w:hAnsi="Tahoma" w:cs="Tahoma"/>
                <w:color w:val="000000"/>
              </w:rPr>
              <w:t>tarif</w:t>
            </w:r>
            <w:proofErr w:type="spellEnd"/>
            <w:r w:rsidRPr="00297ABB">
              <w:rPr>
                <w:rFonts w:ascii="Tahoma" w:hAnsi="Tahoma" w:cs="Tahoma"/>
                <w:color w:val="000000"/>
              </w:rPr>
              <w:t xml:space="preserve"> special </w:t>
            </w:r>
          </w:p>
        </w:tc>
        <w:tc>
          <w:tcPr>
            <w:tcW w:w="2124" w:type="dxa"/>
            <w:tcBorders>
              <w:top w:val="nil"/>
              <w:left w:val="nil"/>
              <w:bottom w:val="single" w:sz="8" w:space="0" w:color="auto"/>
              <w:right w:val="single" w:sz="8" w:space="0" w:color="auto"/>
            </w:tcBorders>
            <w:shd w:val="clear" w:color="auto" w:fill="auto"/>
            <w:hideMark/>
          </w:tcPr>
          <w:p w14:paraId="557D20D5" w14:textId="77777777" w:rsidR="00EC0548" w:rsidRPr="00297ABB" w:rsidRDefault="00EC0548" w:rsidP="00EC0548">
            <w:pPr>
              <w:jc w:val="right"/>
              <w:rPr>
                <w:rFonts w:ascii="Tahoma" w:hAnsi="Tahoma" w:cs="Tahoma"/>
                <w:color w:val="000000"/>
              </w:rPr>
            </w:pPr>
            <w:r w:rsidRPr="00297ABB">
              <w:rPr>
                <w:rFonts w:ascii="Tahoma" w:hAnsi="Tahoma" w:cs="Tahoma"/>
                <w:color w:val="000000"/>
              </w:rPr>
              <w:t>50.00 lei</w:t>
            </w:r>
          </w:p>
        </w:tc>
      </w:tr>
      <w:tr w:rsidR="00EC0548" w:rsidRPr="00297ABB" w14:paraId="706EAA4D" w14:textId="77777777" w:rsidTr="00EC0548">
        <w:trPr>
          <w:trHeight w:val="900"/>
        </w:trPr>
        <w:tc>
          <w:tcPr>
            <w:tcW w:w="9576" w:type="dxa"/>
            <w:gridSpan w:val="2"/>
            <w:vAlign w:val="center"/>
          </w:tcPr>
          <w:p w14:paraId="0271849E" w14:textId="77777777" w:rsidR="00EC0548" w:rsidRPr="00B61E12" w:rsidRDefault="00EC0548" w:rsidP="00EC0548">
            <w:pPr>
              <w:jc w:val="center"/>
              <w:rPr>
                <w:rFonts w:ascii="Tahoma" w:hAnsi="Tahoma" w:cs="Tahoma"/>
                <w:b/>
                <w:bCs/>
                <w:color w:val="000000"/>
                <w:lang w:val="ro-RO" w:eastAsia="ro-RO"/>
              </w:rPr>
            </w:pPr>
          </w:p>
          <w:p w14:paraId="378D1136" w14:textId="5CE88427" w:rsidR="00EC0548" w:rsidRPr="00B61E12" w:rsidRDefault="00EC0548" w:rsidP="00EC0548">
            <w:pPr>
              <w:tabs>
                <w:tab w:val="left" w:pos="9531"/>
              </w:tabs>
              <w:rPr>
                <w:rFonts w:ascii="Tahoma" w:hAnsi="Tahoma" w:cs="Tahoma"/>
              </w:rPr>
            </w:pPr>
            <w:r w:rsidRPr="009051B4">
              <w:rPr>
                <w:rStyle w:val="Emphasis"/>
                <w:rFonts w:ascii="Tahoma" w:hAnsi="Tahoma" w:cs="Tahoma"/>
                <w:b/>
                <w:i w:val="0"/>
              </w:rPr>
              <w:t>TITLURI DE CĂLĂTORIE INTEGRATE STB-METROREX</w:t>
            </w:r>
          </w:p>
          <w:p w14:paraId="39DA263D" w14:textId="77777777" w:rsidR="00EC0548" w:rsidRPr="00B61E12" w:rsidRDefault="00EC0548" w:rsidP="00EC0548">
            <w:pPr>
              <w:tabs>
                <w:tab w:val="left" w:pos="9531"/>
              </w:tabs>
              <w:rPr>
                <w:rFonts w:ascii="Tahoma" w:hAnsi="Tahoma" w:cs="Tahoma"/>
              </w:rPr>
            </w:pPr>
          </w:p>
          <w:tbl>
            <w:tblPr>
              <w:tblpPr w:leftFromText="180" w:rightFromText="180" w:vertAnchor="text" w:horzAnchor="margin" w:tblpXSpec="center" w:tblpY="22"/>
              <w:tblOverlap w:val="never"/>
              <w:tblW w:w="9356" w:type="dxa"/>
              <w:tblLook w:val="04A0" w:firstRow="1" w:lastRow="0" w:firstColumn="1" w:lastColumn="0" w:noHBand="0" w:noVBand="1"/>
            </w:tblPr>
            <w:tblGrid>
              <w:gridCol w:w="7280"/>
              <w:gridCol w:w="2076"/>
            </w:tblGrid>
            <w:tr w:rsidR="00EC0548" w:rsidRPr="00B61E12" w14:paraId="52E6DF3D" w14:textId="77777777" w:rsidTr="0038647C">
              <w:trPr>
                <w:trHeight w:val="330"/>
              </w:trPr>
              <w:tc>
                <w:tcPr>
                  <w:tcW w:w="7280" w:type="dxa"/>
                  <w:tcBorders>
                    <w:top w:val="single" w:sz="8" w:space="0" w:color="auto"/>
                    <w:left w:val="single" w:sz="8" w:space="0" w:color="auto"/>
                    <w:bottom w:val="single" w:sz="8" w:space="0" w:color="auto"/>
                    <w:right w:val="single" w:sz="4" w:space="0" w:color="auto"/>
                  </w:tcBorders>
                  <w:vAlign w:val="center"/>
                  <w:hideMark/>
                </w:tcPr>
                <w:p w14:paraId="00F9D6B8" w14:textId="77777777" w:rsidR="00EC0548" w:rsidRPr="00B61E12" w:rsidRDefault="00EC0548" w:rsidP="00EC0548">
                  <w:pPr>
                    <w:jc w:val="center"/>
                    <w:rPr>
                      <w:rFonts w:ascii="Tahoma" w:hAnsi="Tahoma" w:cs="Tahoma"/>
                      <w:b/>
                      <w:bCs/>
                      <w:color w:val="000000"/>
                      <w:lang w:val="ro-RO" w:eastAsia="ro-RO"/>
                    </w:rPr>
                  </w:pPr>
                  <w:r w:rsidRPr="00B61E12">
                    <w:rPr>
                      <w:rFonts w:ascii="Tahoma" w:hAnsi="Tahoma" w:cs="Tahoma"/>
                      <w:b/>
                      <w:bCs/>
                      <w:color w:val="000000"/>
                      <w:lang w:val="ro-RO" w:eastAsia="ro-RO"/>
                    </w:rPr>
                    <w:t>Tip Titlu de călătorie</w:t>
                  </w:r>
                </w:p>
              </w:tc>
              <w:tc>
                <w:tcPr>
                  <w:tcW w:w="2076" w:type="dxa"/>
                  <w:tcBorders>
                    <w:top w:val="single" w:sz="8" w:space="0" w:color="auto"/>
                    <w:left w:val="nil"/>
                    <w:bottom w:val="single" w:sz="8" w:space="0" w:color="auto"/>
                    <w:right w:val="single" w:sz="8" w:space="0" w:color="auto"/>
                  </w:tcBorders>
                  <w:vAlign w:val="center"/>
                  <w:hideMark/>
                </w:tcPr>
                <w:p w14:paraId="0BAEFB2F" w14:textId="77777777" w:rsidR="00EC0548" w:rsidRPr="00B61E12" w:rsidRDefault="00EC0548" w:rsidP="00EC0548">
                  <w:pPr>
                    <w:jc w:val="center"/>
                    <w:rPr>
                      <w:rFonts w:ascii="Tahoma" w:hAnsi="Tahoma" w:cs="Tahoma"/>
                      <w:b/>
                      <w:bCs/>
                      <w:color w:val="000000"/>
                      <w:lang w:val="ro-RO" w:eastAsia="ro-RO"/>
                    </w:rPr>
                  </w:pPr>
                  <w:r w:rsidRPr="00B61E12">
                    <w:rPr>
                      <w:rFonts w:ascii="Tahoma" w:hAnsi="Tahoma" w:cs="Tahoma"/>
                      <w:b/>
                      <w:bCs/>
                      <w:color w:val="000000"/>
                      <w:lang w:val="ro-RO" w:eastAsia="ro-RO"/>
                    </w:rPr>
                    <w:t>Preţ</w:t>
                  </w:r>
                </w:p>
              </w:tc>
            </w:tr>
            <w:tr w:rsidR="00EC0548" w:rsidRPr="00B61E12" w14:paraId="6EC71EED" w14:textId="77777777" w:rsidTr="0038647C">
              <w:trPr>
                <w:trHeight w:val="315"/>
              </w:trPr>
              <w:tc>
                <w:tcPr>
                  <w:tcW w:w="7280" w:type="dxa"/>
                  <w:tcBorders>
                    <w:top w:val="nil"/>
                    <w:left w:val="single" w:sz="8" w:space="0" w:color="auto"/>
                    <w:bottom w:val="single" w:sz="4" w:space="0" w:color="auto"/>
                    <w:right w:val="single" w:sz="4" w:space="0" w:color="auto"/>
                  </w:tcBorders>
                  <w:hideMark/>
                </w:tcPr>
                <w:p w14:paraId="7E0F1018" w14:textId="2044B2C8" w:rsidR="00EC0548" w:rsidRPr="009051B4" w:rsidRDefault="00EC0548" w:rsidP="00EC0548">
                  <w:pPr>
                    <w:jc w:val="both"/>
                    <w:rPr>
                      <w:rFonts w:ascii="Tahoma" w:hAnsi="Tahoma" w:cs="Tahoma"/>
                      <w:color w:val="000000"/>
                    </w:rPr>
                  </w:pPr>
                  <w:proofErr w:type="spellStart"/>
                  <w:r w:rsidRPr="00B61E12">
                    <w:rPr>
                      <w:rFonts w:ascii="Tahoma" w:hAnsi="Tahoma" w:cs="Tahoma"/>
                      <w:color w:val="000000"/>
                    </w:rPr>
                    <w:t>Bilet</w:t>
                  </w:r>
                  <w:proofErr w:type="spellEnd"/>
                  <w:r w:rsidRPr="00B61E12">
                    <w:rPr>
                      <w:rFonts w:ascii="Tahoma" w:hAnsi="Tahoma" w:cs="Tahoma"/>
                      <w:color w:val="000000"/>
                    </w:rPr>
                    <w:t xml:space="preserve"> 10 </w:t>
                  </w:r>
                  <w:proofErr w:type="spellStart"/>
                  <w:r w:rsidRPr="00B61E12">
                    <w:rPr>
                      <w:rFonts w:ascii="Tahoma" w:hAnsi="Tahoma" w:cs="Tahoma"/>
                      <w:color w:val="000000"/>
                    </w:rPr>
                    <w:t>călătorii</w:t>
                  </w:r>
                  <w:proofErr w:type="spellEnd"/>
                  <w:r w:rsidRPr="00B61E12">
                    <w:rPr>
                      <w:rFonts w:ascii="Tahoma" w:hAnsi="Tahoma" w:cs="Tahoma"/>
                      <w:color w:val="000000"/>
                    </w:rPr>
                    <w:t xml:space="preserve"> </w:t>
                  </w:r>
                  <w:r w:rsidRPr="009051B4">
                    <w:rPr>
                      <w:rFonts w:ascii="Tahoma" w:hAnsi="Tahoma" w:cs="Tahoma"/>
                      <w:color w:val="000000"/>
                    </w:rPr>
                    <w:t xml:space="preserve">60 </w:t>
                  </w:r>
                  <w:r w:rsidRPr="00B61E12">
                    <w:rPr>
                      <w:rFonts w:ascii="Tahoma" w:hAnsi="Tahoma" w:cs="Tahoma"/>
                      <w:color w:val="000000"/>
                    </w:rPr>
                    <w:t xml:space="preserve">minute/ </w:t>
                  </w:r>
                  <w:proofErr w:type="spellStart"/>
                  <w:r w:rsidRPr="00B61E12">
                    <w:rPr>
                      <w:rFonts w:ascii="Tahoma" w:hAnsi="Tahoma" w:cs="Tahoma"/>
                      <w:color w:val="000000"/>
                    </w:rPr>
                    <w:t>călătorie</w:t>
                  </w:r>
                  <w:proofErr w:type="spellEnd"/>
                  <w:r w:rsidRPr="009051B4">
                    <w:rPr>
                      <w:rFonts w:ascii="Tahoma" w:hAnsi="Tahoma" w:cs="Tahoma"/>
                      <w:color w:val="000000"/>
                    </w:rPr>
                    <w:t xml:space="preserve"> STB+METROREX</w:t>
                  </w:r>
                </w:p>
              </w:tc>
              <w:tc>
                <w:tcPr>
                  <w:tcW w:w="2076" w:type="dxa"/>
                  <w:tcBorders>
                    <w:top w:val="nil"/>
                    <w:left w:val="nil"/>
                    <w:bottom w:val="single" w:sz="4" w:space="0" w:color="auto"/>
                    <w:right w:val="single" w:sz="8" w:space="0" w:color="auto"/>
                  </w:tcBorders>
                  <w:hideMark/>
                </w:tcPr>
                <w:p w14:paraId="22E964A7" w14:textId="04CADFC7" w:rsidR="00EC0548" w:rsidRPr="00B61E12" w:rsidRDefault="00EC0548" w:rsidP="00EC0548">
                  <w:pPr>
                    <w:jc w:val="right"/>
                    <w:rPr>
                      <w:rFonts w:ascii="Tahoma" w:hAnsi="Tahoma" w:cs="Tahoma"/>
                      <w:color w:val="000000"/>
                      <w:lang w:val="ro-RO" w:eastAsia="ro-RO"/>
                    </w:rPr>
                  </w:pPr>
                  <w:r w:rsidRPr="00B61E12">
                    <w:rPr>
                      <w:rFonts w:ascii="Tahoma" w:hAnsi="Tahoma" w:cs="Tahoma"/>
                      <w:color w:val="000000"/>
                      <w:lang w:val="ro-RO" w:eastAsia="ro-RO"/>
                    </w:rPr>
                    <w:t>34,00 lei</w:t>
                  </w:r>
                </w:p>
              </w:tc>
            </w:tr>
            <w:tr w:rsidR="00EC0548" w:rsidRPr="00B61E12" w14:paraId="4A68577C" w14:textId="77777777" w:rsidTr="0038647C">
              <w:trPr>
                <w:trHeight w:val="315"/>
              </w:trPr>
              <w:tc>
                <w:tcPr>
                  <w:tcW w:w="7280" w:type="dxa"/>
                  <w:tcBorders>
                    <w:top w:val="nil"/>
                    <w:left w:val="single" w:sz="8" w:space="0" w:color="auto"/>
                    <w:bottom w:val="single" w:sz="4" w:space="0" w:color="auto"/>
                    <w:right w:val="single" w:sz="4" w:space="0" w:color="auto"/>
                  </w:tcBorders>
                  <w:hideMark/>
                </w:tcPr>
                <w:p w14:paraId="67FA5624" w14:textId="3249C76E" w:rsidR="00EC0548" w:rsidRPr="009051B4" w:rsidRDefault="00EC0548" w:rsidP="00EC0548">
                  <w:pPr>
                    <w:jc w:val="both"/>
                    <w:rPr>
                      <w:rFonts w:ascii="Tahoma" w:hAnsi="Tahoma" w:cs="Tahoma"/>
                      <w:color w:val="000000"/>
                    </w:rPr>
                  </w:pPr>
                  <w:proofErr w:type="spellStart"/>
                  <w:r w:rsidRPr="00B61E12">
                    <w:rPr>
                      <w:rFonts w:ascii="Tahoma" w:hAnsi="Tahoma" w:cs="Tahoma"/>
                      <w:color w:val="000000"/>
                    </w:rPr>
                    <w:t>Bilet</w:t>
                  </w:r>
                  <w:proofErr w:type="spellEnd"/>
                  <w:r w:rsidRPr="00B61E12">
                    <w:rPr>
                      <w:rFonts w:ascii="Tahoma" w:hAnsi="Tahoma" w:cs="Tahoma"/>
                      <w:color w:val="000000"/>
                    </w:rPr>
                    <w:t xml:space="preserve"> </w:t>
                  </w:r>
                  <w:proofErr w:type="spellStart"/>
                  <w:r w:rsidRPr="00B61E12">
                    <w:rPr>
                      <w:rFonts w:ascii="Tahoma" w:hAnsi="Tahoma" w:cs="Tahoma"/>
                      <w:color w:val="000000"/>
                    </w:rPr>
                    <w:t>unic</w:t>
                  </w:r>
                  <w:proofErr w:type="spellEnd"/>
                  <w:r w:rsidRPr="00B61E12">
                    <w:rPr>
                      <w:rFonts w:ascii="Tahoma" w:hAnsi="Tahoma" w:cs="Tahoma"/>
                      <w:color w:val="000000"/>
                    </w:rPr>
                    <w:t xml:space="preserve"> </w:t>
                  </w:r>
                  <w:proofErr w:type="gramStart"/>
                  <w:r w:rsidRPr="009051B4">
                    <w:rPr>
                      <w:rFonts w:ascii="Tahoma" w:hAnsi="Tahoma" w:cs="Tahoma"/>
                      <w:color w:val="000000"/>
                    </w:rPr>
                    <w:t xml:space="preserve">60 </w:t>
                  </w:r>
                  <w:r w:rsidRPr="00B61E12">
                    <w:rPr>
                      <w:rFonts w:ascii="Tahoma" w:hAnsi="Tahoma" w:cs="Tahoma"/>
                      <w:color w:val="000000"/>
                    </w:rPr>
                    <w:t xml:space="preserve"> minute</w:t>
                  </w:r>
                  <w:proofErr w:type="gramEnd"/>
                  <w:r w:rsidRPr="00B61E12">
                    <w:rPr>
                      <w:rFonts w:ascii="Tahoma" w:hAnsi="Tahoma" w:cs="Tahoma"/>
                      <w:color w:val="000000"/>
                    </w:rPr>
                    <w:t xml:space="preserve">/ </w:t>
                  </w:r>
                  <w:proofErr w:type="spellStart"/>
                  <w:r w:rsidRPr="00B61E12">
                    <w:rPr>
                      <w:rFonts w:ascii="Tahoma" w:hAnsi="Tahoma" w:cs="Tahoma"/>
                      <w:color w:val="000000"/>
                    </w:rPr>
                    <w:t>călătorie</w:t>
                  </w:r>
                  <w:proofErr w:type="spellEnd"/>
                  <w:r w:rsidRPr="00B61E12">
                    <w:rPr>
                      <w:rFonts w:ascii="Tahoma" w:hAnsi="Tahoma" w:cs="Tahoma"/>
                      <w:color w:val="000000"/>
                    </w:rPr>
                    <w:t xml:space="preserve"> </w:t>
                  </w:r>
                  <w:r w:rsidRPr="009051B4">
                    <w:rPr>
                      <w:rFonts w:ascii="Tahoma" w:hAnsi="Tahoma" w:cs="Tahoma"/>
                      <w:color w:val="000000"/>
                    </w:rPr>
                    <w:t xml:space="preserve"> STB+METROREX</w:t>
                  </w:r>
                </w:p>
              </w:tc>
              <w:tc>
                <w:tcPr>
                  <w:tcW w:w="2076" w:type="dxa"/>
                  <w:tcBorders>
                    <w:top w:val="nil"/>
                    <w:left w:val="nil"/>
                    <w:bottom w:val="single" w:sz="4" w:space="0" w:color="auto"/>
                    <w:right w:val="single" w:sz="8" w:space="0" w:color="auto"/>
                  </w:tcBorders>
                  <w:hideMark/>
                </w:tcPr>
                <w:p w14:paraId="09C7A096" w14:textId="537499E8" w:rsidR="00EC0548" w:rsidRPr="00B61E12" w:rsidRDefault="00EC0548" w:rsidP="00EC0548">
                  <w:pPr>
                    <w:jc w:val="right"/>
                    <w:rPr>
                      <w:rFonts w:ascii="Tahoma" w:hAnsi="Tahoma" w:cs="Tahoma"/>
                      <w:color w:val="000000"/>
                      <w:lang w:val="ro-RO" w:eastAsia="ro-RO"/>
                    </w:rPr>
                  </w:pPr>
                  <w:r w:rsidRPr="00B61E12">
                    <w:rPr>
                      <w:rFonts w:ascii="Tahoma" w:hAnsi="Tahoma" w:cs="Tahoma"/>
                      <w:color w:val="000000"/>
                      <w:lang w:val="ro-RO" w:eastAsia="ro-RO"/>
                    </w:rPr>
                    <w:t>5.00 lei</w:t>
                  </w:r>
                </w:p>
              </w:tc>
            </w:tr>
            <w:tr w:rsidR="00EC0548" w:rsidRPr="00B61E12" w14:paraId="4D644B32" w14:textId="77777777" w:rsidTr="0038647C">
              <w:trPr>
                <w:trHeight w:val="315"/>
              </w:trPr>
              <w:tc>
                <w:tcPr>
                  <w:tcW w:w="7280" w:type="dxa"/>
                  <w:tcBorders>
                    <w:top w:val="nil"/>
                    <w:left w:val="single" w:sz="8" w:space="0" w:color="auto"/>
                    <w:bottom w:val="single" w:sz="4" w:space="0" w:color="auto"/>
                    <w:right w:val="single" w:sz="4" w:space="0" w:color="auto"/>
                  </w:tcBorders>
                </w:tcPr>
                <w:p w14:paraId="1FF10458" w14:textId="35C57CB4" w:rsidR="00EC0548" w:rsidRPr="009051B4" w:rsidRDefault="00EC0548" w:rsidP="00EC0548">
                  <w:pPr>
                    <w:jc w:val="both"/>
                    <w:rPr>
                      <w:rFonts w:ascii="Tahoma" w:hAnsi="Tahoma" w:cs="Tahoma"/>
                      <w:color w:val="000000"/>
                    </w:rPr>
                  </w:pPr>
                  <w:proofErr w:type="spellStart"/>
                  <w:r w:rsidRPr="00B61E12">
                    <w:rPr>
                      <w:rFonts w:ascii="Tahoma" w:hAnsi="Tahoma" w:cs="Tahoma"/>
                      <w:color w:val="000000"/>
                    </w:rPr>
                    <w:t>Abonament</w:t>
                  </w:r>
                  <w:proofErr w:type="spellEnd"/>
                  <w:r w:rsidRPr="00B61E12">
                    <w:rPr>
                      <w:rFonts w:ascii="Tahoma" w:hAnsi="Tahoma" w:cs="Tahoma"/>
                      <w:color w:val="000000"/>
                    </w:rPr>
                    <w:t xml:space="preserve"> </w:t>
                  </w:r>
                  <w:r w:rsidRPr="009051B4">
                    <w:rPr>
                      <w:rFonts w:ascii="Tahoma" w:hAnsi="Tahoma" w:cs="Tahoma"/>
                      <w:color w:val="000000"/>
                    </w:rPr>
                    <w:t xml:space="preserve">1 </w:t>
                  </w:r>
                  <w:proofErr w:type="spellStart"/>
                  <w:proofErr w:type="gramStart"/>
                  <w:r w:rsidRPr="00B61E12">
                    <w:rPr>
                      <w:rFonts w:ascii="Tahoma" w:hAnsi="Tahoma" w:cs="Tahoma"/>
                      <w:color w:val="000000"/>
                    </w:rPr>
                    <w:t>zi</w:t>
                  </w:r>
                  <w:proofErr w:type="spellEnd"/>
                  <w:r w:rsidRPr="00B61E12">
                    <w:rPr>
                      <w:rFonts w:ascii="Tahoma" w:hAnsi="Tahoma" w:cs="Tahoma"/>
                      <w:color w:val="000000"/>
                    </w:rPr>
                    <w:t xml:space="preserve"> </w:t>
                  </w:r>
                  <w:r w:rsidRPr="009051B4">
                    <w:rPr>
                      <w:rFonts w:ascii="Tahoma" w:hAnsi="Tahoma" w:cs="Tahoma"/>
                      <w:color w:val="000000"/>
                    </w:rPr>
                    <w:t xml:space="preserve"> STB</w:t>
                  </w:r>
                  <w:proofErr w:type="gramEnd"/>
                  <w:r w:rsidRPr="009051B4">
                    <w:rPr>
                      <w:rFonts w:ascii="Tahoma" w:hAnsi="Tahoma" w:cs="Tahoma"/>
                      <w:color w:val="000000"/>
                    </w:rPr>
                    <w:t>+METROREX</w:t>
                  </w:r>
                </w:p>
              </w:tc>
              <w:tc>
                <w:tcPr>
                  <w:tcW w:w="2076" w:type="dxa"/>
                  <w:tcBorders>
                    <w:top w:val="nil"/>
                    <w:left w:val="nil"/>
                    <w:bottom w:val="single" w:sz="4" w:space="0" w:color="auto"/>
                    <w:right w:val="single" w:sz="8" w:space="0" w:color="auto"/>
                  </w:tcBorders>
                </w:tcPr>
                <w:p w14:paraId="7C4064B4" w14:textId="4FC318E4" w:rsidR="00EC0548" w:rsidRPr="00B61E12" w:rsidRDefault="00EC0548" w:rsidP="00EC0548">
                  <w:pPr>
                    <w:jc w:val="right"/>
                    <w:rPr>
                      <w:rFonts w:ascii="Tahoma" w:hAnsi="Tahoma" w:cs="Tahoma"/>
                      <w:color w:val="000000"/>
                      <w:lang w:val="ro-RO" w:eastAsia="ro-RO"/>
                    </w:rPr>
                  </w:pPr>
                  <w:r w:rsidRPr="00B61E12">
                    <w:rPr>
                      <w:rFonts w:ascii="Tahoma" w:hAnsi="Tahoma" w:cs="Tahoma"/>
                      <w:color w:val="000000"/>
                      <w:lang w:val="ro-RO" w:eastAsia="ro-RO"/>
                    </w:rPr>
                    <w:t>17.00 lei</w:t>
                  </w:r>
                </w:p>
              </w:tc>
            </w:tr>
          </w:tbl>
          <w:p w14:paraId="4ED45D05" w14:textId="2A70F033" w:rsidR="00EC0548" w:rsidRDefault="00EC0548" w:rsidP="00EC0548">
            <w:pPr>
              <w:rPr>
                <w:rFonts w:ascii="Tahoma" w:hAnsi="Tahoma" w:cs="Tahoma"/>
                <w:b/>
                <w:bCs/>
                <w:color w:val="000000"/>
              </w:rPr>
            </w:pPr>
          </w:p>
          <w:p w14:paraId="49BB8E4C" w14:textId="3038BF6D" w:rsidR="00EC0548" w:rsidRDefault="00EC0548" w:rsidP="00EC0548">
            <w:pPr>
              <w:rPr>
                <w:rFonts w:ascii="Tahoma" w:hAnsi="Tahoma" w:cs="Tahoma"/>
                <w:b/>
                <w:bCs/>
                <w:color w:val="000000"/>
              </w:rPr>
            </w:pPr>
          </w:p>
          <w:p w14:paraId="0C148447" w14:textId="0A235CCE" w:rsidR="009051B4" w:rsidRDefault="009051B4" w:rsidP="00EC0548">
            <w:pPr>
              <w:rPr>
                <w:rFonts w:ascii="Tahoma" w:hAnsi="Tahoma" w:cs="Tahoma"/>
                <w:b/>
                <w:bCs/>
                <w:color w:val="000000"/>
              </w:rPr>
            </w:pPr>
          </w:p>
          <w:p w14:paraId="09AC097B" w14:textId="27F46177" w:rsidR="009051B4" w:rsidRDefault="009051B4" w:rsidP="00EC0548">
            <w:pPr>
              <w:rPr>
                <w:rFonts w:ascii="Tahoma" w:hAnsi="Tahoma" w:cs="Tahoma"/>
                <w:b/>
                <w:bCs/>
                <w:color w:val="000000"/>
              </w:rPr>
            </w:pPr>
          </w:p>
          <w:p w14:paraId="654BEB65" w14:textId="77777777" w:rsidR="009051B4" w:rsidRDefault="009051B4" w:rsidP="00EC0548">
            <w:pPr>
              <w:rPr>
                <w:rFonts w:ascii="Tahoma" w:hAnsi="Tahoma" w:cs="Tahoma"/>
                <w:b/>
                <w:bCs/>
                <w:color w:val="000000"/>
              </w:rPr>
            </w:pPr>
          </w:p>
          <w:p w14:paraId="5A54D179" w14:textId="02F4FCA8" w:rsidR="00EC0548" w:rsidRDefault="00EC0548" w:rsidP="00EC0548">
            <w:pPr>
              <w:rPr>
                <w:rFonts w:ascii="Tahoma" w:hAnsi="Tahoma" w:cs="Tahoma"/>
                <w:b/>
                <w:bCs/>
                <w:color w:val="000000"/>
              </w:rPr>
            </w:pPr>
          </w:p>
          <w:p w14:paraId="44016940" w14:textId="77777777" w:rsidR="00EC0548" w:rsidRPr="00B61E12" w:rsidRDefault="00EC0548" w:rsidP="00EC0548">
            <w:pPr>
              <w:rPr>
                <w:rFonts w:ascii="Tahoma" w:hAnsi="Tahoma" w:cs="Tahoma"/>
                <w:b/>
                <w:bCs/>
                <w:color w:val="000000"/>
              </w:rPr>
            </w:pPr>
            <w:proofErr w:type="spellStart"/>
            <w:r w:rsidRPr="00B61E12">
              <w:rPr>
                <w:rFonts w:ascii="Tahoma" w:hAnsi="Tahoma" w:cs="Tahoma"/>
                <w:b/>
                <w:bCs/>
                <w:color w:val="000000"/>
              </w:rPr>
              <w:lastRenderedPageBreak/>
              <w:t>Anexa</w:t>
            </w:r>
            <w:proofErr w:type="spellEnd"/>
            <w:r w:rsidRPr="00B61E12">
              <w:rPr>
                <w:rFonts w:ascii="Tahoma" w:hAnsi="Tahoma" w:cs="Tahoma"/>
                <w:b/>
                <w:bCs/>
                <w:color w:val="000000"/>
              </w:rPr>
              <w:t xml:space="preserve"> 1.2</w:t>
            </w:r>
          </w:p>
          <w:p w14:paraId="052F8D54" w14:textId="77777777" w:rsidR="00EC0548" w:rsidRPr="00B61E12" w:rsidRDefault="00EC0548" w:rsidP="00EC0548">
            <w:pPr>
              <w:jc w:val="center"/>
              <w:rPr>
                <w:rFonts w:ascii="Tahoma" w:hAnsi="Tahoma" w:cs="Tahoma"/>
                <w:b/>
                <w:bCs/>
                <w:color w:val="000000"/>
                <w:lang w:val="ro-RO" w:eastAsia="ro-RO"/>
              </w:rPr>
            </w:pPr>
          </w:p>
          <w:p w14:paraId="64717A53" w14:textId="6E3E1620" w:rsidR="00EC0548" w:rsidRPr="00B61E12" w:rsidRDefault="00EC0548" w:rsidP="009051B4">
            <w:pPr>
              <w:jc w:val="center"/>
              <w:rPr>
                <w:rFonts w:ascii="Tahoma" w:hAnsi="Tahoma" w:cs="Tahoma"/>
                <w:b/>
                <w:bCs/>
                <w:color w:val="000000"/>
                <w:lang w:val="ro-RO" w:eastAsia="ro-RO"/>
              </w:rPr>
            </w:pPr>
            <w:r w:rsidRPr="00B61E12">
              <w:rPr>
                <w:rFonts w:ascii="Tahoma" w:hAnsi="Tahoma" w:cs="Tahoma"/>
                <w:b/>
                <w:bCs/>
                <w:color w:val="000000"/>
                <w:lang w:val="ro-RO" w:eastAsia="ro-RO"/>
              </w:rPr>
              <w:t xml:space="preserve">Lista cu Tarifele de călătorie pentru </w:t>
            </w:r>
            <w:proofErr w:type="spellStart"/>
            <w:r w:rsidRPr="00B61E12">
              <w:rPr>
                <w:rFonts w:ascii="Tahoma" w:hAnsi="Tahoma" w:cs="Tahoma"/>
                <w:b/>
                <w:bCs/>
                <w:color w:val="000000"/>
              </w:rPr>
              <w:t>Serviciul</w:t>
            </w:r>
            <w:proofErr w:type="spellEnd"/>
            <w:r w:rsidRPr="00B61E12">
              <w:rPr>
                <w:rFonts w:ascii="Tahoma" w:hAnsi="Tahoma" w:cs="Tahoma"/>
                <w:b/>
                <w:bCs/>
                <w:color w:val="000000"/>
              </w:rPr>
              <w:t xml:space="preserve"> public de </w:t>
            </w:r>
            <w:proofErr w:type="spellStart"/>
            <w:r w:rsidRPr="00B61E12">
              <w:rPr>
                <w:rFonts w:ascii="Tahoma" w:hAnsi="Tahoma" w:cs="Tahoma"/>
                <w:b/>
                <w:bCs/>
                <w:color w:val="000000"/>
              </w:rPr>
              <w:t>transportul</w:t>
            </w:r>
            <w:proofErr w:type="spellEnd"/>
            <w:r w:rsidRPr="00B61E12">
              <w:rPr>
                <w:rFonts w:ascii="Tahoma" w:hAnsi="Tahoma" w:cs="Tahoma"/>
                <w:b/>
                <w:bCs/>
                <w:color w:val="000000"/>
              </w:rPr>
              <w:t xml:space="preserve"> local de </w:t>
            </w:r>
            <w:proofErr w:type="spellStart"/>
            <w:r w:rsidRPr="00B61E12">
              <w:rPr>
                <w:rFonts w:ascii="Tahoma" w:hAnsi="Tahoma" w:cs="Tahoma"/>
                <w:b/>
                <w:bCs/>
                <w:color w:val="000000"/>
              </w:rPr>
              <w:t>călători</w:t>
            </w:r>
            <w:proofErr w:type="spellEnd"/>
            <w:r w:rsidR="009051B4">
              <w:rPr>
                <w:rFonts w:ascii="Tahoma" w:hAnsi="Tahoma" w:cs="Tahoma"/>
                <w:b/>
                <w:bCs/>
                <w:color w:val="000000"/>
              </w:rPr>
              <w:t xml:space="preserve"> </w:t>
            </w:r>
            <w:r w:rsidRPr="00B61E12">
              <w:rPr>
                <w:rFonts w:ascii="Tahoma" w:hAnsi="Tahoma" w:cs="Tahoma"/>
                <w:b/>
                <w:bCs/>
                <w:color w:val="000000"/>
                <w:lang w:val="ro-RO" w:eastAsia="ro-RO"/>
              </w:rPr>
              <w:t>prin curse regulate pe liniile regionale</w:t>
            </w:r>
          </w:p>
        </w:tc>
      </w:tr>
      <w:tr w:rsidR="00EC0548" w:rsidRPr="00297ABB" w14:paraId="1A6BF470" w14:textId="77777777" w:rsidTr="00EC0548">
        <w:trPr>
          <w:trHeight w:val="315"/>
        </w:trPr>
        <w:tc>
          <w:tcPr>
            <w:tcW w:w="9576" w:type="dxa"/>
            <w:gridSpan w:val="2"/>
            <w:noWrap/>
            <w:vAlign w:val="bottom"/>
            <w:hideMark/>
          </w:tcPr>
          <w:p w14:paraId="6088383E" w14:textId="77777777" w:rsidR="00EC0548" w:rsidRPr="00297ABB" w:rsidRDefault="00EC0548" w:rsidP="00EC0548">
            <w:pPr>
              <w:jc w:val="center"/>
              <w:rPr>
                <w:rFonts w:ascii="Tahoma" w:hAnsi="Tahoma" w:cs="Tahoma"/>
                <w:color w:val="000000"/>
                <w:lang w:val="ro-RO" w:eastAsia="ro-RO"/>
              </w:rPr>
            </w:pPr>
          </w:p>
          <w:p w14:paraId="64E28E7E" w14:textId="77777777" w:rsidR="00EC0548" w:rsidRPr="00297ABB" w:rsidRDefault="00EC0548" w:rsidP="00EC0548">
            <w:pPr>
              <w:jc w:val="center"/>
              <w:rPr>
                <w:rFonts w:ascii="Tahoma" w:hAnsi="Tahoma" w:cs="Tahoma"/>
                <w:color w:val="000000"/>
                <w:lang w:val="ro-RO" w:eastAsia="ro-RO"/>
              </w:rPr>
            </w:pPr>
          </w:p>
          <w:p w14:paraId="62816E29" w14:textId="77777777" w:rsidR="00EC0548" w:rsidRPr="00297ABB" w:rsidRDefault="00EC0548" w:rsidP="00EC0548">
            <w:pPr>
              <w:jc w:val="center"/>
              <w:rPr>
                <w:rFonts w:ascii="Tahoma" w:hAnsi="Tahoma" w:cs="Tahoma"/>
                <w:color w:val="000000"/>
                <w:lang w:val="ro-RO" w:eastAsia="ro-RO"/>
              </w:rPr>
            </w:pPr>
          </w:p>
        </w:tc>
      </w:tr>
      <w:tr w:rsidR="00EC0548" w:rsidRPr="00297ABB" w14:paraId="2B3EA276" w14:textId="77777777" w:rsidTr="00EC0548">
        <w:trPr>
          <w:trHeight w:val="330"/>
        </w:trPr>
        <w:tc>
          <w:tcPr>
            <w:tcW w:w="7452" w:type="dxa"/>
            <w:tcBorders>
              <w:top w:val="single" w:sz="8" w:space="0" w:color="auto"/>
              <w:left w:val="single" w:sz="8" w:space="0" w:color="auto"/>
              <w:bottom w:val="single" w:sz="8" w:space="0" w:color="auto"/>
              <w:right w:val="single" w:sz="4" w:space="0" w:color="auto"/>
            </w:tcBorders>
            <w:vAlign w:val="center"/>
            <w:hideMark/>
          </w:tcPr>
          <w:p w14:paraId="3A8D227D" w14:textId="77777777" w:rsidR="00EC0548" w:rsidRPr="00297ABB" w:rsidRDefault="00EC0548" w:rsidP="00EC0548">
            <w:pPr>
              <w:jc w:val="center"/>
              <w:rPr>
                <w:rFonts w:ascii="Tahoma" w:hAnsi="Tahoma" w:cs="Tahoma"/>
                <w:b/>
                <w:bCs/>
                <w:color w:val="000000"/>
                <w:lang w:val="ro-RO" w:eastAsia="ro-RO"/>
              </w:rPr>
            </w:pPr>
            <w:r w:rsidRPr="00297ABB">
              <w:rPr>
                <w:rFonts w:ascii="Tahoma" w:hAnsi="Tahoma" w:cs="Tahoma"/>
                <w:b/>
                <w:bCs/>
                <w:color w:val="000000"/>
                <w:lang w:val="ro-RO" w:eastAsia="ro-RO"/>
              </w:rPr>
              <w:t>Tip Titlu de călătorie</w:t>
            </w:r>
          </w:p>
        </w:tc>
        <w:tc>
          <w:tcPr>
            <w:tcW w:w="2124" w:type="dxa"/>
            <w:tcBorders>
              <w:top w:val="single" w:sz="8" w:space="0" w:color="auto"/>
              <w:left w:val="nil"/>
              <w:bottom w:val="single" w:sz="8" w:space="0" w:color="auto"/>
              <w:right w:val="single" w:sz="8" w:space="0" w:color="auto"/>
            </w:tcBorders>
            <w:vAlign w:val="center"/>
            <w:hideMark/>
          </w:tcPr>
          <w:p w14:paraId="5370D8EB" w14:textId="77777777" w:rsidR="00EC0548" w:rsidRPr="00297ABB" w:rsidRDefault="00EC0548" w:rsidP="00EC0548">
            <w:pPr>
              <w:jc w:val="center"/>
              <w:rPr>
                <w:rFonts w:ascii="Tahoma" w:hAnsi="Tahoma" w:cs="Tahoma"/>
                <w:b/>
                <w:bCs/>
                <w:color w:val="000000"/>
                <w:lang w:val="ro-RO" w:eastAsia="ro-RO"/>
              </w:rPr>
            </w:pPr>
            <w:r w:rsidRPr="00297ABB">
              <w:rPr>
                <w:rFonts w:ascii="Tahoma" w:hAnsi="Tahoma" w:cs="Tahoma"/>
                <w:b/>
                <w:bCs/>
                <w:color w:val="000000"/>
                <w:lang w:val="ro-RO" w:eastAsia="ro-RO"/>
              </w:rPr>
              <w:t>Preţ</w:t>
            </w:r>
          </w:p>
        </w:tc>
      </w:tr>
      <w:tr w:rsidR="00EC0548" w:rsidRPr="00297ABB" w14:paraId="008FADFE"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1CEB62B5"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Călătorie</w:t>
            </w:r>
          </w:p>
        </w:tc>
        <w:tc>
          <w:tcPr>
            <w:tcW w:w="2124" w:type="dxa"/>
            <w:tcBorders>
              <w:top w:val="nil"/>
              <w:left w:val="nil"/>
              <w:bottom w:val="single" w:sz="4" w:space="0" w:color="auto"/>
              <w:right w:val="single" w:sz="8" w:space="0" w:color="auto"/>
            </w:tcBorders>
            <w:hideMark/>
          </w:tcPr>
          <w:p w14:paraId="0D368B6E"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1.50 lei</w:t>
            </w:r>
          </w:p>
        </w:tc>
      </w:tr>
      <w:tr w:rsidR="00EC0548" w:rsidRPr="00297ABB" w14:paraId="6255E0E7" w14:textId="77777777" w:rsidTr="00EC0548">
        <w:trPr>
          <w:trHeight w:val="315"/>
        </w:trPr>
        <w:tc>
          <w:tcPr>
            <w:tcW w:w="7452" w:type="dxa"/>
            <w:tcBorders>
              <w:top w:val="nil"/>
              <w:left w:val="single" w:sz="8" w:space="0" w:color="auto"/>
              <w:bottom w:val="single" w:sz="4" w:space="0" w:color="auto"/>
              <w:right w:val="single" w:sz="4" w:space="0" w:color="auto"/>
            </w:tcBorders>
          </w:tcPr>
          <w:p w14:paraId="70B00C5F" w14:textId="462FFA59" w:rsidR="00EC0548" w:rsidRPr="00297ABB" w:rsidRDefault="00EC0548" w:rsidP="00EC0548">
            <w:pPr>
              <w:jc w:val="both"/>
              <w:rPr>
                <w:rFonts w:ascii="Tahoma" w:hAnsi="Tahoma" w:cs="Tahoma"/>
                <w:color w:val="000000"/>
                <w:lang w:val="ro-RO" w:eastAsia="ro-RO"/>
              </w:rPr>
            </w:pPr>
            <w:proofErr w:type="spellStart"/>
            <w:r w:rsidRPr="0038647C">
              <w:rPr>
                <w:rFonts w:ascii="Tahoma" w:hAnsi="Tahoma" w:cs="Tahoma"/>
                <w:color w:val="000000"/>
              </w:rPr>
              <w:t>Călătorii</w:t>
            </w:r>
            <w:proofErr w:type="spellEnd"/>
            <w:r w:rsidRPr="0038647C">
              <w:rPr>
                <w:rFonts w:ascii="Tahoma" w:hAnsi="Tahoma" w:cs="Tahoma"/>
                <w:color w:val="000000"/>
              </w:rPr>
              <w:t xml:space="preserve"> </w:t>
            </w:r>
            <w:proofErr w:type="spellStart"/>
            <w:r w:rsidRPr="0038647C">
              <w:rPr>
                <w:rFonts w:ascii="Tahoma" w:hAnsi="Tahoma" w:cs="Tahoma"/>
                <w:color w:val="000000"/>
              </w:rPr>
              <w:t>nelimitate</w:t>
            </w:r>
            <w:proofErr w:type="spellEnd"/>
            <w:r w:rsidRPr="0038647C">
              <w:rPr>
                <w:rFonts w:ascii="Tahoma" w:hAnsi="Tahoma" w:cs="Tahoma"/>
                <w:color w:val="000000"/>
              </w:rPr>
              <w:t xml:space="preserve"> pe </w:t>
            </w:r>
            <w:proofErr w:type="spellStart"/>
            <w:r w:rsidRPr="0038647C">
              <w:rPr>
                <w:rFonts w:ascii="Tahoma" w:hAnsi="Tahoma" w:cs="Tahoma"/>
                <w:color w:val="000000"/>
              </w:rPr>
              <w:t>toate</w:t>
            </w:r>
            <w:proofErr w:type="spellEnd"/>
            <w:r w:rsidRPr="0038647C">
              <w:rPr>
                <w:rFonts w:ascii="Tahoma" w:hAnsi="Tahoma" w:cs="Tahoma"/>
                <w:color w:val="000000"/>
              </w:rPr>
              <w:t xml:space="preserve"> </w:t>
            </w:r>
            <w:proofErr w:type="spellStart"/>
            <w:r w:rsidRPr="0038647C">
              <w:rPr>
                <w:rFonts w:ascii="Tahoma" w:hAnsi="Tahoma" w:cs="Tahoma"/>
                <w:color w:val="000000"/>
              </w:rPr>
              <w:t>liniile</w:t>
            </w:r>
            <w:proofErr w:type="spellEnd"/>
            <w:r w:rsidRPr="0038647C">
              <w:rPr>
                <w:rFonts w:ascii="Tahoma" w:hAnsi="Tahoma" w:cs="Tahoma"/>
                <w:color w:val="000000"/>
              </w:rPr>
              <w:t xml:space="preserve"> </w:t>
            </w:r>
            <w:proofErr w:type="spellStart"/>
            <w:r>
              <w:rPr>
                <w:rFonts w:ascii="Tahoma" w:hAnsi="Tahoma" w:cs="Tahoma"/>
                <w:color w:val="000000"/>
              </w:rPr>
              <w:t>regionale</w:t>
            </w:r>
            <w:proofErr w:type="spellEnd"/>
            <w:r w:rsidRPr="0038647C">
              <w:rPr>
                <w:rFonts w:ascii="Tahoma" w:hAnsi="Tahoma" w:cs="Tahoma"/>
                <w:color w:val="000000"/>
              </w:rPr>
              <w:t xml:space="preserve"> /</w:t>
            </w:r>
            <w:r>
              <w:rPr>
                <w:rFonts w:ascii="Tahoma" w:hAnsi="Tahoma" w:cs="Tahoma"/>
                <w:color w:val="000000"/>
              </w:rPr>
              <w:t>90 minute (SMS)</w:t>
            </w:r>
          </w:p>
        </w:tc>
        <w:tc>
          <w:tcPr>
            <w:tcW w:w="2124" w:type="dxa"/>
            <w:tcBorders>
              <w:top w:val="nil"/>
              <w:left w:val="nil"/>
              <w:bottom w:val="single" w:sz="4" w:space="0" w:color="auto"/>
              <w:right w:val="single" w:sz="8" w:space="0" w:color="auto"/>
            </w:tcBorders>
          </w:tcPr>
          <w:p w14:paraId="2CD77FFD" w14:textId="68CEE4E3"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rPr>
              <w:t>1.</w:t>
            </w:r>
            <w:r>
              <w:rPr>
                <w:rFonts w:ascii="Tahoma" w:hAnsi="Tahoma" w:cs="Tahoma"/>
                <w:color w:val="000000"/>
              </w:rPr>
              <w:t>5</w:t>
            </w:r>
            <w:r w:rsidRPr="00297ABB">
              <w:rPr>
                <w:rFonts w:ascii="Tahoma" w:hAnsi="Tahoma" w:cs="Tahoma"/>
                <w:color w:val="000000"/>
              </w:rPr>
              <w:t>0 lei</w:t>
            </w:r>
          </w:p>
        </w:tc>
      </w:tr>
      <w:tr w:rsidR="00EC0548" w:rsidRPr="00297ABB" w14:paraId="0BC94E13"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23129123"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valabil pe o linie regională</w:t>
            </w:r>
          </w:p>
        </w:tc>
        <w:tc>
          <w:tcPr>
            <w:tcW w:w="2124" w:type="dxa"/>
            <w:tcBorders>
              <w:top w:val="nil"/>
              <w:left w:val="nil"/>
              <w:bottom w:val="single" w:sz="4" w:space="0" w:color="auto"/>
              <w:right w:val="single" w:sz="8" w:space="0" w:color="auto"/>
            </w:tcBorders>
            <w:hideMark/>
          </w:tcPr>
          <w:p w14:paraId="1A56B779"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35.00 lei</w:t>
            </w:r>
          </w:p>
        </w:tc>
      </w:tr>
      <w:tr w:rsidR="00EC0548" w:rsidRPr="00297ABB" w14:paraId="2F8BA758" w14:textId="77777777" w:rsidTr="00EC0548">
        <w:trPr>
          <w:trHeight w:val="315"/>
        </w:trPr>
        <w:tc>
          <w:tcPr>
            <w:tcW w:w="7452" w:type="dxa"/>
            <w:tcBorders>
              <w:top w:val="nil"/>
              <w:left w:val="single" w:sz="8" w:space="0" w:color="auto"/>
              <w:bottom w:val="single" w:sz="4" w:space="0" w:color="auto"/>
              <w:right w:val="single" w:sz="4" w:space="0" w:color="auto"/>
            </w:tcBorders>
          </w:tcPr>
          <w:p w14:paraId="44C4F812"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redus valabil pe o linie regională</w:t>
            </w:r>
          </w:p>
        </w:tc>
        <w:tc>
          <w:tcPr>
            <w:tcW w:w="2124" w:type="dxa"/>
            <w:tcBorders>
              <w:top w:val="nil"/>
              <w:left w:val="nil"/>
              <w:bottom w:val="single" w:sz="4" w:space="0" w:color="auto"/>
              <w:right w:val="single" w:sz="8" w:space="0" w:color="auto"/>
            </w:tcBorders>
          </w:tcPr>
          <w:p w14:paraId="536D9F78"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17.50 lei</w:t>
            </w:r>
          </w:p>
        </w:tc>
      </w:tr>
      <w:tr w:rsidR="00EC0548" w:rsidRPr="00297ABB" w14:paraId="3ACD461F"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1B9FB243"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valabil pe două linii (o linie regională şi o linie urbană)</w:t>
            </w:r>
          </w:p>
        </w:tc>
        <w:tc>
          <w:tcPr>
            <w:tcW w:w="2124" w:type="dxa"/>
            <w:tcBorders>
              <w:top w:val="nil"/>
              <w:left w:val="nil"/>
              <w:bottom w:val="single" w:sz="4" w:space="0" w:color="auto"/>
              <w:right w:val="single" w:sz="8" w:space="0" w:color="auto"/>
            </w:tcBorders>
            <w:vAlign w:val="center"/>
            <w:hideMark/>
          </w:tcPr>
          <w:p w14:paraId="58867F44"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95.00 lei</w:t>
            </w:r>
          </w:p>
        </w:tc>
      </w:tr>
      <w:tr w:rsidR="00EC0548" w:rsidRPr="00297ABB" w14:paraId="0F1B79E7" w14:textId="77777777" w:rsidTr="00EC0548">
        <w:trPr>
          <w:trHeight w:val="315"/>
        </w:trPr>
        <w:tc>
          <w:tcPr>
            <w:tcW w:w="7452" w:type="dxa"/>
            <w:tcBorders>
              <w:top w:val="nil"/>
              <w:left w:val="single" w:sz="8" w:space="0" w:color="auto"/>
              <w:bottom w:val="single" w:sz="4" w:space="0" w:color="auto"/>
              <w:right w:val="single" w:sz="4" w:space="0" w:color="auto"/>
            </w:tcBorders>
          </w:tcPr>
          <w:p w14:paraId="7007D4BF"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redus valabil pe două linii (o linie regională şi o linie urbană)</w:t>
            </w:r>
          </w:p>
        </w:tc>
        <w:tc>
          <w:tcPr>
            <w:tcW w:w="2124" w:type="dxa"/>
            <w:tcBorders>
              <w:top w:val="nil"/>
              <w:left w:val="nil"/>
              <w:bottom w:val="single" w:sz="4" w:space="0" w:color="auto"/>
              <w:right w:val="single" w:sz="8" w:space="0" w:color="auto"/>
            </w:tcBorders>
            <w:vAlign w:val="center"/>
          </w:tcPr>
          <w:p w14:paraId="77799A25"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47.50 lei</w:t>
            </w:r>
          </w:p>
        </w:tc>
      </w:tr>
      <w:tr w:rsidR="00EC0548" w:rsidRPr="00297ABB" w14:paraId="303D5794" w14:textId="77777777" w:rsidTr="00EC0548">
        <w:trPr>
          <w:trHeight w:val="315"/>
        </w:trPr>
        <w:tc>
          <w:tcPr>
            <w:tcW w:w="7452" w:type="dxa"/>
            <w:tcBorders>
              <w:top w:val="nil"/>
              <w:left w:val="single" w:sz="8" w:space="0" w:color="auto"/>
              <w:bottom w:val="single" w:sz="4" w:space="0" w:color="auto"/>
              <w:right w:val="single" w:sz="4" w:space="0" w:color="auto"/>
            </w:tcBorders>
          </w:tcPr>
          <w:p w14:paraId="2C203B28"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general (valabil pe toate liniile în Bucureşti şi în judeţul Ilfov)</w:t>
            </w:r>
          </w:p>
        </w:tc>
        <w:tc>
          <w:tcPr>
            <w:tcW w:w="2124" w:type="dxa"/>
            <w:tcBorders>
              <w:top w:val="nil"/>
              <w:left w:val="nil"/>
              <w:bottom w:val="single" w:sz="4" w:space="0" w:color="auto"/>
              <w:right w:val="single" w:sz="8" w:space="0" w:color="auto"/>
            </w:tcBorders>
            <w:vAlign w:val="center"/>
          </w:tcPr>
          <w:p w14:paraId="6B8A35C3"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125.00 lei</w:t>
            </w:r>
          </w:p>
        </w:tc>
      </w:tr>
      <w:tr w:rsidR="00EC0548" w:rsidRPr="00297ABB" w14:paraId="6AF0826E"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3C55853C"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general redus (valabil pe toate liniile în Bucureşti şi în judeţul Ilfov)</w:t>
            </w:r>
          </w:p>
        </w:tc>
        <w:tc>
          <w:tcPr>
            <w:tcW w:w="2124" w:type="dxa"/>
            <w:tcBorders>
              <w:top w:val="nil"/>
              <w:left w:val="nil"/>
              <w:bottom w:val="single" w:sz="4" w:space="0" w:color="auto"/>
              <w:right w:val="single" w:sz="8" w:space="0" w:color="auto"/>
            </w:tcBorders>
            <w:vAlign w:val="center"/>
            <w:hideMark/>
          </w:tcPr>
          <w:p w14:paraId="37E518AD"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62.50 lei</w:t>
            </w:r>
          </w:p>
        </w:tc>
      </w:tr>
    </w:tbl>
    <w:p w14:paraId="27C8B125" w14:textId="77777777" w:rsidR="002F17FF" w:rsidRPr="00297ABB" w:rsidRDefault="002F17FF" w:rsidP="002F17FF">
      <w:pPr>
        <w:tabs>
          <w:tab w:val="left" w:pos="9531"/>
        </w:tabs>
        <w:rPr>
          <w:rFonts w:ascii="Tahoma" w:hAnsi="Tahoma" w:cs="Tahoma"/>
        </w:rPr>
      </w:pPr>
    </w:p>
    <w:p w14:paraId="5940A398" w14:textId="488EEF7A" w:rsidR="002F17FF" w:rsidRDefault="002F17FF" w:rsidP="002F17FF">
      <w:pPr>
        <w:tabs>
          <w:tab w:val="left" w:pos="9531"/>
        </w:tabs>
        <w:rPr>
          <w:rFonts w:ascii="Tahoma" w:hAnsi="Tahoma" w:cs="Tahoma"/>
        </w:rPr>
      </w:pPr>
    </w:p>
    <w:p w14:paraId="6AA38F43" w14:textId="77777777" w:rsidR="002F17FF" w:rsidRPr="00297ABB" w:rsidRDefault="002F17FF" w:rsidP="002F17FF">
      <w:pPr>
        <w:tabs>
          <w:tab w:val="left" w:pos="9531"/>
        </w:tabs>
        <w:rPr>
          <w:rFonts w:ascii="Tahoma" w:hAnsi="Tahoma" w:cs="Tahoma"/>
        </w:rPr>
      </w:pPr>
    </w:p>
    <w:p w14:paraId="1FBBEF29" w14:textId="77777777" w:rsidR="002F17FF" w:rsidRPr="00297ABB" w:rsidRDefault="002F17FF" w:rsidP="002F17FF">
      <w:pPr>
        <w:tabs>
          <w:tab w:val="left" w:pos="9531"/>
        </w:tabs>
        <w:rPr>
          <w:rFonts w:ascii="Tahoma" w:hAnsi="Tahoma" w:cs="Tahoma"/>
        </w:rPr>
      </w:pPr>
    </w:p>
    <w:p w14:paraId="07D2A801" w14:textId="77777777" w:rsidR="002F17FF" w:rsidRPr="00297ABB" w:rsidRDefault="002F17FF" w:rsidP="002F17FF">
      <w:pPr>
        <w:tabs>
          <w:tab w:val="left" w:pos="9531"/>
        </w:tabs>
        <w:rPr>
          <w:rFonts w:ascii="Tahoma" w:hAnsi="Tahoma" w:cs="Tahoma"/>
        </w:rPr>
      </w:pPr>
    </w:p>
    <w:p w14:paraId="3783D301" w14:textId="77777777" w:rsidR="002F17FF" w:rsidRPr="00297ABB" w:rsidRDefault="002F17FF" w:rsidP="002F17FF">
      <w:pPr>
        <w:tabs>
          <w:tab w:val="left" w:pos="9531"/>
        </w:tabs>
        <w:rPr>
          <w:rFonts w:ascii="Tahoma" w:hAnsi="Tahoma" w:cs="Tahoma"/>
        </w:rPr>
      </w:pPr>
    </w:p>
    <w:p w14:paraId="5742A062" w14:textId="77777777" w:rsidR="002F17FF" w:rsidRPr="00297ABB" w:rsidRDefault="002F17FF" w:rsidP="002F17FF">
      <w:pPr>
        <w:tabs>
          <w:tab w:val="left" w:pos="9531"/>
        </w:tabs>
        <w:rPr>
          <w:rFonts w:ascii="Tahoma" w:hAnsi="Tahoma" w:cs="Tahoma"/>
        </w:rPr>
      </w:pPr>
    </w:p>
    <w:p w14:paraId="320FB355" w14:textId="77777777" w:rsidR="002F17FF" w:rsidRPr="00297ABB" w:rsidRDefault="002F17FF" w:rsidP="002F17FF">
      <w:pPr>
        <w:tabs>
          <w:tab w:val="left" w:pos="9531"/>
        </w:tabs>
        <w:rPr>
          <w:rFonts w:ascii="Tahoma" w:hAnsi="Tahoma" w:cs="Tahoma"/>
        </w:rPr>
      </w:pPr>
    </w:p>
    <w:p w14:paraId="1F5F94A7" w14:textId="77777777" w:rsidR="002F17FF" w:rsidRPr="00297ABB" w:rsidRDefault="002F17FF" w:rsidP="002F17FF">
      <w:pPr>
        <w:tabs>
          <w:tab w:val="left" w:pos="9531"/>
        </w:tabs>
        <w:rPr>
          <w:rFonts w:ascii="Tahoma" w:hAnsi="Tahoma" w:cs="Tahoma"/>
        </w:rPr>
      </w:pPr>
    </w:p>
    <w:p w14:paraId="30D69D2A" w14:textId="77777777" w:rsidR="002F17FF" w:rsidRPr="00297ABB" w:rsidRDefault="002F17FF" w:rsidP="002F17FF">
      <w:pPr>
        <w:tabs>
          <w:tab w:val="left" w:pos="9531"/>
        </w:tabs>
        <w:rPr>
          <w:rFonts w:ascii="Tahoma" w:hAnsi="Tahoma" w:cs="Tahoma"/>
        </w:rPr>
      </w:pPr>
    </w:p>
    <w:p w14:paraId="34582D93" w14:textId="77777777" w:rsidR="002F17FF" w:rsidRPr="00297ABB" w:rsidRDefault="002F17FF" w:rsidP="002F17FF">
      <w:pPr>
        <w:tabs>
          <w:tab w:val="left" w:pos="9531"/>
        </w:tabs>
        <w:rPr>
          <w:rFonts w:ascii="Tahoma" w:hAnsi="Tahoma" w:cs="Tahoma"/>
        </w:rPr>
      </w:pPr>
    </w:p>
    <w:p w14:paraId="35D927A9" w14:textId="77777777" w:rsidR="00614F02" w:rsidRPr="00297ABB" w:rsidRDefault="00614F02" w:rsidP="00EE7002">
      <w:pPr>
        <w:jc w:val="both"/>
        <w:rPr>
          <w:rFonts w:ascii="Tahoma" w:hAnsi="Tahoma" w:cs="Tahoma"/>
        </w:rPr>
      </w:pPr>
    </w:p>
    <w:sectPr w:rsidR="00614F02" w:rsidRPr="00297ABB" w:rsidSect="00644982">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79FA3" w14:textId="77777777" w:rsidR="000B3D66" w:rsidRDefault="000B3D66" w:rsidP="002F17FF">
      <w:r>
        <w:separator/>
      </w:r>
    </w:p>
  </w:endnote>
  <w:endnote w:type="continuationSeparator" w:id="0">
    <w:p w14:paraId="7AA0C6C0" w14:textId="77777777" w:rsidR="000B3D66" w:rsidRDefault="000B3D66" w:rsidP="002F17FF">
      <w:r>
        <w:continuationSeparator/>
      </w:r>
    </w:p>
  </w:endnote>
  <w:endnote w:type="continuationNotice" w:id="1">
    <w:p w14:paraId="5E9B651E" w14:textId="77777777" w:rsidR="000B3D66" w:rsidRDefault="000B3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80"/>
    <w:family w:val="swiss"/>
    <w:pitch w:val="variable"/>
  </w:font>
  <w:font w:name="Nimbus Sans L">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Liberation Serif">
    <w:altName w:val="MS Gothic"/>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316507"/>
      <w:docPartObj>
        <w:docPartGallery w:val="Page Numbers (Bottom of Page)"/>
        <w:docPartUnique/>
      </w:docPartObj>
    </w:sdtPr>
    <w:sdtEndPr>
      <w:rPr>
        <w:noProof/>
      </w:rPr>
    </w:sdtEndPr>
    <w:sdtContent>
      <w:p w14:paraId="11CBEA19" w14:textId="77777777" w:rsidR="00385B63" w:rsidRDefault="00C75313">
        <w:pPr>
          <w:pStyle w:val="Footer"/>
          <w:jc w:val="center"/>
        </w:pPr>
        <w:r>
          <w:fldChar w:fldCharType="begin"/>
        </w:r>
        <w:r>
          <w:instrText xml:space="preserve"> PAGE   \* MERGEFORMAT </w:instrText>
        </w:r>
        <w:r>
          <w:fldChar w:fldCharType="separate"/>
        </w:r>
        <w:r w:rsidR="00EE7002">
          <w:rPr>
            <w:noProof/>
          </w:rPr>
          <w:t>1</w:t>
        </w:r>
        <w:r>
          <w:rPr>
            <w:noProof/>
          </w:rPr>
          <w:fldChar w:fldCharType="end"/>
        </w:r>
      </w:p>
    </w:sdtContent>
  </w:sdt>
  <w:p w14:paraId="56E07621" w14:textId="77777777" w:rsidR="00385B63" w:rsidRDefault="0038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E676E" w14:textId="77777777" w:rsidR="000B3D66" w:rsidRDefault="000B3D66" w:rsidP="002F17FF">
      <w:r>
        <w:separator/>
      </w:r>
    </w:p>
  </w:footnote>
  <w:footnote w:type="continuationSeparator" w:id="0">
    <w:p w14:paraId="35165367" w14:textId="77777777" w:rsidR="000B3D66" w:rsidRDefault="000B3D66" w:rsidP="002F17FF">
      <w:r>
        <w:continuationSeparator/>
      </w:r>
    </w:p>
  </w:footnote>
  <w:footnote w:type="continuationNotice" w:id="1">
    <w:p w14:paraId="39BA36EC" w14:textId="77777777" w:rsidR="000B3D66" w:rsidRDefault="000B3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F0C2" w14:textId="77777777" w:rsidR="00385B63" w:rsidRDefault="00385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1" w15:restartNumberingAfterBreak="0">
    <w:nsid w:val="01D3188E"/>
    <w:multiLevelType w:val="hybridMultilevel"/>
    <w:tmpl w:val="E5AE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0AFE"/>
    <w:multiLevelType w:val="hybridMultilevel"/>
    <w:tmpl w:val="C38C6ED4"/>
    <w:lvl w:ilvl="0" w:tplc="7F56A8BE">
      <w:start w:val="5"/>
      <w:numFmt w:val="bullet"/>
      <w:lvlText w:val="-"/>
      <w:lvlJc w:val="left"/>
      <w:pPr>
        <w:ind w:left="720" w:hanging="360"/>
      </w:pPr>
      <w:rPr>
        <w:rFonts w:ascii="Century Gothic" w:eastAsia="PMingLiU"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C1D143B"/>
    <w:multiLevelType w:val="multilevel"/>
    <w:tmpl w:val="BA4C8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07C43"/>
    <w:multiLevelType w:val="multilevel"/>
    <w:tmpl w:val="CD2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21455"/>
    <w:multiLevelType w:val="hybridMultilevel"/>
    <w:tmpl w:val="7096B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F15C4"/>
    <w:multiLevelType w:val="multilevel"/>
    <w:tmpl w:val="79262B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325781D"/>
    <w:multiLevelType w:val="hybridMultilevel"/>
    <w:tmpl w:val="296463F2"/>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B3570"/>
    <w:multiLevelType w:val="hybridMultilevel"/>
    <w:tmpl w:val="8A729BE2"/>
    <w:lvl w:ilvl="0" w:tplc="831AE1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15223"/>
    <w:multiLevelType w:val="hybridMultilevel"/>
    <w:tmpl w:val="8BE8C1F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914403C"/>
    <w:multiLevelType w:val="hybridMultilevel"/>
    <w:tmpl w:val="16040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E58DE"/>
    <w:multiLevelType w:val="hybridMultilevel"/>
    <w:tmpl w:val="939E7F62"/>
    <w:lvl w:ilvl="0" w:tplc="56A45BDA">
      <w:start w:val="1"/>
      <w:numFmt w:val="decimal"/>
      <w:lvlText w:val="%1."/>
      <w:lvlJc w:val="left"/>
      <w:pPr>
        <w:ind w:left="360" w:hanging="360"/>
      </w:pPr>
      <w:rPr>
        <w:rFonts w:ascii="Times New Roman" w:eastAsia="Calibri" w:hAnsi="Times New Roman" w:cs="Times New Roman" w:hint="default"/>
        <w:b w:val="0"/>
        <w:i w:val="0"/>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2"/>
  </w:num>
  <w:num w:numId="5">
    <w:abstractNumId w:val="11"/>
  </w:num>
  <w:num w:numId="6">
    <w:abstractNumId w:val="1"/>
  </w:num>
  <w:num w:numId="7">
    <w:abstractNumId w:val="3"/>
  </w:num>
  <w:num w:numId="8">
    <w:abstractNumId w:val="6"/>
  </w:num>
  <w:num w:numId="9">
    <w:abstractNumId w:val="10"/>
  </w:num>
  <w:num w:numId="10">
    <w:abstractNumId w:val="5"/>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6F"/>
    <w:rsid w:val="00061DB5"/>
    <w:rsid w:val="00097021"/>
    <w:rsid w:val="000B3D66"/>
    <w:rsid w:val="000B46AB"/>
    <w:rsid w:val="00147F1F"/>
    <w:rsid w:val="00157F31"/>
    <w:rsid w:val="00172454"/>
    <w:rsid w:val="001911E9"/>
    <w:rsid w:val="001B08C5"/>
    <w:rsid w:val="001C39C9"/>
    <w:rsid w:val="001C4773"/>
    <w:rsid w:val="001C4C51"/>
    <w:rsid w:val="001D5023"/>
    <w:rsid w:val="001E5EA6"/>
    <w:rsid w:val="001F3E8B"/>
    <w:rsid w:val="002346CC"/>
    <w:rsid w:val="00246016"/>
    <w:rsid w:val="00286699"/>
    <w:rsid w:val="00297ABB"/>
    <w:rsid w:val="002F17FF"/>
    <w:rsid w:val="00332FE8"/>
    <w:rsid w:val="00342BB0"/>
    <w:rsid w:val="00353B0C"/>
    <w:rsid w:val="00385B63"/>
    <w:rsid w:val="003E1D5A"/>
    <w:rsid w:val="004013E0"/>
    <w:rsid w:val="00421AA3"/>
    <w:rsid w:val="00485854"/>
    <w:rsid w:val="00494B00"/>
    <w:rsid w:val="004A4944"/>
    <w:rsid w:val="004D3161"/>
    <w:rsid w:val="004D5176"/>
    <w:rsid w:val="0051235A"/>
    <w:rsid w:val="00550C74"/>
    <w:rsid w:val="00572452"/>
    <w:rsid w:val="0058434E"/>
    <w:rsid w:val="005A21D5"/>
    <w:rsid w:val="005B3925"/>
    <w:rsid w:val="005F025A"/>
    <w:rsid w:val="005F5F30"/>
    <w:rsid w:val="00614F02"/>
    <w:rsid w:val="00620A2A"/>
    <w:rsid w:val="00644982"/>
    <w:rsid w:val="00685EB3"/>
    <w:rsid w:val="00697D5B"/>
    <w:rsid w:val="006B084F"/>
    <w:rsid w:val="006F3867"/>
    <w:rsid w:val="007D412A"/>
    <w:rsid w:val="007D41D9"/>
    <w:rsid w:val="007E2367"/>
    <w:rsid w:val="0083002B"/>
    <w:rsid w:val="00847717"/>
    <w:rsid w:val="00862D83"/>
    <w:rsid w:val="008E33AC"/>
    <w:rsid w:val="00904A9F"/>
    <w:rsid w:val="009051B4"/>
    <w:rsid w:val="00924380"/>
    <w:rsid w:val="00930CE0"/>
    <w:rsid w:val="009310B0"/>
    <w:rsid w:val="009379D6"/>
    <w:rsid w:val="00941491"/>
    <w:rsid w:val="00945025"/>
    <w:rsid w:val="009A49F2"/>
    <w:rsid w:val="009B1F91"/>
    <w:rsid w:val="009C3816"/>
    <w:rsid w:val="009D2F4E"/>
    <w:rsid w:val="009D55A6"/>
    <w:rsid w:val="009D609C"/>
    <w:rsid w:val="00A1636F"/>
    <w:rsid w:val="00A22805"/>
    <w:rsid w:val="00AE4813"/>
    <w:rsid w:val="00B258D9"/>
    <w:rsid w:val="00B61E12"/>
    <w:rsid w:val="00B6229E"/>
    <w:rsid w:val="00C1156F"/>
    <w:rsid w:val="00C11A1B"/>
    <w:rsid w:val="00C22D8F"/>
    <w:rsid w:val="00C46437"/>
    <w:rsid w:val="00C64B86"/>
    <w:rsid w:val="00C75313"/>
    <w:rsid w:val="00C86A27"/>
    <w:rsid w:val="00CA0AB5"/>
    <w:rsid w:val="00CC5191"/>
    <w:rsid w:val="00D67D44"/>
    <w:rsid w:val="00D77788"/>
    <w:rsid w:val="00D941AB"/>
    <w:rsid w:val="00DF0569"/>
    <w:rsid w:val="00E06CA0"/>
    <w:rsid w:val="00E40D8B"/>
    <w:rsid w:val="00E450D4"/>
    <w:rsid w:val="00E8379D"/>
    <w:rsid w:val="00EC0548"/>
    <w:rsid w:val="00EC2244"/>
    <w:rsid w:val="00EE7002"/>
    <w:rsid w:val="00F35083"/>
    <w:rsid w:val="00F40269"/>
    <w:rsid w:val="00F84C16"/>
    <w:rsid w:val="00FD4BC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6AF0"/>
  <w15:docId w15:val="{48205C2B-CA2D-42E3-BD3B-1E3C204F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F17FF"/>
    <w:pPr>
      <w:keepNext/>
      <w:jc w:val="center"/>
      <w:outlineLvl w:val="0"/>
    </w:pPr>
    <w:rPr>
      <w:rFonts w:ascii="Arial" w:hAnsi="Arial"/>
      <w:b/>
      <w:bCs/>
      <w:sz w:val="28"/>
      <w:szCs w:val="28"/>
    </w:rPr>
  </w:style>
  <w:style w:type="paragraph" w:styleId="Heading2">
    <w:name w:val="heading 2"/>
    <w:basedOn w:val="Normal"/>
    <w:next w:val="Normal"/>
    <w:link w:val="Heading2Char"/>
    <w:uiPriority w:val="99"/>
    <w:qFormat/>
    <w:rsid w:val="002F17FF"/>
    <w:pPr>
      <w:keepNext/>
      <w:jc w:val="center"/>
      <w:outlineLvl w:val="1"/>
    </w:pPr>
    <w:rPr>
      <w:rFonts w:ascii="Arial" w:hAnsi="Arial"/>
      <w:b/>
      <w:szCs w:val="28"/>
    </w:rPr>
  </w:style>
  <w:style w:type="paragraph" w:styleId="Heading5">
    <w:name w:val="heading 5"/>
    <w:basedOn w:val="Normal"/>
    <w:next w:val="Normal"/>
    <w:link w:val="Heading5Char"/>
    <w:unhideWhenUsed/>
    <w:qFormat/>
    <w:rsid w:val="002F17FF"/>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17FF"/>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2F17FF"/>
    <w:rPr>
      <w:rFonts w:ascii="Arial" w:eastAsia="Times New Roman" w:hAnsi="Arial" w:cs="Times New Roman"/>
      <w:b/>
      <w:sz w:val="24"/>
      <w:szCs w:val="28"/>
    </w:rPr>
  </w:style>
  <w:style w:type="character" w:customStyle="1" w:styleId="Heading5Char">
    <w:name w:val="Heading 5 Char"/>
    <w:basedOn w:val="DefaultParagraphFont"/>
    <w:link w:val="Heading5"/>
    <w:rsid w:val="002F17FF"/>
    <w:rPr>
      <w:rFonts w:ascii="Calibri Light" w:eastAsia="Times New Roman" w:hAnsi="Calibri Light" w:cs="Times New Roman"/>
      <w:color w:val="2E74B5"/>
      <w:sz w:val="24"/>
      <w:szCs w:val="24"/>
    </w:rPr>
  </w:style>
  <w:style w:type="paragraph" w:styleId="Header">
    <w:name w:val="header"/>
    <w:aliases w:val="encabezado,Encabezado Car Car Car Car,Encabezado Car Car,h,SJ Head1,hd,even"/>
    <w:basedOn w:val="Normal"/>
    <w:link w:val="HeaderChar"/>
    <w:uiPriority w:val="99"/>
    <w:rsid w:val="002F17FF"/>
    <w:pPr>
      <w:tabs>
        <w:tab w:val="center" w:pos="4320"/>
        <w:tab w:val="right" w:pos="8640"/>
      </w:tabs>
    </w:pPr>
    <w:rPr>
      <w:lang w:val="en-GB"/>
    </w:rPr>
  </w:style>
  <w:style w:type="character" w:customStyle="1" w:styleId="HeaderChar">
    <w:name w:val="Header Char"/>
    <w:aliases w:val="encabezado Char,Encabezado Car Car Car Car Char,Encabezado Car Car Char,h Char,SJ Head1 Char,hd Char,even Char"/>
    <w:basedOn w:val="DefaultParagraphFont"/>
    <w:link w:val="Header"/>
    <w:uiPriority w:val="99"/>
    <w:rsid w:val="002F17FF"/>
    <w:rPr>
      <w:rFonts w:ascii="Times New Roman" w:eastAsia="Times New Roman" w:hAnsi="Times New Roman" w:cs="Times New Roman"/>
      <w:sz w:val="24"/>
      <w:szCs w:val="24"/>
      <w:lang w:val="en-GB"/>
    </w:rPr>
  </w:style>
  <w:style w:type="paragraph" w:styleId="Footer">
    <w:name w:val="footer"/>
    <w:aliases w:val="File Path,File Path"/>
    <w:basedOn w:val="Normal"/>
    <w:link w:val="FooterChar"/>
    <w:uiPriority w:val="99"/>
    <w:rsid w:val="002F17FF"/>
    <w:pPr>
      <w:tabs>
        <w:tab w:val="center" w:pos="4320"/>
        <w:tab w:val="right" w:pos="8640"/>
      </w:tabs>
    </w:pPr>
    <w:rPr>
      <w:lang w:val="en-GB"/>
    </w:rPr>
  </w:style>
  <w:style w:type="character" w:customStyle="1" w:styleId="FooterChar">
    <w:name w:val="Footer Char"/>
    <w:aliases w:val="File Path Char,File Path Char"/>
    <w:basedOn w:val="DefaultParagraphFont"/>
    <w:link w:val="Footer"/>
    <w:uiPriority w:val="99"/>
    <w:rsid w:val="002F17FF"/>
    <w:rPr>
      <w:rFonts w:ascii="Times New Roman" w:eastAsia="Times New Roman" w:hAnsi="Times New Roman" w:cs="Times New Roman"/>
      <w:sz w:val="24"/>
      <w:szCs w:val="24"/>
      <w:lang w:val="en-GB"/>
    </w:rPr>
  </w:style>
  <w:style w:type="character" w:styleId="Hyperlink">
    <w:name w:val="Hyperlink"/>
    <w:uiPriority w:val="99"/>
    <w:rsid w:val="002F17FF"/>
    <w:rPr>
      <w:color w:val="0000FF"/>
      <w:u w:val="single"/>
    </w:rPr>
  </w:style>
  <w:style w:type="character" w:customStyle="1" w:styleId="textmare">
    <w:name w:val="textmare"/>
    <w:basedOn w:val="DefaultParagraphFont"/>
    <w:uiPriority w:val="99"/>
    <w:rsid w:val="002F17FF"/>
  </w:style>
  <w:style w:type="paragraph" w:styleId="BalloonText">
    <w:name w:val="Balloon Text"/>
    <w:basedOn w:val="Normal"/>
    <w:link w:val="BalloonTextChar"/>
    <w:uiPriority w:val="99"/>
    <w:rsid w:val="002F17FF"/>
    <w:rPr>
      <w:rFonts w:ascii="Tahoma" w:hAnsi="Tahoma"/>
      <w:sz w:val="16"/>
      <w:szCs w:val="16"/>
    </w:rPr>
  </w:style>
  <w:style w:type="character" w:customStyle="1" w:styleId="BalloonTextChar">
    <w:name w:val="Balloon Text Char"/>
    <w:basedOn w:val="DefaultParagraphFont"/>
    <w:link w:val="BalloonText"/>
    <w:uiPriority w:val="99"/>
    <w:rsid w:val="002F17FF"/>
    <w:rPr>
      <w:rFonts w:ascii="Tahoma" w:eastAsia="Times New Roman" w:hAnsi="Tahoma" w:cs="Times New Roman"/>
      <w:sz w:val="16"/>
      <w:szCs w:val="16"/>
    </w:rPr>
  </w:style>
  <w:style w:type="table" w:styleId="TableGrid">
    <w:name w:val="Table Grid"/>
    <w:basedOn w:val="TableNormal"/>
    <w:uiPriority w:val="39"/>
    <w:rsid w:val="002F17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2F17FF"/>
    <w:pPr>
      <w:widowControl w:val="0"/>
      <w:adjustRightInd w:val="0"/>
      <w:spacing w:before="120" w:after="120"/>
      <w:ind w:left="2160" w:hanging="1512"/>
      <w:jc w:val="center"/>
      <w:textAlignment w:val="baseline"/>
    </w:pPr>
    <w:rPr>
      <w:b/>
      <w:sz w:val="32"/>
      <w:szCs w:val="32"/>
      <w:lang w:val="it-IT" w:eastAsia="es-ES"/>
    </w:rPr>
  </w:style>
  <w:style w:type="paragraph" w:styleId="ListParagraph">
    <w:name w:val="List Paragraph"/>
    <w:aliases w:val="Appendix_llevel1,body 2,List Paragraph1,List Paragraph11,Antes de enumeración,Párrafo de lista1"/>
    <w:basedOn w:val="Normal"/>
    <w:link w:val="ListParagraphChar"/>
    <w:uiPriority w:val="34"/>
    <w:qFormat/>
    <w:rsid w:val="002F17FF"/>
    <w:pPr>
      <w:spacing w:after="200" w:line="276" w:lineRule="auto"/>
      <w:ind w:left="720"/>
    </w:pPr>
    <w:rPr>
      <w:rFonts w:ascii="Calibri" w:hAnsi="Calibri"/>
      <w:sz w:val="22"/>
      <w:szCs w:val="22"/>
    </w:rPr>
  </w:style>
  <w:style w:type="character" w:styleId="FollowedHyperlink">
    <w:name w:val="FollowedHyperlink"/>
    <w:uiPriority w:val="99"/>
    <w:unhideWhenUsed/>
    <w:rsid w:val="002F17FF"/>
    <w:rPr>
      <w:color w:val="954F72"/>
      <w:u w:val="single"/>
    </w:rPr>
  </w:style>
  <w:style w:type="paragraph" w:customStyle="1" w:styleId="font0">
    <w:name w:val="font0"/>
    <w:basedOn w:val="Normal"/>
    <w:uiPriority w:val="99"/>
    <w:rsid w:val="002F17FF"/>
    <w:pPr>
      <w:spacing w:before="100" w:beforeAutospacing="1" w:after="100" w:afterAutospacing="1"/>
    </w:pPr>
    <w:rPr>
      <w:rFonts w:ascii="Arial" w:hAnsi="Arial" w:cs="Arial"/>
      <w:sz w:val="20"/>
      <w:szCs w:val="20"/>
      <w:lang w:val="ro-RO" w:eastAsia="ro-RO"/>
    </w:rPr>
  </w:style>
  <w:style w:type="paragraph" w:customStyle="1" w:styleId="xl64">
    <w:name w:val="xl64"/>
    <w:basedOn w:val="Normal"/>
    <w:uiPriority w:val="99"/>
    <w:rsid w:val="002F17FF"/>
    <w:pPr>
      <w:spacing w:before="100" w:beforeAutospacing="1" w:after="100" w:afterAutospacing="1"/>
    </w:pPr>
    <w:rPr>
      <w:color w:val="000000"/>
      <w:sz w:val="22"/>
      <w:szCs w:val="22"/>
      <w:lang w:val="ro-RO" w:eastAsia="ro-RO"/>
    </w:rPr>
  </w:style>
  <w:style w:type="paragraph" w:customStyle="1" w:styleId="xl65">
    <w:name w:val="xl6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6">
    <w:name w:val="xl6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7">
    <w:name w:val="xl6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68">
    <w:name w:val="xl68"/>
    <w:basedOn w:val="Normal"/>
    <w:uiPriority w:val="99"/>
    <w:rsid w:val="002F17FF"/>
    <w:pPr>
      <w:spacing w:before="100" w:beforeAutospacing="1" w:after="100" w:afterAutospacing="1"/>
      <w:jc w:val="center"/>
    </w:pPr>
    <w:rPr>
      <w:color w:val="000000"/>
      <w:sz w:val="22"/>
      <w:szCs w:val="22"/>
      <w:lang w:val="ro-RO" w:eastAsia="ro-RO"/>
    </w:rPr>
  </w:style>
  <w:style w:type="paragraph" w:customStyle="1" w:styleId="xl69">
    <w:name w:val="xl6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0">
    <w:name w:val="xl70"/>
    <w:basedOn w:val="Normal"/>
    <w:uiPriority w:val="99"/>
    <w:rsid w:val="002F17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22"/>
      <w:szCs w:val="22"/>
      <w:lang w:val="ro-RO" w:eastAsia="ro-RO"/>
    </w:rPr>
  </w:style>
  <w:style w:type="paragraph" w:customStyle="1" w:styleId="xl71">
    <w:name w:val="xl71"/>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2">
    <w:name w:val="xl72"/>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3">
    <w:name w:val="xl73"/>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4">
    <w:name w:val="xl7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5">
    <w:name w:val="xl7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76">
    <w:name w:val="xl7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7">
    <w:name w:val="xl7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8">
    <w:name w:val="xl78"/>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9">
    <w:name w:val="xl7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0">
    <w:name w:val="xl80"/>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1">
    <w:name w:val="xl81"/>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2">
    <w:name w:val="xl82"/>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3">
    <w:name w:val="xl83"/>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4">
    <w:name w:val="xl8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5">
    <w:name w:val="xl8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86">
    <w:name w:val="xl8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7">
    <w:name w:val="xl8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paragraph" w:customStyle="1" w:styleId="xl88">
    <w:name w:val="xl88"/>
    <w:basedOn w:val="Normal"/>
    <w:uiPriority w:val="99"/>
    <w:rsid w:val="002F17FF"/>
    <w:pPr>
      <w:spacing w:before="100" w:beforeAutospacing="1" w:after="100" w:afterAutospacing="1"/>
    </w:pPr>
    <w:rPr>
      <w:b/>
      <w:bCs/>
      <w:color w:val="000000"/>
      <w:sz w:val="22"/>
      <w:szCs w:val="22"/>
      <w:lang w:val="ro-RO" w:eastAsia="ro-RO"/>
    </w:rPr>
  </w:style>
  <w:style w:type="paragraph" w:customStyle="1" w:styleId="xl89">
    <w:name w:val="xl8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2F17FF"/>
    <w:rPr>
      <w:rFonts w:ascii="Calibri" w:eastAsia="Times New Roman" w:hAnsi="Calibri" w:cs="Times New Roman"/>
    </w:rPr>
  </w:style>
  <w:style w:type="paragraph" w:customStyle="1" w:styleId="Body">
    <w:name w:val="Body"/>
    <w:basedOn w:val="Normal"/>
    <w:link w:val="BodyChar"/>
    <w:uiPriority w:val="99"/>
    <w:rsid w:val="002F17FF"/>
    <w:pPr>
      <w:spacing w:after="140" w:line="290" w:lineRule="auto"/>
      <w:jc w:val="both"/>
    </w:pPr>
    <w:rPr>
      <w:rFonts w:ascii="Arial" w:hAnsi="Arial"/>
      <w:kern w:val="20"/>
      <w:sz w:val="18"/>
      <w:lang w:val="en-GB"/>
    </w:rPr>
  </w:style>
  <w:style w:type="character" w:customStyle="1" w:styleId="BodyChar">
    <w:name w:val="Body Char"/>
    <w:link w:val="Body"/>
    <w:uiPriority w:val="99"/>
    <w:rsid w:val="002F17FF"/>
    <w:rPr>
      <w:rFonts w:ascii="Arial" w:eastAsia="Times New Roman" w:hAnsi="Arial" w:cs="Times New Roman"/>
      <w:kern w:val="20"/>
      <w:sz w:val="18"/>
      <w:szCs w:val="24"/>
      <w:lang w:val="en-GB"/>
    </w:rPr>
  </w:style>
  <w:style w:type="paragraph" w:customStyle="1" w:styleId="xl90">
    <w:name w:val="xl9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ro-RO" w:eastAsia="ro-RO"/>
    </w:rPr>
  </w:style>
  <w:style w:type="paragraph" w:customStyle="1" w:styleId="xl91">
    <w:name w:val="xl9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2">
    <w:name w:val="xl9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3">
    <w:name w:val="xl93"/>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4">
    <w:name w:val="xl94"/>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95">
    <w:name w:val="xl95"/>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22"/>
      <w:szCs w:val="22"/>
      <w:lang w:val="ro-RO" w:eastAsia="ro-RO"/>
    </w:rPr>
  </w:style>
  <w:style w:type="paragraph" w:customStyle="1" w:styleId="xl96">
    <w:name w:val="xl96"/>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22"/>
      <w:szCs w:val="22"/>
      <w:lang w:val="ro-RO" w:eastAsia="ro-RO"/>
    </w:rPr>
  </w:style>
  <w:style w:type="paragraph" w:customStyle="1" w:styleId="xl97">
    <w:name w:val="xl9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8">
    <w:name w:val="xl98"/>
    <w:basedOn w:val="Normal"/>
    <w:uiPriority w:val="99"/>
    <w:rsid w:val="002F1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2"/>
      <w:szCs w:val="22"/>
      <w:lang w:val="ro-RO" w:eastAsia="ro-RO"/>
    </w:rPr>
  </w:style>
  <w:style w:type="paragraph" w:customStyle="1" w:styleId="xl99">
    <w:name w:val="xl9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0">
    <w:name w:val="xl100"/>
    <w:basedOn w:val="Normal"/>
    <w:uiPriority w:val="99"/>
    <w:rsid w:val="002F1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1">
    <w:name w:val="xl10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2">
    <w:name w:val="xl10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ro-RO" w:eastAsia="ro-RO"/>
    </w:rPr>
  </w:style>
  <w:style w:type="paragraph" w:customStyle="1" w:styleId="xl103">
    <w:name w:val="xl103"/>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4">
    <w:name w:val="xl104"/>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5">
    <w:name w:val="xl105"/>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hAnsi="Arial Narrow"/>
      <w:sz w:val="18"/>
      <w:szCs w:val="18"/>
      <w:lang w:val="ro-RO" w:eastAsia="ro-RO"/>
    </w:rPr>
  </w:style>
  <w:style w:type="paragraph" w:customStyle="1" w:styleId="xl106">
    <w:name w:val="xl106"/>
    <w:basedOn w:val="Normal"/>
    <w:uiPriority w:val="99"/>
    <w:rsid w:val="002F17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7">
    <w:name w:val="xl10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8">
    <w:name w:val="xl108"/>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2"/>
      <w:szCs w:val="22"/>
      <w:lang w:val="ro-RO" w:eastAsia="ro-RO"/>
    </w:rPr>
  </w:style>
  <w:style w:type="paragraph" w:customStyle="1" w:styleId="xl109">
    <w:name w:val="xl10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0">
    <w:name w:val="xl11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1">
    <w:name w:val="xl11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2">
    <w:name w:val="xl11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3">
    <w:name w:val="xl113"/>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4">
    <w:name w:val="xl11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15">
    <w:name w:val="xl115"/>
    <w:basedOn w:val="Normal"/>
    <w:uiPriority w:val="99"/>
    <w:rsid w:val="002F17FF"/>
    <w:pPr>
      <w:pBdr>
        <w:left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6">
    <w:name w:val="xl116"/>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7">
    <w:name w:val="xl11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8">
    <w:name w:val="xl118"/>
    <w:basedOn w:val="Normal"/>
    <w:uiPriority w:val="99"/>
    <w:rsid w:val="002F17FF"/>
    <w:pPr>
      <w:pBdr>
        <w:left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9">
    <w:name w:val="xl11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20">
    <w:name w:val="xl12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21">
    <w:name w:val="xl121"/>
    <w:basedOn w:val="Normal"/>
    <w:uiPriority w:val="99"/>
    <w:rsid w:val="002F17FF"/>
    <w:pPr>
      <w:spacing w:before="100" w:beforeAutospacing="1" w:after="100" w:afterAutospacing="1"/>
    </w:pPr>
    <w:rPr>
      <w:rFonts w:ascii="Arial" w:hAnsi="Arial" w:cs="Arial"/>
      <w:lang w:val="ro-RO" w:eastAsia="ro-RO"/>
    </w:rPr>
  </w:style>
  <w:style w:type="character" w:customStyle="1" w:styleId="l5def1">
    <w:name w:val="l5def1"/>
    <w:uiPriority w:val="99"/>
    <w:rsid w:val="002F17FF"/>
    <w:rPr>
      <w:rFonts w:ascii="Arial" w:hAnsi="Arial" w:cs="Arial" w:hint="default"/>
      <w:color w:val="000000"/>
      <w:sz w:val="26"/>
      <w:szCs w:val="26"/>
    </w:rPr>
  </w:style>
  <w:style w:type="paragraph" w:styleId="CommentText">
    <w:name w:val="annotation text"/>
    <w:basedOn w:val="Normal"/>
    <w:link w:val="CommentTextChar"/>
    <w:uiPriority w:val="99"/>
    <w:unhideWhenUsed/>
    <w:rsid w:val="002F17FF"/>
    <w:pPr>
      <w:spacing w:after="120"/>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2F17FF"/>
    <w:rPr>
      <w:rFonts w:ascii="Calibri" w:eastAsia="Calibri" w:hAnsi="Calibri" w:cs="Times New Roman"/>
      <w:sz w:val="20"/>
      <w:szCs w:val="20"/>
    </w:rPr>
  </w:style>
  <w:style w:type="paragraph" w:customStyle="1" w:styleId="Body1">
    <w:name w:val="Body 1"/>
    <w:basedOn w:val="Normal"/>
    <w:link w:val="Body1Char"/>
    <w:uiPriority w:val="99"/>
    <w:rsid w:val="002F17FF"/>
    <w:pPr>
      <w:spacing w:after="140" w:line="290" w:lineRule="auto"/>
      <w:ind w:left="567"/>
      <w:jc w:val="both"/>
    </w:pPr>
    <w:rPr>
      <w:rFonts w:ascii="Arial" w:hAnsi="Arial"/>
      <w:kern w:val="20"/>
      <w:sz w:val="20"/>
      <w:lang w:val="en-GB"/>
    </w:rPr>
  </w:style>
  <w:style w:type="character" w:customStyle="1" w:styleId="Body1Char">
    <w:name w:val="Body 1 Char"/>
    <w:link w:val="Body1"/>
    <w:uiPriority w:val="99"/>
    <w:rsid w:val="002F17FF"/>
    <w:rPr>
      <w:rFonts w:ascii="Arial" w:eastAsia="Times New Roman" w:hAnsi="Arial" w:cs="Times New Roman"/>
      <w:kern w:val="20"/>
      <w:sz w:val="20"/>
      <w:szCs w:val="24"/>
      <w:lang w:val="en-GB"/>
    </w:rPr>
  </w:style>
  <w:style w:type="paragraph" w:styleId="FootnoteText">
    <w:name w:val="footnote text"/>
    <w:aliases w:val="ft"/>
    <w:basedOn w:val="Normal"/>
    <w:link w:val="FootnoteTextChar"/>
    <w:uiPriority w:val="99"/>
    <w:qFormat/>
    <w:rsid w:val="002F17FF"/>
    <w:pPr>
      <w:widowControl w:val="0"/>
      <w:spacing w:line="288" w:lineRule="auto"/>
      <w:jc w:val="both"/>
    </w:pPr>
    <w:rPr>
      <w:rFonts w:ascii="Arial" w:hAnsi="Arial"/>
      <w:sz w:val="16"/>
      <w:szCs w:val="20"/>
      <w:lang w:val="en-GB"/>
    </w:rPr>
  </w:style>
  <w:style w:type="character" w:customStyle="1" w:styleId="FootnoteTextChar">
    <w:name w:val="Footnote Text Char"/>
    <w:aliases w:val="ft Char"/>
    <w:basedOn w:val="DefaultParagraphFont"/>
    <w:link w:val="FootnoteText"/>
    <w:uiPriority w:val="99"/>
    <w:rsid w:val="002F17FF"/>
    <w:rPr>
      <w:rFonts w:ascii="Arial" w:eastAsia="Times New Roman" w:hAnsi="Arial" w:cs="Times New Roman"/>
      <w:sz w:val="16"/>
      <w:szCs w:val="20"/>
      <w:lang w:val="en-GB"/>
    </w:rPr>
  </w:style>
  <w:style w:type="character" w:styleId="PageNumber">
    <w:name w:val="page number"/>
    <w:basedOn w:val="DefaultParagraphFont"/>
    <w:uiPriority w:val="99"/>
    <w:rsid w:val="002F17FF"/>
  </w:style>
  <w:style w:type="paragraph" w:styleId="BodyText">
    <w:name w:val="Body Text"/>
    <w:basedOn w:val="Normal"/>
    <w:link w:val="BodyTextChar"/>
    <w:uiPriority w:val="99"/>
    <w:rsid w:val="002F17FF"/>
    <w:pPr>
      <w:jc w:val="center"/>
    </w:pPr>
    <w:rPr>
      <w:rFonts w:ascii="Arial" w:hAnsi="Arial"/>
      <w:sz w:val="28"/>
      <w:szCs w:val="28"/>
    </w:rPr>
  </w:style>
  <w:style w:type="character" w:customStyle="1" w:styleId="BodyTextChar">
    <w:name w:val="Body Text Char"/>
    <w:basedOn w:val="DefaultParagraphFont"/>
    <w:link w:val="BodyText"/>
    <w:uiPriority w:val="99"/>
    <w:rsid w:val="002F17FF"/>
    <w:rPr>
      <w:rFonts w:ascii="Arial" w:eastAsia="Times New Roman" w:hAnsi="Arial" w:cs="Times New Roman"/>
      <w:sz w:val="28"/>
      <w:szCs w:val="28"/>
    </w:rPr>
  </w:style>
  <w:style w:type="paragraph" w:styleId="BodyText3">
    <w:name w:val="Body Text 3"/>
    <w:basedOn w:val="Normal"/>
    <w:link w:val="BodyText3Char"/>
    <w:uiPriority w:val="99"/>
    <w:rsid w:val="002F17FF"/>
    <w:pPr>
      <w:spacing w:after="120"/>
    </w:pPr>
    <w:rPr>
      <w:rFonts w:ascii="Arial" w:hAnsi="Arial"/>
      <w:sz w:val="16"/>
      <w:szCs w:val="16"/>
    </w:rPr>
  </w:style>
  <w:style w:type="character" w:customStyle="1" w:styleId="BodyText3Char">
    <w:name w:val="Body Text 3 Char"/>
    <w:basedOn w:val="DefaultParagraphFont"/>
    <w:link w:val="BodyText3"/>
    <w:uiPriority w:val="99"/>
    <w:rsid w:val="002F17FF"/>
    <w:rPr>
      <w:rFonts w:ascii="Arial" w:eastAsia="Times New Roman" w:hAnsi="Arial" w:cs="Times New Roman"/>
      <w:sz w:val="16"/>
      <w:szCs w:val="16"/>
    </w:rPr>
  </w:style>
  <w:style w:type="paragraph" w:styleId="BodyText2">
    <w:name w:val="Body Text 2"/>
    <w:basedOn w:val="Normal"/>
    <w:link w:val="BodyText2Char"/>
    <w:uiPriority w:val="99"/>
    <w:rsid w:val="002F17FF"/>
    <w:pPr>
      <w:jc w:val="both"/>
    </w:pPr>
    <w:rPr>
      <w:rFonts w:ascii="Arial" w:hAnsi="Arial"/>
      <w:snapToGrid w:val="0"/>
      <w:szCs w:val="28"/>
      <w:lang w:val="en-AU"/>
    </w:rPr>
  </w:style>
  <w:style w:type="character" w:customStyle="1" w:styleId="BodyText2Char">
    <w:name w:val="Body Text 2 Char"/>
    <w:basedOn w:val="DefaultParagraphFont"/>
    <w:link w:val="BodyText2"/>
    <w:uiPriority w:val="99"/>
    <w:rsid w:val="002F17FF"/>
    <w:rPr>
      <w:rFonts w:ascii="Arial" w:eastAsia="Times New Roman" w:hAnsi="Arial" w:cs="Times New Roman"/>
      <w:snapToGrid w:val="0"/>
      <w:sz w:val="24"/>
      <w:szCs w:val="28"/>
      <w:lang w:val="en-AU"/>
    </w:rPr>
  </w:style>
  <w:style w:type="paragraph" w:customStyle="1" w:styleId="Listparagraf1">
    <w:name w:val="Listă paragraf1"/>
    <w:basedOn w:val="Normal"/>
    <w:uiPriority w:val="99"/>
    <w:qFormat/>
    <w:rsid w:val="002F17FF"/>
    <w:pPr>
      <w:ind w:left="720"/>
    </w:pPr>
    <w:rPr>
      <w:rFonts w:ascii="Arial" w:hAnsi="Arial" w:cs="Arial"/>
      <w:sz w:val="28"/>
      <w:szCs w:val="28"/>
      <w:lang w:val="ro-RO"/>
    </w:rPr>
  </w:style>
  <w:style w:type="paragraph" w:styleId="PlainText">
    <w:name w:val="Plain Text"/>
    <w:basedOn w:val="Normal"/>
    <w:link w:val="PlainTextChar"/>
    <w:uiPriority w:val="99"/>
    <w:rsid w:val="002F17FF"/>
    <w:rPr>
      <w:rFonts w:ascii="Courier New" w:hAnsi="Courier New"/>
      <w:sz w:val="20"/>
      <w:szCs w:val="20"/>
    </w:rPr>
  </w:style>
  <w:style w:type="character" w:customStyle="1" w:styleId="PlainTextChar">
    <w:name w:val="Plain Text Char"/>
    <w:basedOn w:val="DefaultParagraphFont"/>
    <w:link w:val="PlainText"/>
    <w:uiPriority w:val="99"/>
    <w:rsid w:val="002F17FF"/>
    <w:rPr>
      <w:rFonts w:ascii="Courier New" w:eastAsia="Times New Roman" w:hAnsi="Courier New" w:cs="Times New Roman"/>
      <w:sz w:val="20"/>
      <w:szCs w:val="20"/>
    </w:rPr>
  </w:style>
  <w:style w:type="character" w:styleId="Strong">
    <w:name w:val="Strong"/>
    <w:uiPriority w:val="99"/>
    <w:qFormat/>
    <w:rsid w:val="002F17FF"/>
    <w:rPr>
      <w:b/>
      <w:bCs/>
    </w:rPr>
  </w:style>
  <w:style w:type="paragraph" w:customStyle="1" w:styleId="Default">
    <w:name w:val="Default"/>
    <w:uiPriority w:val="99"/>
    <w:rsid w:val="002F17F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ellBody">
    <w:name w:val="CellBody"/>
    <w:basedOn w:val="Normal"/>
    <w:link w:val="CellBodyChar"/>
    <w:uiPriority w:val="99"/>
    <w:rsid w:val="002F17FF"/>
    <w:pPr>
      <w:spacing w:before="60" w:after="60" w:line="290" w:lineRule="auto"/>
    </w:pPr>
    <w:rPr>
      <w:rFonts w:ascii="Arial" w:hAnsi="Arial"/>
      <w:kern w:val="20"/>
      <w:sz w:val="20"/>
      <w:szCs w:val="20"/>
      <w:lang w:val="en-GB"/>
    </w:rPr>
  </w:style>
  <w:style w:type="character" w:customStyle="1" w:styleId="CellBodyChar">
    <w:name w:val="CellBody Char"/>
    <w:link w:val="CellBody"/>
    <w:uiPriority w:val="99"/>
    <w:rsid w:val="002F17FF"/>
    <w:rPr>
      <w:rFonts w:ascii="Arial" w:eastAsia="Times New Roman" w:hAnsi="Arial" w:cs="Times New Roman"/>
      <w:kern w:val="20"/>
      <w:sz w:val="20"/>
      <w:szCs w:val="20"/>
      <w:lang w:val="en-GB"/>
    </w:rPr>
  </w:style>
  <w:style w:type="character" w:customStyle="1" w:styleId="capitol1">
    <w:name w:val="capitol1"/>
    <w:uiPriority w:val="99"/>
    <w:rsid w:val="002F17FF"/>
    <w:rPr>
      <w:b/>
      <w:bCs/>
      <w:color w:val="950095"/>
    </w:rPr>
  </w:style>
  <w:style w:type="character" w:customStyle="1" w:styleId="articol1">
    <w:name w:val="articol1"/>
    <w:uiPriority w:val="99"/>
    <w:rsid w:val="002F17FF"/>
    <w:rPr>
      <w:b/>
      <w:bCs/>
      <w:color w:val="009500"/>
    </w:rPr>
  </w:style>
  <w:style w:type="character" w:customStyle="1" w:styleId="alineat1">
    <w:name w:val="alineat1"/>
    <w:uiPriority w:val="99"/>
    <w:rsid w:val="002F17FF"/>
    <w:rPr>
      <w:b/>
      <w:bCs/>
      <w:color w:val="000000"/>
    </w:rPr>
  </w:style>
  <w:style w:type="character" w:customStyle="1" w:styleId="litera1">
    <w:name w:val="litera1"/>
    <w:uiPriority w:val="99"/>
    <w:rsid w:val="002F17FF"/>
    <w:rPr>
      <w:b/>
      <w:bCs/>
      <w:color w:val="000000"/>
    </w:rPr>
  </w:style>
  <w:style w:type="character" w:customStyle="1" w:styleId="punct1">
    <w:name w:val="punct1"/>
    <w:uiPriority w:val="99"/>
    <w:rsid w:val="002F17FF"/>
    <w:rPr>
      <w:b/>
      <w:bCs/>
      <w:color w:val="000000"/>
    </w:rPr>
  </w:style>
  <w:style w:type="character" w:customStyle="1" w:styleId="DefaultParagraphFont1">
    <w:name w:val="Default Paragraph Font1"/>
    <w:uiPriority w:val="99"/>
    <w:rsid w:val="002F17FF"/>
  </w:style>
  <w:style w:type="character" w:customStyle="1" w:styleId="sectiune1">
    <w:name w:val="sectiune1"/>
    <w:uiPriority w:val="99"/>
    <w:rsid w:val="002F17FF"/>
    <w:rPr>
      <w:rFonts w:cs="Times New Roman"/>
      <w:b/>
      <w:bCs/>
      <w:color w:val="950095"/>
    </w:rPr>
  </w:style>
  <w:style w:type="character" w:customStyle="1" w:styleId="linie1">
    <w:name w:val="linie1"/>
    <w:uiPriority w:val="99"/>
    <w:rsid w:val="002F17FF"/>
    <w:rPr>
      <w:rFonts w:cs="Times New Roman"/>
      <w:b/>
      <w:bCs/>
      <w:color w:val="000000"/>
    </w:rPr>
  </w:style>
  <w:style w:type="character" w:customStyle="1" w:styleId="id5">
    <w:name w:val="id=5"/>
    <w:uiPriority w:val="99"/>
    <w:rsid w:val="002F17FF"/>
    <w:rPr>
      <w:rFonts w:cs="Times New Roman"/>
    </w:rPr>
  </w:style>
  <w:style w:type="character" w:customStyle="1" w:styleId="HTMLPreformattedChar">
    <w:name w:val="HTML Preformatted Char"/>
    <w:uiPriority w:val="99"/>
    <w:rsid w:val="002F17FF"/>
    <w:rPr>
      <w:rFonts w:ascii="Courier New" w:hAnsi="Courier New" w:cs="Courier New"/>
      <w:sz w:val="20"/>
      <w:szCs w:val="20"/>
    </w:rPr>
  </w:style>
  <w:style w:type="character" w:customStyle="1" w:styleId="id6">
    <w:name w:val="id=6"/>
    <w:uiPriority w:val="99"/>
    <w:rsid w:val="002F17FF"/>
    <w:rPr>
      <w:rFonts w:cs="Times New Roman"/>
    </w:rPr>
  </w:style>
  <w:style w:type="character" w:customStyle="1" w:styleId="nota1">
    <w:name w:val="nota1"/>
    <w:uiPriority w:val="99"/>
    <w:rsid w:val="002F17FF"/>
    <w:rPr>
      <w:rFonts w:cs="Times New Roman"/>
      <w:b/>
      <w:bCs/>
      <w:color w:val="000000"/>
    </w:rPr>
  </w:style>
  <w:style w:type="character" w:customStyle="1" w:styleId="searchidx01">
    <w:name w:val="search_idx_01"/>
    <w:uiPriority w:val="99"/>
    <w:rsid w:val="002F17FF"/>
    <w:rPr>
      <w:rFonts w:cs="Times New Roman"/>
      <w:color w:val="000000"/>
    </w:rPr>
  </w:style>
  <w:style w:type="character" w:customStyle="1" w:styleId="searchidx11">
    <w:name w:val="search_idx_11"/>
    <w:uiPriority w:val="99"/>
    <w:rsid w:val="002F17FF"/>
    <w:rPr>
      <w:rFonts w:cs="Times New Roman"/>
      <w:color w:val="000000"/>
    </w:rPr>
  </w:style>
  <w:style w:type="character" w:customStyle="1" w:styleId="ListLabel1">
    <w:name w:val="ListLabel 1"/>
    <w:uiPriority w:val="99"/>
    <w:rsid w:val="002F17FF"/>
    <w:rPr>
      <w:rFonts w:eastAsia="Times New Roman" w:cs="Times New Roman"/>
    </w:rPr>
  </w:style>
  <w:style w:type="character" w:customStyle="1" w:styleId="ListLabel2">
    <w:name w:val="ListLabel 2"/>
    <w:uiPriority w:val="99"/>
    <w:rsid w:val="002F17FF"/>
    <w:rPr>
      <w:rFonts w:cs="Times New Roman"/>
    </w:rPr>
  </w:style>
  <w:style w:type="character" w:customStyle="1" w:styleId="ListLabel3">
    <w:name w:val="ListLabel 3"/>
    <w:uiPriority w:val="99"/>
    <w:rsid w:val="002F17FF"/>
    <w:rPr>
      <w:rFonts w:cs="Times New Roman"/>
      <w:b/>
    </w:rPr>
  </w:style>
  <w:style w:type="character" w:customStyle="1" w:styleId="ListLabel4">
    <w:name w:val="ListLabel 4"/>
    <w:uiPriority w:val="99"/>
    <w:rsid w:val="002F17FF"/>
    <w:rPr>
      <w:rFonts w:eastAsia="Times New Roman"/>
    </w:rPr>
  </w:style>
  <w:style w:type="paragraph" w:customStyle="1" w:styleId="Heading">
    <w:name w:val="Heading"/>
    <w:basedOn w:val="Normal"/>
    <w:next w:val="BodyText"/>
    <w:uiPriority w:val="99"/>
    <w:rsid w:val="002F17FF"/>
    <w:pPr>
      <w:keepNext/>
      <w:suppressAutoHyphens/>
      <w:spacing w:before="240" w:after="120" w:line="276" w:lineRule="auto"/>
    </w:pPr>
    <w:rPr>
      <w:rFonts w:ascii="Liberation Sans" w:eastAsia="Nimbus Sans L" w:hAnsi="Liberation Sans" w:cs="Nimbus Sans L"/>
      <w:kern w:val="1"/>
      <w:sz w:val="28"/>
      <w:szCs w:val="28"/>
      <w:lang w:val="ro-RO" w:eastAsia="hi-IN" w:bidi="hi-IN"/>
    </w:rPr>
  </w:style>
  <w:style w:type="paragraph" w:styleId="List">
    <w:name w:val="List"/>
    <w:basedOn w:val="BodyText"/>
    <w:uiPriority w:val="99"/>
    <w:rsid w:val="002F17FF"/>
    <w:pPr>
      <w:widowControl w:val="0"/>
      <w:suppressAutoHyphens/>
      <w:spacing w:after="120" w:line="100" w:lineRule="atLeast"/>
      <w:jc w:val="left"/>
    </w:pPr>
    <w:rPr>
      <w:rFonts w:ascii="Times New Roman" w:eastAsia="Nimbus Sans L" w:hAnsi="Times New Roman" w:cs="Mangal"/>
      <w:kern w:val="1"/>
      <w:sz w:val="24"/>
      <w:szCs w:val="24"/>
      <w:lang w:eastAsia="hi-IN" w:bidi="hi-IN"/>
    </w:rPr>
  </w:style>
  <w:style w:type="paragraph" w:customStyle="1" w:styleId="Caption1">
    <w:name w:val="Caption1"/>
    <w:basedOn w:val="Normal"/>
    <w:uiPriority w:val="99"/>
    <w:rsid w:val="002F17FF"/>
    <w:pPr>
      <w:suppressLineNumbers/>
      <w:suppressAutoHyphens/>
      <w:spacing w:before="120" w:after="120" w:line="276" w:lineRule="auto"/>
    </w:pPr>
    <w:rPr>
      <w:rFonts w:ascii="Liberation Serif" w:eastAsia="Nimbus Sans L" w:hAnsi="Liberation Serif" w:cs="Calibri"/>
      <w:i/>
      <w:iCs/>
      <w:kern w:val="1"/>
      <w:lang w:val="ro-RO" w:eastAsia="hi-IN" w:bidi="hi-IN"/>
    </w:rPr>
  </w:style>
  <w:style w:type="paragraph" w:customStyle="1" w:styleId="Index">
    <w:name w:val="Index"/>
    <w:basedOn w:val="Normal"/>
    <w:uiPriority w:val="99"/>
    <w:rsid w:val="002F17FF"/>
    <w:pPr>
      <w:suppressLineNumbers/>
      <w:suppressAutoHyphens/>
      <w:spacing w:after="200" w:line="276" w:lineRule="auto"/>
    </w:pPr>
    <w:rPr>
      <w:rFonts w:ascii="Liberation Serif" w:eastAsia="Nimbus Sans L" w:hAnsi="Liberation Serif" w:cs="Calibri"/>
      <w:kern w:val="1"/>
      <w:lang w:val="ro-RO" w:eastAsia="hi-IN" w:bidi="hi-IN"/>
    </w:rPr>
  </w:style>
  <w:style w:type="paragraph" w:customStyle="1" w:styleId="HTMLPreformatted1">
    <w:name w:val="HTML Preformatted1"/>
    <w:basedOn w:val="Normal"/>
    <w:uiPriority w:val="99"/>
    <w:rsid w:val="002F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val="ro-RO" w:eastAsia="hi-IN" w:bidi="hi-IN"/>
    </w:rPr>
  </w:style>
  <w:style w:type="paragraph" w:styleId="NormalWeb">
    <w:name w:val="Normal (Web)"/>
    <w:basedOn w:val="Normal"/>
    <w:uiPriority w:val="99"/>
    <w:rsid w:val="002F17FF"/>
    <w:pPr>
      <w:suppressAutoHyphens/>
      <w:spacing w:before="28" w:after="28" w:line="100" w:lineRule="atLeast"/>
    </w:pPr>
    <w:rPr>
      <w:rFonts w:cs="Calibri"/>
      <w:kern w:val="1"/>
      <w:lang w:val="ro-RO" w:eastAsia="hi-IN" w:bidi="hi-IN"/>
    </w:rPr>
  </w:style>
  <w:style w:type="paragraph" w:styleId="NoSpacing">
    <w:name w:val="No Spacing"/>
    <w:link w:val="NoSpacingChar"/>
    <w:uiPriority w:val="1"/>
    <w:qFormat/>
    <w:rsid w:val="002F17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17FF"/>
    <w:rPr>
      <w:rFonts w:ascii="Calibri" w:eastAsia="Times New Roman" w:hAnsi="Calibri" w:cs="Times New Roman"/>
    </w:rPr>
  </w:style>
  <w:style w:type="paragraph" w:styleId="TOCHeading">
    <w:name w:val="TOC Heading"/>
    <w:basedOn w:val="Heading1"/>
    <w:next w:val="Normal"/>
    <w:uiPriority w:val="99"/>
    <w:unhideWhenUsed/>
    <w:qFormat/>
    <w:rsid w:val="002F17FF"/>
    <w:pPr>
      <w:keepLines/>
      <w:spacing w:before="240" w:line="259" w:lineRule="auto"/>
      <w:jc w:val="left"/>
      <w:outlineLvl w:val="9"/>
    </w:pPr>
    <w:rPr>
      <w:rFonts w:ascii="Calibri Light" w:hAnsi="Calibri Light"/>
      <w:b w:val="0"/>
      <w:bCs w:val="0"/>
      <w:color w:val="2E74B5"/>
      <w:sz w:val="32"/>
      <w:szCs w:val="32"/>
      <w:lang w:val="ro-RO" w:eastAsia="ro-RO"/>
    </w:rPr>
  </w:style>
  <w:style w:type="character" w:styleId="Emphasis">
    <w:name w:val="Emphasis"/>
    <w:qFormat/>
    <w:rsid w:val="002F17FF"/>
    <w:rPr>
      <w:rFonts w:cs="Times New Roman"/>
      <w:i/>
      <w:iCs/>
    </w:rPr>
  </w:style>
  <w:style w:type="table" w:customStyle="1" w:styleId="TableGrid1">
    <w:name w:val="Table Grid1"/>
    <w:basedOn w:val="TableNormal"/>
    <w:next w:val="TableGrid"/>
    <w:uiPriority w:val="39"/>
    <w:rsid w:val="002F17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2F17FF"/>
    <w:rPr>
      <w:sz w:val="16"/>
      <w:szCs w:val="16"/>
    </w:rPr>
  </w:style>
  <w:style w:type="paragraph" w:styleId="CommentSubject">
    <w:name w:val="annotation subject"/>
    <w:basedOn w:val="CommentText"/>
    <w:next w:val="CommentText"/>
    <w:link w:val="CommentSubjectChar"/>
    <w:semiHidden/>
    <w:unhideWhenUsed/>
    <w:rsid w:val="002F17FF"/>
    <w:pPr>
      <w:spacing w:after="0"/>
      <w:jc w:val="left"/>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2F17FF"/>
    <w:rPr>
      <w:rFonts w:ascii="Times New Roman" w:eastAsia="Times New Roman" w:hAnsi="Times New Roman" w:cs="Times New Roman"/>
      <w:b/>
      <w:bCs/>
      <w:sz w:val="20"/>
      <w:szCs w:val="20"/>
    </w:rPr>
  </w:style>
  <w:style w:type="character" w:customStyle="1" w:styleId="spar">
    <w:name w:val="s_par"/>
    <w:basedOn w:val="DefaultParagraphFont"/>
    <w:rsid w:val="00C64B86"/>
  </w:style>
  <w:style w:type="character" w:customStyle="1" w:styleId="slit">
    <w:name w:val="s_lit"/>
    <w:basedOn w:val="DefaultParagraphFont"/>
    <w:rsid w:val="00C64B86"/>
  </w:style>
  <w:style w:type="character" w:customStyle="1" w:styleId="slitttl">
    <w:name w:val="s_lit_ttl"/>
    <w:basedOn w:val="DefaultParagraphFont"/>
    <w:rsid w:val="00C64B86"/>
  </w:style>
  <w:style w:type="character" w:customStyle="1" w:styleId="slitbdy">
    <w:name w:val="s_lit_bdy"/>
    <w:basedOn w:val="DefaultParagraphFont"/>
    <w:rsid w:val="00C64B86"/>
  </w:style>
  <w:style w:type="character" w:customStyle="1" w:styleId="sartttl">
    <w:name w:val="s_art_ttl"/>
    <w:basedOn w:val="DefaultParagraphFont"/>
    <w:rsid w:val="00C64B86"/>
  </w:style>
  <w:style w:type="character" w:customStyle="1" w:styleId="saln">
    <w:name w:val="s_aln"/>
    <w:basedOn w:val="DefaultParagraphFont"/>
    <w:rsid w:val="00C64B86"/>
  </w:style>
  <w:style w:type="character" w:customStyle="1" w:styleId="salnttl">
    <w:name w:val="s_aln_ttl"/>
    <w:basedOn w:val="DefaultParagraphFont"/>
    <w:rsid w:val="00C64B86"/>
  </w:style>
  <w:style w:type="character" w:customStyle="1" w:styleId="salnbdy">
    <w:name w:val="s_aln_bdy"/>
    <w:basedOn w:val="DefaultParagraphFont"/>
    <w:rsid w:val="00C6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40C0-CAE6-480D-ADC3-DC804F7C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Ciolan</dc:creator>
  <cp:keywords/>
  <dc:description/>
  <cp:lastModifiedBy>Nicoleta Jianu</cp:lastModifiedBy>
  <cp:revision>3</cp:revision>
  <dcterms:created xsi:type="dcterms:W3CDTF">2021-04-07T10:29:00Z</dcterms:created>
  <dcterms:modified xsi:type="dcterms:W3CDTF">2021-04-07T10:30:00Z</dcterms:modified>
</cp:coreProperties>
</file>