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CABB9" w14:textId="77777777" w:rsidR="00F10FDB" w:rsidRDefault="00F10FDB" w:rsidP="00B439AA">
      <w:pPr>
        <w:rPr>
          <w:rFonts w:ascii="Tahoma" w:hAnsi="Tahoma" w:cs="Tahoma"/>
          <w:b/>
          <w:sz w:val="22"/>
          <w:szCs w:val="22"/>
        </w:rPr>
      </w:pPr>
    </w:p>
    <w:p w14:paraId="3684BC03" w14:textId="77777777" w:rsidR="00F10FDB" w:rsidRPr="00D77079" w:rsidRDefault="00F10FDB" w:rsidP="00D77079">
      <w:pPr>
        <w:jc w:val="center"/>
        <w:rPr>
          <w:rFonts w:ascii="Tahoma" w:hAnsi="Tahoma" w:cs="Tahoma"/>
          <w:b/>
          <w:sz w:val="28"/>
          <w:szCs w:val="28"/>
        </w:rPr>
      </w:pPr>
    </w:p>
    <w:p w14:paraId="604682A9" w14:textId="4044818C" w:rsidR="00D77079" w:rsidRPr="00D77079" w:rsidRDefault="00354084" w:rsidP="00D77079">
      <w:pPr>
        <w:jc w:val="center"/>
        <w:rPr>
          <w:rFonts w:ascii="Tahoma" w:hAnsi="Tahoma" w:cs="Tahoma"/>
          <w:b/>
          <w:sz w:val="28"/>
          <w:szCs w:val="28"/>
        </w:rPr>
      </w:pPr>
      <w:r w:rsidRPr="00D77079">
        <w:rPr>
          <w:rFonts w:ascii="Tahoma" w:hAnsi="Tahoma" w:cs="Tahoma"/>
          <w:b/>
          <w:sz w:val="28"/>
          <w:szCs w:val="28"/>
        </w:rPr>
        <w:t>DOCUMENT ASOCIAT 7</w:t>
      </w:r>
    </w:p>
    <w:p w14:paraId="6F7AD1BB" w14:textId="43299A9F" w:rsidR="00D77079" w:rsidRPr="00D77079" w:rsidRDefault="00354084" w:rsidP="00D77079">
      <w:pPr>
        <w:jc w:val="center"/>
        <w:rPr>
          <w:rFonts w:ascii="Tahoma" w:hAnsi="Tahoma" w:cs="Tahoma"/>
          <w:b/>
          <w:sz w:val="28"/>
          <w:szCs w:val="28"/>
        </w:rPr>
      </w:pPr>
      <w:r w:rsidRPr="00D77079">
        <w:rPr>
          <w:rFonts w:ascii="Tahoma" w:hAnsi="Tahoma" w:cs="Tahoma"/>
          <w:b/>
          <w:sz w:val="28"/>
          <w:szCs w:val="28"/>
        </w:rPr>
        <w:t>DIFERENȚELE DE TARIF</w:t>
      </w:r>
    </w:p>
    <w:p w14:paraId="55CCF2D6" w14:textId="77777777" w:rsidR="00D77079" w:rsidRDefault="00D77079" w:rsidP="00B439AA">
      <w:pPr>
        <w:rPr>
          <w:rFonts w:ascii="Tahoma" w:hAnsi="Tahoma" w:cs="Tahoma"/>
          <w:b/>
          <w:sz w:val="22"/>
          <w:szCs w:val="22"/>
        </w:rPr>
      </w:pPr>
    </w:p>
    <w:p w14:paraId="2378BF8C" w14:textId="77777777" w:rsidR="00500CB1" w:rsidRPr="00AB0F76" w:rsidRDefault="00500CB1" w:rsidP="00500CB1">
      <w:pPr>
        <w:rPr>
          <w:rFonts w:ascii="Tahoma" w:hAnsi="Tahoma" w:cs="Tahoma"/>
          <w:b/>
          <w:sz w:val="22"/>
          <w:szCs w:val="22"/>
        </w:rPr>
      </w:pPr>
    </w:p>
    <w:p w14:paraId="00CC3E0C" w14:textId="77777777" w:rsidR="00280B45" w:rsidRPr="00AB0F76" w:rsidRDefault="00280B45" w:rsidP="00500CB1">
      <w:pPr>
        <w:rPr>
          <w:rFonts w:ascii="Tahoma" w:hAnsi="Tahoma" w:cs="Tahoma"/>
          <w:b/>
          <w:sz w:val="22"/>
          <w:szCs w:val="22"/>
        </w:rPr>
      </w:pPr>
    </w:p>
    <w:p w14:paraId="1D9F9B94" w14:textId="643C88A9" w:rsidR="00520095" w:rsidRPr="00AB0F76" w:rsidRDefault="00D77079" w:rsidP="00D77079">
      <w:pPr>
        <w:rPr>
          <w:rFonts w:ascii="Tahoma" w:hAnsi="Tahoma" w:cs="Tahoma"/>
          <w:b/>
          <w:sz w:val="22"/>
          <w:szCs w:val="22"/>
        </w:rPr>
      </w:pPr>
      <w:r>
        <w:rPr>
          <w:rFonts w:ascii="Tahoma" w:hAnsi="Tahoma" w:cs="Tahoma"/>
          <w:b/>
          <w:sz w:val="22"/>
          <w:szCs w:val="22"/>
        </w:rPr>
        <w:t xml:space="preserve">7.1 </w:t>
      </w:r>
      <w:proofErr w:type="spellStart"/>
      <w:r w:rsidR="00500CB1" w:rsidRPr="00AB0F76">
        <w:rPr>
          <w:rFonts w:ascii="Tahoma" w:hAnsi="Tahoma" w:cs="Tahoma"/>
          <w:b/>
          <w:sz w:val="22"/>
          <w:szCs w:val="22"/>
        </w:rPr>
        <w:t>Categoriile</w:t>
      </w:r>
      <w:proofErr w:type="spellEnd"/>
      <w:r w:rsidR="00500CB1" w:rsidRPr="00AB0F76">
        <w:rPr>
          <w:rFonts w:ascii="Tahoma" w:hAnsi="Tahoma" w:cs="Tahoma"/>
          <w:b/>
          <w:sz w:val="22"/>
          <w:szCs w:val="22"/>
        </w:rPr>
        <w:t xml:space="preserve"> de </w:t>
      </w:r>
      <w:proofErr w:type="spellStart"/>
      <w:r w:rsidR="00466CD6" w:rsidRPr="00AB0F76">
        <w:rPr>
          <w:rFonts w:ascii="Tahoma" w:hAnsi="Tahoma" w:cs="Tahoma"/>
          <w:b/>
          <w:sz w:val="22"/>
          <w:szCs w:val="22"/>
        </w:rPr>
        <w:t>pasageri</w:t>
      </w:r>
      <w:proofErr w:type="spellEnd"/>
      <w:r w:rsidR="00500CB1" w:rsidRPr="00AB0F76">
        <w:rPr>
          <w:rFonts w:ascii="Tahoma" w:hAnsi="Tahoma" w:cs="Tahoma"/>
          <w:b/>
          <w:sz w:val="22"/>
          <w:szCs w:val="22"/>
        </w:rPr>
        <w:t xml:space="preserve"> care </w:t>
      </w:r>
      <w:proofErr w:type="spellStart"/>
      <w:r w:rsidR="00500CB1" w:rsidRPr="00AB0F76">
        <w:rPr>
          <w:rFonts w:ascii="Tahoma" w:hAnsi="Tahoma" w:cs="Tahoma"/>
          <w:b/>
          <w:sz w:val="22"/>
          <w:szCs w:val="22"/>
        </w:rPr>
        <w:t>beneficiază</w:t>
      </w:r>
      <w:proofErr w:type="spellEnd"/>
      <w:r w:rsidR="00500CB1" w:rsidRPr="00AB0F76">
        <w:rPr>
          <w:rFonts w:ascii="Tahoma" w:hAnsi="Tahoma" w:cs="Tahoma"/>
          <w:b/>
          <w:sz w:val="22"/>
          <w:szCs w:val="22"/>
        </w:rPr>
        <w:t xml:space="preserve"> de </w:t>
      </w:r>
      <w:proofErr w:type="spellStart"/>
      <w:r w:rsidR="00500CB1" w:rsidRPr="00AB0F76">
        <w:rPr>
          <w:rFonts w:ascii="Tahoma" w:hAnsi="Tahoma" w:cs="Tahoma"/>
          <w:b/>
          <w:sz w:val="22"/>
          <w:szCs w:val="22"/>
        </w:rPr>
        <w:t>gratuităţi</w:t>
      </w:r>
      <w:proofErr w:type="spellEnd"/>
      <w:r w:rsidR="00500CB1" w:rsidRPr="00AB0F76">
        <w:rPr>
          <w:rFonts w:ascii="Tahoma" w:hAnsi="Tahoma" w:cs="Tahoma"/>
          <w:b/>
          <w:sz w:val="22"/>
          <w:szCs w:val="22"/>
        </w:rPr>
        <w:t xml:space="preserve"> </w:t>
      </w:r>
      <w:proofErr w:type="spellStart"/>
      <w:r w:rsidR="00500CB1" w:rsidRPr="00AB0F76">
        <w:rPr>
          <w:rFonts w:ascii="Tahoma" w:hAnsi="Tahoma" w:cs="Tahoma"/>
          <w:b/>
          <w:sz w:val="22"/>
          <w:szCs w:val="22"/>
        </w:rPr>
        <w:t>şi</w:t>
      </w:r>
      <w:proofErr w:type="spellEnd"/>
      <w:r w:rsidR="00500CB1" w:rsidRPr="00AB0F76">
        <w:rPr>
          <w:rFonts w:ascii="Tahoma" w:hAnsi="Tahoma" w:cs="Tahoma"/>
          <w:b/>
          <w:sz w:val="22"/>
          <w:szCs w:val="22"/>
        </w:rPr>
        <w:t xml:space="preserve"> </w:t>
      </w:r>
      <w:proofErr w:type="spellStart"/>
      <w:proofErr w:type="gramStart"/>
      <w:r w:rsidR="00500CB1" w:rsidRPr="00AB0F76">
        <w:rPr>
          <w:rFonts w:ascii="Tahoma" w:hAnsi="Tahoma" w:cs="Tahoma"/>
          <w:b/>
          <w:sz w:val="22"/>
          <w:szCs w:val="22"/>
        </w:rPr>
        <w:t>reduceri</w:t>
      </w:r>
      <w:proofErr w:type="spellEnd"/>
      <w:r w:rsidR="00500CB1" w:rsidRPr="00AB0F76">
        <w:rPr>
          <w:rFonts w:ascii="Tahoma" w:hAnsi="Tahoma" w:cs="Tahoma"/>
          <w:b/>
          <w:sz w:val="22"/>
          <w:szCs w:val="22"/>
        </w:rPr>
        <w:t xml:space="preserve"> </w:t>
      </w:r>
      <w:r>
        <w:rPr>
          <w:rFonts w:ascii="Tahoma" w:hAnsi="Tahoma" w:cs="Tahoma"/>
          <w:b/>
          <w:sz w:val="22"/>
          <w:szCs w:val="22"/>
        </w:rPr>
        <w:t xml:space="preserve"> </w:t>
      </w:r>
      <w:proofErr w:type="spellStart"/>
      <w:r w:rsidR="00520095" w:rsidRPr="00AB0F76">
        <w:rPr>
          <w:rFonts w:ascii="Tahoma" w:hAnsi="Tahoma" w:cs="Tahoma"/>
          <w:b/>
          <w:sz w:val="22"/>
          <w:szCs w:val="22"/>
        </w:rPr>
        <w:t>și</w:t>
      </w:r>
      <w:proofErr w:type="spellEnd"/>
      <w:proofErr w:type="gramEnd"/>
      <w:r w:rsidR="00520095" w:rsidRPr="00AB0F76">
        <w:rPr>
          <w:rFonts w:ascii="Tahoma" w:hAnsi="Tahoma" w:cs="Tahoma"/>
          <w:b/>
          <w:sz w:val="22"/>
          <w:szCs w:val="22"/>
        </w:rPr>
        <w:t xml:space="preserve"> </w:t>
      </w:r>
      <w:proofErr w:type="spellStart"/>
      <w:r w:rsidR="00520095" w:rsidRPr="00AB0F76">
        <w:rPr>
          <w:rFonts w:ascii="Tahoma" w:hAnsi="Tahoma" w:cs="Tahoma"/>
          <w:b/>
          <w:sz w:val="22"/>
          <w:szCs w:val="22"/>
        </w:rPr>
        <w:t>modul</w:t>
      </w:r>
      <w:proofErr w:type="spellEnd"/>
      <w:r w:rsidR="00520095" w:rsidRPr="00AB0F76">
        <w:rPr>
          <w:rFonts w:ascii="Tahoma" w:hAnsi="Tahoma" w:cs="Tahoma"/>
          <w:b/>
          <w:sz w:val="22"/>
          <w:szCs w:val="22"/>
        </w:rPr>
        <w:t xml:space="preserve"> de </w:t>
      </w:r>
      <w:proofErr w:type="spellStart"/>
      <w:r w:rsidR="00520095" w:rsidRPr="00AB0F76">
        <w:rPr>
          <w:rFonts w:ascii="Tahoma" w:hAnsi="Tahoma" w:cs="Tahoma"/>
          <w:b/>
          <w:sz w:val="22"/>
          <w:szCs w:val="22"/>
        </w:rPr>
        <w:t>acordare</w:t>
      </w:r>
      <w:proofErr w:type="spellEnd"/>
      <w:r w:rsidR="00520095" w:rsidRPr="00AB0F76">
        <w:rPr>
          <w:rFonts w:ascii="Tahoma" w:hAnsi="Tahoma" w:cs="Tahoma"/>
          <w:b/>
          <w:sz w:val="22"/>
          <w:szCs w:val="22"/>
        </w:rPr>
        <w:t xml:space="preserve"> a </w:t>
      </w:r>
      <w:proofErr w:type="spellStart"/>
      <w:r w:rsidR="00520095" w:rsidRPr="00AB0F76">
        <w:rPr>
          <w:rFonts w:ascii="Tahoma" w:hAnsi="Tahoma" w:cs="Tahoma"/>
          <w:b/>
          <w:sz w:val="22"/>
          <w:szCs w:val="22"/>
        </w:rPr>
        <w:t>Diferenţelor</w:t>
      </w:r>
      <w:proofErr w:type="spellEnd"/>
      <w:r w:rsidR="00520095" w:rsidRPr="00AB0F76">
        <w:rPr>
          <w:rFonts w:ascii="Tahoma" w:hAnsi="Tahoma" w:cs="Tahoma"/>
          <w:b/>
          <w:sz w:val="22"/>
          <w:szCs w:val="22"/>
        </w:rPr>
        <w:t xml:space="preserve"> de </w:t>
      </w:r>
      <w:proofErr w:type="spellStart"/>
      <w:r w:rsidR="00520095" w:rsidRPr="00AB0F76">
        <w:rPr>
          <w:rFonts w:ascii="Tahoma" w:hAnsi="Tahoma" w:cs="Tahoma"/>
          <w:b/>
          <w:sz w:val="22"/>
          <w:szCs w:val="22"/>
        </w:rPr>
        <w:t>tarif</w:t>
      </w:r>
      <w:proofErr w:type="spellEnd"/>
    </w:p>
    <w:p w14:paraId="4237D285" w14:textId="0DA62DE4" w:rsidR="0011276A" w:rsidRPr="00AB0F76" w:rsidRDefault="0011276A" w:rsidP="00500CB1">
      <w:pPr>
        <w:jc w:val="center"/>
        <w:rPr>
          <w:rFonts w:ascii="Tahoma" w:hAnsi="Tahoma" w:cs="Tahoma"/>
          <w:b/>
          <w:sz w:val="22"/>
          <w:szCs w:val="22"/>
        </w:rPr>
      </w:pPr>
    </w:p>
    <w:p w14:paraId="6F1A3995" w14:textId="4FC0257E" w:rsidR="00520095" w:rsidRPr="00AB0F76" w:rsidRDefault="00520095" w:rsidP="00520095">
      <w:pPr>
        <w:jc w:val="both"/>
        <w:rPr>
          <w:rFonts w:ascii="Tahoma" w:hAnsi="Tahoma" w:cs="Tahoma"/>
          <w:sz w:val="22"/>
          <w:szCs w:val="22"/>
          <w:shd w:val="clear" w:color="auto" w:fill="FFFFFF"/>
        </w:rPr>
      </w:pPr>
      <w:r w:rsidRPr="00AB0F76">
        <w:rPr>
          <w:rFonts w:ascii="Tahoma" w:hAnsi="Tahoma" w:cs="Tahoma"/>
          <w:sz w:val="22"/>
          <w:szCs w:val="22"/>
          <w:shd w:val="clear" w:color="auto" w:fill="FFFFFF"/>
        </w:rPr>
        <w:t xml:space="preserve">Modul de </w:t>
      </w:r>
      <w:proofErr w:type="spellStart"/>
      <w:r w:rsidRPr="00AB0F76">
        <w:rPr>
          <w:rFonts w:ascii="Tahoma" w:hAnsi="Tahoma" w:cs="Tahoma"/>
          <w:sz w:val="22"/>
          <w:szCs w:val="22"/>
          <w:shd w:val="clear" w:color="auto" w:fill="FFFFFF"/>
        </w:rPr>
        <w:t>acordare</w:t>
      </w:r>
      <w:proofErr w:type="spellEnd"/>
      <w:r w:rsidRPr="00AB0F76">
        <w:rPr>
          <w:rFonts w:ascii="Tahoma" w:hAnsi="Tahoma" w:cs="Tahoma"/>
          <w:sz w:val="22"/>
          <w:szCs w:val="22"/>
          <w:shd w:val="clear" w:color="auto" w:fill="FFFFFF"/>
        </w:rPr>
        <w:t xml:space="preserve"> a </w:t>
      </w:r>
      <w:proofErr w:type="spellStart"/>
      <w:r w:rsidRPr="00AB0F76">
        <w:rPr>
          <w:rFonts w:ascii="Tahoma" w:hAnsi="Tahoma" w:cs="Tahoma"/>
          <w:sz w:val="22"/>
          <w:szCs w:val="22"/>
          <w:shd w:val="clear" w:color="auto" w:fill="FFFFFF"/>
        </w:rPr>
        <w:t>Diferenţelor</w:t>
      </w:r>
      <w:proofErr w:type="spellEnd"/>
      <w:r w:rsidRPr="00AB0F76">
        <w:rPr>
          <w:rFonts w:ascii="Tahoma" w:hAnsi="Tahoma" w:cs="Tahoma"/>
          <w:sz w:val="22"/>
          <w:szCs w:val="22"/>
          <w:shd w:val="clear" w:color="auto" w:fill="FFFFFF"/>
        </w:rPr>
        <w:t xml:space="preserve"> de </w:t>
      </w:r>
      <w:proofErr w:type="spellStart"/>
      <w:r w:rsidRPr="00AB0F76">
        <w:rPr>
          <w:rFonts w:ascii="Tahoma" w:hAnsi="Tahoma" w:cs="Tahoma"/>
          <w:sz w:val="22"/>
          <w:szCs w:val="22"/>
          <w:shd w:val="clear" w:color="auto" w:fill="FFFFFF"/>
        </w:rPr>
        <w:t>tarif</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este</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cel</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stabilit</w:t>
      </w:r>
      <w:proofErr w:type="spellEnd"/>
      <w:r w:rsidRPr="00AB0F76">
        <w:rPr>
          <w:rFonts w:ascii="Tahoma" w:hAnsi="Tahoma" w:cs="Tahoma"/>
          <w:sz w:val="22"/>
          <w:szCs w:val="22"/>
          <w:shd w:val="clear" w:color="auto" w:fill="FFFFFF"/>
        </w:rPr>
        <w:t xml:space="preserve"> de </w:t>
      </w:r>
      <w:proofErr w:type="spellStart"/>
      <w:r w:rsidRPr="00AB0F76">
        <w:rPr>
          <w:rFonts w:ascii="Tahoma" w:hAnsi="Tahoma" w:cs="Tahoma"/>
          <w:sz w:val="22"/>
          <w:szCs w:val="22"/>
          <w:shd w:val="clear" w:color="auto" w:fill="FFFFFF"/>
        </w:rPr>
        <w:t>autoritățile</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competente</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în</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temeiul</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actelor</w:t>
      </w:r>
      <w:proofErr w:type="spellEnd"/>
      <w:r w:rsidRPr="00AB0F76">
        <w:rPr>
          <w:rFonts w:ascii="Tahoma" w:hAnsi="Tahoma" w:cs="Tahoma"/>
          <w:sz w:val="22"/>
          <w:szCs w:val="22"/>
          <w:shd w:val="clear" w:color="auto" w:fill="FFFFFF"/>
        </w:rPr>
        <w:t xml:space="preserve"> normative </w:t>
      </w:r>
      <w:proofErr w:type="spellStart"/>
      <w:r w:rsidRPr="00AB0F76">
        <w:rPr>
          <w:rFonts w:ascii="Tahoma" w:hAnsi="Tahoma" w:cs="Tahoma"/>
          <w:sz w:val="22"/>
          <w:szCs w:val="22"/>
          <w:shd w:val="clear" w:color="auto" w:fill="FFFFFF"/>
        </w:rPr>
        <w:t>aplicabile</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pentru</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fiecare</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categorie</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în</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parte</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şi</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este</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după</w:t>
      </w:r>
      <w:proofErr w:type="spellEnd"/>
      <w:r w:rsidRPr="00AB0F76">
        <w:rPr>
          <w:rFonts w:ascii="Tahoma" w:hAnsi="Tahoma" w:cs="Tahoma"/>
          <w:sz w:val="22"/>
          <w:szCs w:val="22"/>
          <w:shd w:val="clear" w:color="auto" w:fill="FFFFFF"/>
        </w:rPr>
        <w:t xml:space="preserve"> cum </w:t>
      </w:r>
      <w:proofErr w:type="spellStart"/>
      <w:r w:rsidRPr="00AB0F76">
        <w:rPr>
          <w:rFonts w:ascii="Tahoma" w:hAnsi="Tahoma" w:cs="Tahoma"/>
          <w:sz w:val="22"/>
          <w:szCs w:val="22"/>
          <w:shd w:val="clear" w:color="auto" w:fill="FFFFFF"/>
        </w:rPr>
        <w:t>urmează</w:t>
      </w:r>
      <w:proofErr w:type="spellEnd"/>
      <w:r w:rsidRPr="00AB0F76">
        <w:rPr>
          <w:rFonts w:ascii="Tahoma" w:hAnsi="Tahoma" w:cs="Tahoma"/>
          <w:sz w:val="22"/>
          <w:szCs w:val="22"/>
          <w:shd w:val="clear" w:color="auto" w:fill="FFFFFF"/>
        </w:rPr>
        <w:t>:</w:t>
      </w:r>
    </w:p>
    <w:p w14:paraId="32CD321E" w14:textId="77777777" w:rsidR="006A6590" w:rsidRPr="00AB0F76" w:rsidRDefault="006A6590" w:rsidP="006A6590">
      <w:pPr>
        <w:rPr>
          <w:rFonts w:ascii="Tahoma" w:hAnsi="Tahoma" w:cs="Tahoma"/>
          <w:b/>
          <w:sz w:val="22"/>
          <w:szCs w:val="22"/>
        </w:rPr>
      </w:pPr>
      <w:r w:rsidRPr="00AB0F76">
        <w:rPr>
          <w:rFonts w:ascii="Tahoma" w:hAnsi="Tahoma" w:cs="Tahoma"/>
          <w:b/>
          <w:sz w:val="22"/>
          <w:szCs w:val="22"/>
        </w:rPr>
        <w:t xml:space="preserve">          </w:t>
      </w:r>
    </w:p>
    <w:p w14:paraId="306F6AD8" w14:textId="11124AFD" w:rsidR="00500CB1" w:rsidRPr="00AB0F76" w:rsidRDefault="006A6590" w:rsidP="006A6590">
      <w:pPr>
        <w:ind w:firstLine="720"/>
        <w:rPr>
          <w:rFonts w:ascii="Tahoma" w:hAnsi="Tahoma" w:cs="Tahoma"/>
          <w:b/>
          <w:sz w:val="22"/>
          <w:szCs w:val="22"/>
        </w:rPr>
      </w:pPr>
      <w:proofErr w:type="spellStart"/>
      <w:r w:rsidRPr="00AB0F76">
        <w:rPr>
          <w:rFonts w:ascii="Tahoma" w:hAnsi="Tahoma" w:cs="Tahoma"/>
          <w:b/>
          <w:sz w:val="22"/>
          <w:szCs w:val="22"/>
        </w:rPr>
        <w:t>L</w:t>
      </w:r>
      <w:r w:rsidR="0011276A" w:rsidRPr="00AB0F76">
        <w:rPr>
          <w:rFonts w:ascii="Tahoma" w:hAnsi="Tahoma" w:cs="Tahoma"/>
          <w:b/>
          <w:sz w:val="22"/>
          <w:szCs w:val="22"/>
        </w:rPr>
        <w:t>inii</w:t>
      </w:r>
      <w:proofErr w:type="spellEnd"/>
      <w:r w:rsidR="0011276A" w:rsidRPr="00AB0F76">
        <w:rPr>
          <w:rFonts w:ascii="Tahoma" w:hAnsi="Tahoma" w:cs="Tahoma"/>
          <w:b/>
          <w:sz w:val="22"/>
          <w:szCs w:val="22"/>
        </w:rPr>
        <w:t xml:space="preserve"> urbane</w:t>
      </w:r>
    </w:p>
    <w:p w14:paraId="3D62A87A" w14:textId="77777777" w:rsidR="00500CB1" w:rsidRPr="00AB0F76" w:rsidRDefault="00500CB1" w:rsidP="00500CB1">
      <w:pPr>
        <w:jc w:val="center"/>
        <w:rPr>
          <w:rFonts w:ascii="Tahoma" w:hAnsi="Tahoma" w:cs="Tahoma"/>
          <w:b/>
          <w:sz w:val="22"/>
          <w:szCs w:val="22"/>
        </w:rPr>
      </w:pPr>
      <w:r w:rsidRPr="00AB0F76">
        <w:rPr>
          <w:rFonts w:ascii="Tahoma" w:hAnsi="Tahoma" w:cs="Tahoma"/>
          <w:b/>
          <w:sz w:val="22"/>
          <w:szCs w:val="22"/>
          <w:highlight w:val="yellow"/>
        </w:rPr>
        <w:t xml:space="preserve"> </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1578"/>
        <w:gridCol w:w="1108"/>
        <w:gridCol w:w="1960"/>
        <w:gridCol w:w="2578"/>
      </w:tblGrid>
      <w:tr w:rsidR="00B439AA" w:rsidRPr="00AB0F76" w14:paraId="102498FC" w14:textId="77777777" w:rsidTr="00BF56E1">
        <w:trPr>
          <w:trHeight w:val="1292"/>
          <w:jc w:val="center"/>
        </w:trPr>
        <w:tc>
          <w:tcPr>
            <w:tcW w:w="2335" w:type="dxa"/>
            <w:shd w:val="pct10" w:color="auto" w:fill="auto"/>
            <w:vAlign w:val="center"/>
          </w:tcPr>
          <w:p w14:paraId="0CE61927" w14:textId="77777777" w:rsidR="00B439AA" w:rsidRPr="00BF56E1" w:rsidRDefault="00B439AA" w:rsidP="003B57BC">
            <w:pPr>
              <w:jc w:val="center"/>
              <w:rPr>
                <w:rFonts w:ascii="Tahoma" w:hAnsi="Tahoma" w:cs="Tahoma"/>
                <w:b/>
                <w:sz w:val="20"/>
                <w:szCs w:val="20"/>
              </w:rPr>
            </w:pPr>
            <w:proofErr w:type="spellStart"/>
            <w:r w:rsidRPr="00BF56E1">
              <w:rPr>
                <w:rFonts w:ascii="Tahoma" w:hAnsi="Tahoma" w:cs="Tahoma"/>
                <w:b/>
                <w:sz w:val="20"/>
                <w:szCs w:val="20"/>
              </w:rPr>
              <w:t>Categoria</w:t>
            </w:r>
            <w:proofErr w:type="spellEnd"/>
            <w:r w:rsidRPr="00BF56E1">
              <w:rPr>
                <w:rFonts w:ascii="Tahoma" w:hAnsi="Tahoma" w:cs="Tahoma"/>
                <w:b/>
                <w:sz w:val="20"/>
                <w:szCs w:val="20"/>
              </w:rPr>
              <w:t xml:space="preserve"> </w:t>
            </w:r>
            <w:proofErr w:type="spellStart"/>
            <w:r w:rsidRPr="00BF56E1">
              <w:rPr>
                <w:rFonts w:ascii="Tahoma" w:hAnsi="Tahoma" w:cs="Tahoma"/>
                <w:b/>
                <w:sz w:val="20"/>
                <w:szCs w:val="20"/>
              </w:rPr>
              <w:t>socială</w:t>
            </w:r>
            <w:proofErr w:type="spellEnd"/>
            <w:r w:rsidRPr="00BF56E1">
              <w:rPr>
                <w:rFonts w:ascii="Tahoma" w:hAnsi="Tahoma" w:cs="Tahoma"/>
                <w:b/>
                <w:sz w:val="20"/>
                <w:szCs w:val="20"/>
              </w:rPr>
              <w:t xml:space="preserve">/ </w:t>
            </w:r>
            <w:proofErr w:type="spellStart"/>
            <w:r w:rsidRPr="00BF56E1">
              <w:rPr>
                <w:rFonts w:ascii="Tahoma" w:hAnsi="Tahoma" w:cs="Tahoma"/>
                <w:b/>
                <w:sz w:val="20"/>
                <w:szCs w:val="20"/>
              </w:rPr>
              <w:t>Tipul</w:t>
            </w:r>
            <w:proofErr w:type="spellEnd"/>
            <w:r w:rsidRPr="00BF56E1">
              <w:rPr>
                <w:rFonts w:ascii="Tahoma" w:hAnsi="Tahoma" w:cs="Tahoma"/>
                <w:b/>
                <w:sz w:val="20"/>
                <w:szCs w:val="20"/>
              </w:rPr>
              <w:t xml:space="preserve"> de </w:t>
            </w:r>
            <w:proofErr w:type="spellStart"/>
            <w:r w:rsidRPr="00BF56E1">
              <w:rPr>
                <w:rFonts w:ascii="Tahoma" w:hAnsi="Tahoma" w:cs="Tahoma"/>
                <w:b/>
                <w:sz w:val="20"/>
                <w:szCs w:val="20"/>
              </w:rPr>
              <w:t>protecţie</w:t>
            </w:r>
            <w:proofErr w:type="spellEnd"/>
            <w:r w:rsidRPr="00BF56E1">
              <w:rPr>
                <w:rFonts w:ascii="Tahoma" w:hAnsi="Tahoma" w:cs="Tahoma"/>
                <w:b/>
                <w:sz w:val="20"/>
                <w:szCs w:val="20"/>
              </w:rPr>
              <w:t xml:space="preserve"> </w:t>
            </w:r>
            <w:proofErr w:type="spellStart"/>
            <w:r w:rsidRPr="00BF56E1">
              <w:rPr>
                <w:rFonts w:ascii="Tahoma" w:hAnsi="Tahoma" w:cs="Tahoma"/>
                <w:b/>
                <w:sz w:val="20"/>
                <w:szCs w:val="20"/>
              </w:rPr>
              <w:t>socială</w:t>
            </w:r>
            <w:proofErr w:type="spellEnd"/>
          </w:p>
        </w:tc>
        <w:tc>
          <w:tcPr>
            <w:tcW w:w="1578" w:type="dxa"/>
            <w:shd w:val="pct10" w:color="auto" w:fill="auto"/>
            <w:vAlign w:val="center"/>
          </w:tcPr>
          <w:p w14:paraId="725FB5EC" w14:textId="77777777" w:rsidR="00B439AA" w:rsidRPr="00BF56E1" w:rsidRDefault="00B439AA" w:rsidP="003B57BC">
            <w:pPr>
              <w:jc w:val="center"/>
              <w:rPr>
                <w:rFonts w:ascii="Tahoma" w:hAnsi="Tahoma" w:cs="Tahoma"/>
                <w:b/>
                <w:sz w:val="20"/>
                <w:szCs w:val="20"/>
              </w:rPr>
            </w:pPr>
            <w:proofErr w:type="spellStart"/>
            <w:r w:rsidRPr="00BF56E1">
              <w:rPr>
                <w:rFonts w:ascii="Tahoma" w:hAnsi="Tahoma" w:cs="Tahoma"/>
                <w:b/>
                <w:sz w:val="20"/>
                <w:szCs w:val="20"/>
              </w:rPr>
              <w:t>Modalitatea</w:t>
            </w:r>
            <w:proofErr w:type="spellEnd"/>
            <w:r w:rsidRPr="00BF56E1">
              <w:rPr>
                <w:rFonts w:ascii="Tahoma" w:hAnsi="Tahoma" w:cs="Tahoma"/>
                <w:b/>
                <w:sz w:val="20"/>
                <w:szCs w:val="20"/>
              </w:rPr>
              <w:t xml:space="preserve"> de </w:t>
            </w:r>
            <w:proofErr w:type="spellStart"/>
            <w:r w:rsidRPr="00BF56E1">
              <w:rPr>
                <w:rFonts w:ascii="Tahoma" w:hAnsi="Tahoma" w:cs="Tahoma"/>
                <w:b/>
                <w:sz w:val="20"/>
                <w:szCs w:val="20"/>
              </w:rPr>
              <w:t>acordare</w:t>
            </w:r>
            <w:proofErr w:type="spellEnd"/>
            <w:r w:rsidRPr="00BF56E1">
              <w:rPr>
                <w:rFonts w:ascii="Tahoma" w:hAnsi="Tahoma" w:cs="Tahoma"/>
                <w:b/>
                <w:sz w:val="20"/>
                <w:szCs w:val="20"/>
              </w:rPr>
              <w:t xml:space="preserve"> a </w:t>
            </w:r>
            <w:proofErr w:type="spellStart"/>
            <w:r w:rsidRPr="00BF56E1">
              <w:rPr>
                <w:rFonts w:ascii="Tahoma" w:hAnsi="Tahoma" w:cs="Tahoma"/>
                <w:b/>
                <w:sz w:val="20"/>
                <w:szCs w:val="20"/>
              </w:rPr>
              <w:t>protecţiei</w:t>
            </w:r>
            <w:proofErr w:type="spellEnd"/>
            <w:r w:rsidRPr="00BF56E1">
              <w:rPr>
                <w:rFonts w:ascii="Tahoma" w:hAnsi="Tahoma" w:cs="Tahoma"/>
                <w:b/>
                <w:sz w:val="20"/>
                <w:szCs w:val="20"/>
              </w:rPr>
              <w:t xml:space="preserve"> </w:t>
            </w:r>
            <w:proofErr w:type="spellStart"/>
            <w:r w:rsidRPr="00BF56E1">
              <w:rPr>
                <w:rFonts w:ascii="Tahoma" w:hAnsi="Tahoma" w:cs="Tahoma"/>
                <w:b/>
                <w:sz w:val="20"/>
                <w:szCs w:val="20"/>
              </w:rPr>
              <w:t>sociale</w:t>
            </w:r>
            <w:proofErr w:type="spellEnd"/>
            <w:r w:rsidRPr="00BF56E1">
              <w:rPr>
                <w:rFonts w:ascii="Tahoma" w:hAnsi="Tahoma" w:cs="Tahoma"/>
                <w:b/>
                <w:sz w:val="20"/>
                <w:szCs w:val="20"/>
              </w:rPr>
              <w:t xml:space="preserve"> </w:t>
            </w:r>
            <w:r w:rsidRPr="00BF56E1">
              <w:rPr>
                <w:rFonts w:ascii="Tahoma" w:hAnsi="Tahoma" w:cs="Tahoma"/>
                <w:sz w:val="20"/>
                <w:szCs w:val="20"/>
              </w:rPr>
              <w:t>(</w:t>
            </w:r>
            <w:proofErr w:type="spellStart"/>
            <w:r w:rsidRPr="00BF56E1">
              <w:rPr>
                <w:rFonts w:ascii="Tahoma" w:hAnsi="Tahoma" w:cs="Tahoma"/>
                <w:sz w:val="20"/>
                <w:szCs w:val="20"/>
              </w:rPr>
              <w:t>procentul</w:t>
            </w:r>
            <w:proofErr w:type="spellEnd"/>
            <w:r w:rsidRPr="00BF56E1">
              <w:rPr>
                <w:rFonts w:ascii="Tahoma" w:hAnsi="Tahoma" w:cs="Tahoma"/>
                <w:sz w:val="20"/>
                <w:szCs w:val="20"/>
              </w:rPr>
              <w:t xml:space="preserve"> de </w:t>
            </w:r>
            <w:proofErr w:type="spellStart"/>
            <w:r w:rsidRPr="00BF56E1">
              <w:rPr>
                <w:rFonts w:ascii="Tahoma" w:hAnsi="Tahoma" w:cs="Tahoma"/>
                <w:sz w:val="20"/>
                <w:szCs w:val="20"/>
              </w:rPr>
              <w:t>reducere</w:t>
            </w:r>
            <w:proofErr w:type="spellEnd"/>
            <w:r w:rsidRPr="00BF56E1">
              <w:rPr>
                <w:rFonts w:ascii="Tahoma" w:hAnsi="Tahoma" w:cs="Tahoma"/>
                <w:sz w:val="20"/>
                <w:szCs w:val="20"/>
              </w:rPr>
              <w:t>)</w:t>
            </w:r>
          </w:p>
        </w:tc>
        <w:tc>
          <w:tcPr>
            <w:tcW w:w="1108" w:type="dxa"/>
            <w:shd w:val="pct10" w:color="auto" w:fill="auto"/>
          </w:tcPr>
          <w:p w14:paraId="72DCB6B3" w14:textId="77777777" w:rsidR="00520095" w:rsidRPr="00BF56E1" w:rsidRDefault="00520095" w:rsidP="009436CB">
            <w:pPr>
              <w:jc w:val="center"/>
              <w:rPr>
                <w:rFonts w:ascii="Tahoma" w:hAnsi="Tahoma" w:cs="Tahoma"/>
                <w:b/>
                <w:sz w:val="20"/>
                <w:szCs w:val="20"/>
              </w:rPr>
            </w:pPr>
          </w:p>
          <w:p w14:paraId="4E17EFB7" w14:textId="77777777" w:rsidR="00520095" w:rsidRPr="00BF56E1" w:rsidRDefault="00520095" w:rsidP="009436CB">
            <w:pPr>
              <w:jc w:val="center"/>
              <w:rPr>
                <w:rFonts w:ascii="Tahoma" w:hAnsi="Tahoma" w:cs="Tahoma"/>
                <w:b/>
                <w:sz w:val="20"/>
                <w:szCs w:val="20"/>
              </w:rPr>
            </w:pPr>
          </w:p>
          <w:p w14:paraId="320DD149" w14:textId="1859F4FB" w:rsidR="00B439AA" w:rsidRPr="00BF56E1" w:rsidRDefault="00B439AA" w:rsidP="009436CB">
            <w:pPr>
              <w:jc w:val="center"/>
              <w:rPr>
                <w:rFonts w:ascii="Tahoma" w:hAnsi="Tahoma" w:cs="Tahoma"/>
                <w:b/>
                <w:sz w:val="20"/>
                <w:szCs w:val="20"/>
              </w:rPr>
            </w:pPr>
            <w:proofErr w:type="spellStart"/>
            <w:r w:rsidRPr="00BF56E1">
              <w:rPr>
                <w:rFonts w:ascii="Tahoma" w:hAnsi="Tahoma" w:cs="Tahoma"/>
                <w:b/>
                <w:sz w:val="20"/>
                <w:szCs w:val="20"/>
              </w:rPr>
              <w:t>Perioada</w:t>
            </w:r>
            <w:proofErr w:type="spellEnd"/>
          </w:p>
        </w:tc>
        <w:tc>
          <w:tcPr>
            <w:tcW w:w="1960" w:type="dxa"/>
            <w:shd w:val="pct10" w:color="auto" w:fill="auto"/>
            <w:vAlign w:val="center"/>
          </w:tcPr>
          <w:p w14:paraId="35931320" w14:textId="73AF95AC" w:rsidR="00B439AA" w:rsidRPr="00BF56E1" w:rsidRDefault="00B439AA" w:rsidP="009436CB">
            <w:pPr>
              <w:jc w:val="center"/>
              <w:rPr>
                <w:rFonts w:ascii="Tahoma" w:hAnsi="Tahoma" w:cs="Tahoma"/>
                <w:b/>
                <w:sz w:val="20"/>
                <w:szCs w:val="20"/>
              </w:rPr>
            </w:pPr>
            <w:proofErr w:type="spellStart"/>
            <w:r w:rsidRPr="00BF56E1">
              <w:rPr>
                <w:rFonts w:ascii="Tahoma" w:hAnsi="Tahoma" w:cs="Tahoma"/>
                <w:b/>
                <w:sz w:val="20"/>
                <w:szCs w:val="20"/>
              </w:rPr>
              <w:t>Titluri</w:t>
            </w:r>
            <w:proofErr w:type="spellEnd"/>
            <w:r w:rsidRPr="00BF56E1">
              <w:rPr>
                <w:rFonts w:ascii="Tahoma" w:hAnsi="Tahoma" w:cs="Tahoma"/>
                <w:b/>
                <w:sz w:val="20"/>
                <w:szCs w:val="20"/>
              </w:rPr>
              <w:t xml:space="preserve"> </w:t>
            </w:r>
            <w:proofErr w:type="spellStart"/>
            <w:r w:rsidRPr="00BF56E1">
              <w:rPr>
                <w:rFonts w:ascii="Tahoma" w:hAnsi="Tahoma" w:cs="Tahoma"/>
                <w:b/>
                <w:sz w:val="20"/>
                <w:szCs w:val="20"/>
              </w:rPr>
              <w:t>tarifare</w:t>
            </w:r>
            <w:proofErr w:type="spellEnd"/>
          </w:p>
          <w:p w14:paraId="4C1F079B" w14:textId="013E4C7F" w:rsidR="00B439AA" w:rsidRPr="00BF56E1" w:rsidRDefault="00B439AA" w:rsidP="00824DE2">
            <w:pPr>
              <w:jc w:val="center"/>
              <w:rPr>
                <w:rFonts w:ascii="Tahoma" w:hAnsi="Tahoma" w:cs="Tahoma"/>
                <w:b/>
                <w:sz w:val="20"/>
                <w:szCs w:val="20"/>
              </w:rPr>
            </w:pPr>
            <w:r w:rsidRPr="00BF56E1">
              <w:rPr>
                <w:rFonts w:ascii="Tahoma" w:hAnsi="Tahoma" w:cs="Tahoma"/>
                <w:b/>
                <w:sz w:val="20"/>
                <w:szCs w:val="20"/>
              </w:rPr>
              <w:t xml:space="preserve">conform </w:t>
            </w:r>
            <w:proofErr w:type="spellStart"/>
            <w:r w:rsidRPr="00BF56E1">
              <w:rPr>
                <w:rFonts w:ascii="Tahoma" w:hAnsi="Tahoma" w:cs="Tahoma"/>
                <w:b/>
                <w:sz w:val="20"/>
                <w:szCs w:val="20"/>
              </w:rPr>
              <w:t>politicii</w:t>
            </w:r>
            <w:proofErr w:type="spellEnd"/>
            <w:r w:rsidRPr="00BF56E1">
              <w:rPr>
                <w:rFonts w:ascii="Tahoma" w:hAnsi="Tahoma" w:cs="Tahoma"/>
                <w:b/>
                <w:sz w:val="20"/>
                <w:szCs w:val="20"/>
              </w:rPr>
              <w:t xml:space="preserve"> </w:t>
            </w:r>
            <w:proofErr w:type="spellStart"/>
            <w:r w:rsidRPr="00BF56E1">
              <w:rPr>
                <w:rFonts w:ascii="Tahoma" w:hAnsi="Tahoma" w:cs="Tahoma"/>
                <w:b/>
                <w:sz w:val="20"/>
                <w:szCs w:val="20"/>
              </w:rPr>
              <w:t>tarifare</w:t>
            </w:r>
            <w:proofErr w:type="spellEnd"/>
            <w:r w:rsidRPr="00BF56E1">
              <w:rPr>
                <w:rFonts w:ascii="Tahoma" w:hAnsi="Tahoma" w:cs="Tahoma"/>
                <w:b/>
                <w:sz w:val="20"/>
                <w:szCs w:val="20"/>
              </w:rPr>
              <w:t xml:space="preserve"> </w:t>
            </w:r>
            <w:proofErr w:type="spellStart"/>
            <w:r w:rsidRPr="00BF56E1">
              <w:rPr>
                <w:rFonts w:ascii="Tahoma" w:hAnsi="Tahoma" w:cs="Tahoma"/>
                <w:b/>
                <w:sz w:val="20"/>
                <w:szCs w:val="20"/>
              </w:rPr>
              <w:t>aprobate</w:t>
            </w:r>
            <w:proofErr w:type="spellEnd"/>
            <w:r w:rsidRPr="00BF56E1">
              <w:rPr>
                <w:rFonts w:ascii="Tahoma" w:hAnsi="Tahoma" w:cs="Tahoma"/>
                <w:b/>
                <w:sz w:val="20"/>
                <w:szCs w:val="20"/>
              </w:rPr>
              <w:t xml:space="preserve"> </w:t>
            </w:r>
          </w:p>
          <w:p w14:paraId="26BBF886" w14:textId="54CAD9DA" w:rsidR="00B439AA" w:rsidRPr="00BF56E1" w:rsidRDefault="00B439AA" w:rsidP="009436CB">
            <w:pPr>
              <w:jc w:val="center"/>
              <w:rPr>
                <w:rFonts w:ascii="Tahoma" w:hAnsi="Tahoma" w:cs="Tahoma"/>
                <w:sz w:val="20"/>
                <w:szCs w:val="20"/>
              </w:rPr>
            </w:pPr>
          </w:p>
        </w:tc>
        <w:tc>
          <w:tcPr>
            <w:tcW w:w="2578" w:type="dxa"/>
            <w:shd w:val="pct10" w:color="auto" w:fill="auto"/>
            <w:vAlign w:val="center"/>
          </w:tcPr>
          <w:p w14:paraId="143A0027" w14:textId="77777777" w:rsidR="00B439AA" w:rsidRPr="00BF56E1" w:rsidRDefault="00B439AA" w:rsidP="003B57BC">
            <w:pPr>
              <w:jc w:val="center"/>
              <w:rPr>
                <w:rFonts w:ascii="Tahoma" w:hAnsi="Tahoma" w:cs="Tahoma"/>
                <w:b/>
                <w:sz w:val="20"/>
                <w:szCs w:val="20"/>
              </w:rPr>
            </w:pPr>
            <w:proofErr w:type="spellStart"/>
            <w:r w:rsidRPr="00BF56E1">
              <w:rPr>
                <w:rFonts w:ascii="Tahoma" w:hAnsi="Tahoma" w:cs="Tahoma"/>
                <w:b/>
                <w:sz w:val="20"/>
                <w:szCs w:val="20"/>
              </w:rPr>
              <w:t>Legislaţia</w:t>
            </w:r>
            <w:proofErr w:type="spellEnd"/>
            <w:r w:rsidRPr="00BF56E1">
              <w:rPr>
                <w:rFonts w:ascii="Tahoma" w:hAnsi="Tahoma" w:cs="Tahoma"/>
                <w:b/>
                <w:sz w:val="20"/>
                <w:szCs w:val="20"/>
              </w:rPr>
              <w:t xml:space="preserve"> </w:t>
            </w:r>
            <w:proofErr w:type="spellStart"/>
            <w:r w:rsidRPr="00BF56E1">
              <w:rPr>
                <w:rFonts w:ascii="Tahoma" w:hAnsi="Tahoma" w:cs="Tahoma"/>
                <w:b/>
                <w:sz w:val="20"/>
                <w:szCs w:val="20"/>
              </w:rPr>
              <w:t>în</w:t>
            </w:r>
            <w:proofErr w:type="spellEnd"/>
            <w:r w:rsidRPr="00BF56E1">
              <w:rPr>
                <w:rFonts w:ascii="Tahoma" w:hAnsi="Tahoma" w:cs="Tahoma"/>
                <w:b/>
                <w:sz w:val="20"/>
                <w:szCs w:val="20"/>
              </w:rPr>
              <w:t xml:space="preserve"> </w:t>
            </w:r>
            <w:proofErr w:type="spellStart"/>
            <w:r w:rsidRPr="00BF56E1">
              <w:rPr>
                <w:rFonts w:ascii="Tahoma" w:hAnsi="Tahoma" w:cs="Tahoma"/>
                <w:b/>
                <w:sz w:val="20"/>
                <w:szCs w:val="20"/>
              </w:rPr>
              <w:t>vigoare</w:t>
            </w:r>
            <w:proofErr w:type="spellEnd"/>
            <w:r w:rsidRPr="00BF56E1">
              <w:rPr>
                <w:rFonts w:ascii="Tahoma" w:hAnsi="Tahoma" w:cs="Tahoma"/>
                <w:b/>
                <w:sz w:val="20"/>
                <w:szCs w:val="20"/>
              </w:rPr>
              <w:t xml:space="preserve"> care </w:t>
            </w:r>
            <w:proofErr w:type="spellStart"/>
            <w:r w:rsidRPr="00BF56E1">
              <w:rPr>
                <w:rFonts w:ascii="Tahoma" w:hAnsi="Tahoma" w:cs="Tahoma"/>
                <w:b/>
                <w:sz w:val="20"/>
                <w:szCs w:val="20"/>
              </w:rPr>
              <w:t>reglementează</w:t>
            </w:r>
            <w:proofErr w:type="spellEnd"/>
            <w:r w:rsidRPr="00BF56E1">
              <w:rPr>
                <w:rFonts w:ascii="Tahoma" w:hAnsi="Tahoma" w:cs="Tahoma"/>
                <w:b/>
                <w:sz w:val="20"/>
                <w:szCs w:val="20"/>
              </w:rPr>
              <w:t xml:space="preserve"> </w:t>
            </w:r>
            <w:proofErr w:type="spellStart"/>
            <w:r w:rsidRPr="00BF56E1">
              <w:rPr>
                <w:rFonts w:ascii="Tahoma" w:hAnsi="Tahoma" w:cs="Tahoma"/>
                <w:b/>
                <w:sz w:val="20"/>
                <w:szCs w:val="20"/>
              </w:rPr>
              <w:t>protecţia</w:t>
            </w:r>
            <w:proofErr w:type="spellEnd"/>
            <w:r w:rsidRPr="00BF56E1">
              <w:rPr>
                <w:rFonts w:ascii="Tahoma" w:hAnsi="Tahoma" w:cs="Tahoma"/>
                <w:b/>
                <w:sz w:val="20"/>
                <w:szCs w:val="20"/>
              </w:rPr>
              <w:t xml:space="preserve"> </w:t>
            </w:r>
            <w:proofErr w:type="spellStart"/>
            <w:r w:rsidRPr="00BF56E1">
              <w:rPr>
                <w:rFonts w:ascii="Tahoma" w:hAnsi="Tahoma" w:cs="Tahoma"/>
                <w:b/>
                <w:sz w:val="20"/>
                <w:szCs w:val="20"/>
              </w:rPr>
              <w:t>socială</w:t>
            </w:r>
            <w:proofErr w:type="spellEnd"/>
          </w:p>
        </w:tc>
      </w:tr>
      <w:tr w:rsidR="00B439AA" w:rsidRPr="00AB0F76" w14:paraId="4BFEEE1B" w14:textId="77777777" w:rsidTr="00BF56E1">
        <w:trPr>
          <w:trHeight w:val="264"/>
          <w:jc w:val="center"/>
        </w:trPr>
        <w:tc>
          <w:tcPr>
            <w:tcW w:w="2335" w:type="dxa"/>
            <w:shd w:val="clear" w:color="auto" w:fill="auto"/>
          </w:tcPr>
          <w:p w14:paraId="670DB397" w14:textId="77777777" w:rsidR="00B439AA" w:rsidRPr="00AB0F76" w:rsidRDefault="00B439AA" w:rsidP="003B57BC">
            <w:pPr>
              <w:rPr>
                <w:rFonts w:ascii="Tahoma" w:hAnsi="Tahoma" w:cs="Tahoma"/>
                <w:sz w:val="22"/>
                <w:szCs w:val="22"/>
              </w:rPr>
            </w:pPr>
            <w:proofErr w:type="spellStart"/>
            <w:r w:rsidRPr="00AB0F76">
              <w:rPr>
                <w:rFonts w:ascii="Tahoma" w:hAnsi="Tahoma" w:cs="Tahoma"/>
                <w:sz w:val="22"/>
                <w:szCs w:val="22"/>
              </w:rPr>
              <w:t>Veterani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invalizi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văduve</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război</w:t>
            </w:r>
            <w:proofErr w:type="spellEnd"/>
          </w:p>
        </w:tc>
        <w:tc>
          <w:tcPr>
            <w:tcW w:w="1578" w:type="dxa"/>
            <w:shd w:val="clear" w:color="auto" w:fill="auto"/>
          </w:tcPr>
          <w:p w14:paraId="13AFA2F7" w14:textId="77777777" w:rsidR="00B439AA" w:rsidRPr="00AB0F76" w:rsidRDefault="00B439AA" w:rsidP="003B57BC">
            <w:pPr>
              <w:jc w:val="center"/>
              <w:rPr>
                <w:rFonts w:ascii="Tahoma" w:hAnsi="Tahoma" w:cs="Tahoma"/>
                <w:sz w:val="22"/>
                <w:szCs w:val="22"/>
              </w:rPr>
            </w:pPr>
            <w:r w:rsidRPr="00AB0F76">
              <w:rPr>
                <w:rFonts w:ascii="Tahoma" w:hAnsi="Tahoma" w:cs="Tahoma"/>
                <w:sz w:val="22"/>
                <w:szCs w:val="22"/>
              </w:rPr>
              <w:t>100%</w:t>
            </w:r>
          </w:p>
        </w:tc>
        <w:tc>
          <w:tcPr>
            <w:tcW w:w="1108" w:type="dxa"/>
          </w:tcPr>
          <w:p w14:paraId="66DEB8C0" w14:textId="513E418D" w:rsidR="00B439AA" w:rsidRPr="00AB0F76" w:rsidRDefault="00B439AA" w:rsidP="003B57BC">
            <w:pPr>
              <w:rPr>
                <w:rFonts w:ascii="Tahoma" w:hAnsi="Tahoma" w:cs="Tahoma"/>
                <w:sz w:val="22"/>
                <w:szCs w:val="22"/>
              </w:rPr>
            </w:pPr>
            <w:r w:rsidRPr="00AB0F76">
              <w:rPr>
                <w:rFonts w:ascii="Tahoma" w:hAnsi="Tahoma" w:cs="Tahoma"/>
                <w:sz w:val="22"/>
                <w:szCs w:val="22"/>
              </w:rPr>
              <w:t>lunar</w:t>
            </w:r>
          </w:p>
        </w:tc>
        <w:tc>
          <w:tcPr>
            <w:tcW w:w="1960" w:type="dxa"/>
            <w:shd w:val="clear" w:color="auto" w:fill="auto"/>
          </w:tcPr>
          <w:p w14:paraId="540BA1EA" w14:textId="5722A347" w:rsidR="00B439AA" w:rsidRPr="00AB0F76" w:rsidRDefault="00B439AA" w:rsidP="003B57BC">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general urban </w:t>
            </w:r>
          </w:p>
        </w:tc>
        <w:tc>
          <w:tcPr>
            <w:tcW w:w="2578" w:type="dxa"/>
            <w:shd w:val="clear" w:color="auto" w:fill="auto"/>
          </w:tcPr>
          <w:p w14:paraId="5D4F7316" w14:textId="77777777" w:rsidR="00B439AA" w:rsidRPr="00AB0F76" w:rsidRDefault="00B439AA" w:rsidP="003B57BC">
            <w:pPr>
              <w:rPr>
                <w:rFonts w:ascii="Tahoma" w:hAnsi="Tahoma" w:cs="Tahoma"/>
                <w:sz w:val="22"/>
                <w:szCs w:val="22"/>
              </w:rPr>
            </w:pPr>
            <w:r w:rsidRPr="00AB0F76">
              <w:rPr>
                <w:rFonts w:ascii="Tahoma" w:hAnsi="Tahoma" w:cs="Tahoma"/>
                <w:sz w:val="22"/>
                <w:szCs w:val="22"/>
              </w:rPr>
              <w:t xml:space="preserve">Lg.44/01.07.1994 (cu </w:t>
            </w:r>
            <w:proofErr w:type="spellStart"/>
            <w:r w:rsidRPr="00AB0F76">
              <w:rPr>
                <w:rFonts w:ascii="Tahoma" w:hAnsi="Tahoma" w:cs="Tahoma"/>
                <w:sz w:val="22"/>
                <w:szCs w:val="22"/>
              </w:rPr>
              <w:t>modific</w:t>
            </w:r>
            <w:proofErr w:type="spellEnd"/>
            <w:r w:rsidRPr="00AB0F76">
              <w:rPr>
                <w:rFonts w:ascii="Tahoma" w:hAnsi="Tahoma" w:cs="Tahoma"/>
                <w:sz w:val="22"/>
                <w:szCs w:val="22"/>
                <w:lang w:val="ro-RO"/>
              </w:rPr>
              <w:t>ările</w:t>
            </w:r>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w:t>
            </w:r>
          </w:p>
        </w:tc>
      </w:tr>
      <w:tr w:rsidR="00B439AA" w:rsidRPr="00AB0F76" w14:paraId="2B2EFBAC" w14:textId="77777777" w:rsidTr="00BF56E1">
        <w:trPr>
          <w:trHeight w:val="254"/>
          <w:jc w:val="center"/>
        </w:trPr>
        <w:tc>
          <w:tcPr>
            <w:tcW w:w="2335" w:type="dxa"/>
            <w:shd w:val="clear" w:color="auto" w:fill="auto"/>
          </w:tcPr>
          <w:p w14:paraId="0E0156DB" w14:textId="77777777" w:rsidR="00B439AA" w:rsidRPr="00AB0F76" w:rsidRDefault="00B439AA" w:rsidP="00B439AA">
            <w:pPr>
              <w:rPr>
                <w:rFonts w:ascii="Tahoma" w:hAnsi="Tahoma" w:cs="Tahoma"/>
                <w:sz w:val="22"/>
                <w:szCs w:val="22"/>
                <w:lang w:val="ro-RO"/>
              </w:rPr>
            </w:pPr>
            <w:proofErr w:type="spellStart"/>
            <w:r w:rsidRPr="00AB0F76">
              <w:rPr>
                <w:rFonts w:ascii="Tahoma" w:hAnsi="Tahoma" w:cs="Tahoma"/>
                <w:sz w:val="22"/>
                <w:szCs w:val="22"/>
              </w:rPr>
              <w:t>Foşti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deţinuţi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politici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deportaţi</w:t>
            </w:r>
            <w:proofErr w:type="spellEnd"/>
          </w:p>
        </w:tc>
        <w:tc>
          <w:tcPr>
            <w:tcW w:w="1578" w:type="dxa"/>
            <w:shd w:val="clear" w:color="auto" w:fill="auto"/>
          </w:tcPr>
          <w:p w14:paraId="646DC940" w14:textId="77777777" w:rsidR="00B439AA" w:rsidRPr="00AB0F76" w:rsidRDefault="00B439AA" w:rsidP="00B439AA">
            <w:pPr>
              <w:jc w:val="center"/>
              <w:rPr>
                <w:rFonts w:ascii="Tahoma" w:hAnsi="Tahoma" w:cs="Tahoma"/>
                <w:sz w:val="22"/>
                <w:szCs w:val="22"/>
              </w:rPr>
            </w:pPr>
            <w:r w:rsidRPr="00AB0F76">
              <w:rPr>
                <w:rFonts w:ascii="Tahoma" w:hAnsi="Tahoma" w:cs="Tahoma"/>
                <w:sz w:val="22"/>
                <w:szCs w:val="22"/>
              </w:rPr>
              <w:t>100%</w:t>
            </w:r>
          </w:p>
        </w:tc>
        <w:tc>
          <w:tcPr>
            <w:tcW w:w="1108" w:type="dxa"/>
          </w:tcPr>
          <w:p w14:paraId="260ABA0F" w14:textId="7948F04A" w:rsidR="00B439AA" w:rsidRPr="00AB0F76" w:rsidRDefault="00B439AA" w:rsidP="00B439AA">
            <w:pPr>
              <w:rPr>
                <w:rFonts w:ascii="Tahoma" w:hAnsi="Tahoma" w:cs="Tahoma"/>
                <w:sz w:val="22"/>
                <w:szCs w:val="22"/>
              </w:rPr>
            </w:pPr>
            <w:r w:rsidRPr="00AB0F76">
              <w:rPr>
                <w:rFonts w:ascii="Tahoma" w:hAnsi="Tahoma" w:cs="Tahoma"/>
                <w:sz w:val="22"/>
                <w:szCs w:val="22"/>
              </w:rPr>
              <w:t>lunar</w:t>
            </w:r>
          </w:p>
        </w:tc>
        <w:tc>
          <w:tcPr>
            <w:tcW w:w="1960" w:type="dxa"/>
            <w:shd w:val="clear" w:color="auto" w:fill="auto"/>
          </w:tcPr>
          <w:p w14:paraId="2A8BA8DE" w14:textId="0962956A" w:rsidR="00B439AA" w:rsidRPr="00AB0F76" w:rsidRDefault="00B439AA" w:rsidP="00B439AA">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general urban </w:t>
            </w:r>
          </w:p>
        </w:tc>
        <w:tc>
          <w:tcPr>
            <w:tcW w:w="2578" w:type="dxa"/>
            <w:shd w:val="clear" w:color="auto" w:fill="auto"/>
          </w:tcPr>
          <w:p w14:paraId="4ADA139B" w14:textId="77777777" w:rsidR="00B439AA" w:rsidRPr="00AB0F76" w:rsidRDefault="00B439AA" w:rsidP="00B439AA">
            <w:pPr>
              <w:rPr>
                <w:rFonts w:ascii="Tahoma" w:hAnsi="Tahoma" w:cs="Tahoma"/>
                <w:sz w:val="22"/>
                <w:szCs w:val="22"/>
              </w:rPr>
            </w:pPr>
            <w:proofErr w:type="spellStart"/>
            <w:r w:rsidRPr="00AB0F76">
              <w:rPr>
                <w:rFonts w:ascii="Tahoma" w:hAnsi="Tahoma" w:cs="Tahoma"/>
                <w:sz w:val="22"/>
                <w:szCs w:val="22"/>
              </w:rPr>
              <w:t>Decretul</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Lege</w:t>
            </w:r>
            <w:proofErr w:type="spellEnd"/>
            <w:r w:rsidRPr="00AB0F76">
              <w:rPr>
                <w:rFonts w:ascii="Tahoma" w:hAnsi="Tahoma" w:cs="Tahoma"/>
                <w:sz w:val="22"/>
                <w:szCs w:val="22"/>
              </w:rPr>
              <w:t xml:space="preserve"> 118/1990 (cu </w:t>
            </w:r>
            <w:proofErr w:type="spellStart"/>
            <w:r w:rsidRPr="00AB0F76">
              <w:rPr>
                <w:rFonts w:ascii="Tahoma" w:hAnsi="Tahoma" w:cs="Tahoma"/>
                <w:sz w:val="22"/>
                <w:szCs w:val="22"/>
              </w:rPr>
              <w:t>modific</w:t>
            </w:r>
            <w:proofErr w:type="spellEnd"/>
            <w:r w:rsidRPr="00AB0F76">
              <w:rPr>
                <w:rFonts w:ascii="Tahoma" w:hAnsi="Tahoma" w:cs="Tahoma"/>
                <w:sz w:val="22"/>
                <w:szCs w:val="22"/>
                <w:lang w:val="ro-RO"/>
              </w:rPr>
              <w:t>ările</w:t>
            </w:r>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w:t>
            </w:r>
          </w:p>
        </w:tc>
      </w:tr>
      <w:tr w:rsidR="00B439AA" w:rsidRPr="00AB0F76" w14:paraId="2FC7B01D" w14:textId="77777777" w:rsidTr="00BF56E1">
        <w:trPr>
          <w:trHeight w:val="254"/>
          <w:jc w:val="center"/>
        </w:trPr>
        <w:tc>
          <w:tcPr>
            <w:tcW w:w="2335" w:type="dxa"/>
            <w:shd w:val="clear" w:color="auto" w:fill="auto"/>
          </w:tcPr>
          <w:p w14:paraId="4479D192" w14:textId="77777777" w:rsidR="00B439AA" w:rsidRPr="00AB0F76" w:rsidRDefault="00B439AA" w:rsidP="00B439AA">
            <w:pPr>
              <w:rPr>
                <w:rFonts w:ascii="Tahoma" w:hAnsi="Tahoma" w:cs="Tahoma"/>
                <w:sz w:val="22"/>
                <w:szCs w:val="22"/>
              </w:rPr>
            </w:pPr>
            <w:proofErr w:type="spellStart"/>
            <w:r w:rsidRPr="00AB0F76">
              <w:rPr>
                <w:rFonts w:ascii="Tahoma" w:hAnsi="Tahoma" w:cs="Tahoma"/>
                <w:sz w:val="22"/>
                <w:szCs w:val="22"/>
              </w:rPr>
              <w:t>Persoane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persecutate</w:t>
            </w:r>
            <w:proofErr w:type="spellEnd"/>
            <w:r w:rsidRPr="00AB0F76">
              <w:rPr>
                <w:rFonts w:ascii="Tahoma" w:hAnsi="Tahoma" w:cs="Tahoma"/>
                <w:sz w:val="22"/>
                <w:szCs w:val="22"/>
              </w:rPr>
              <w:t xml:space="preserve"> politic, </w:t>
            </w:r>
            <w:proofErr w:type="spellStart"/>
            <w:r w:rsidRPr="00AB0F76">
              <w:rPr>
                <w:rFonts w:ascii="Tahoma" w:hAnsi="Tahoma" w:cs="Tahoma"/>
                <w:sz w:val="22"/>
                <w:szCs w:val="22"/>
              </w:rPr>
              <w:t>detaşamente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muncă</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forţată</w:t>
            </w:r>
            <w:proofErr w:type="spellEnd"/>
          </w:p>
        </w:tc>
        <w:tc>
          <w:tcPr>
            <w:tcW w:w="1578" w:type="dxa"/>
            <w:shd w:val="clear" w:color="auto" w:fill="auto"/>
          </w:tcPr>
          <w:p w14:paraId="1069B0F3" w14:textId="77777777" w:rsidR="00B439AA" w:rsidRPr="00AB0F76" w:rsidRDefault="00B439AA" w:rsidP="00B439AA">
            <w:pPr>
              <w:jc w:val="center"/>
              <w:rPr>
                <w:rFonts w:ascii="Tahoma" w:hAnsi="Tahoma" w:cs="Tahoma"/>
                <w:sz w:val="22"/>
                <w:szCs w:val="22"/>
              </w:rPr>
            </w:pPr>
            <w:r w:rsidRPr="00AB0F76">
              <w:rPr>
                <w:rFonts w:ascii="Tahoma" w:hAnsi="Tahoma" w:cs="Tahoma"/>
                <w:sz w:val="22"/>
                <w:szCs w:val="22"/>
              </w:rPr>
              <w:t>100%</w:t>
            </w:r>
          </w:p>
        </w:tc>
        <w:tc>
          <w:tcPr>
            <w:tcW w:w="1108" w:type="dxa"/>
          </w:tcPr>
          <w:p w14:paraId="38A13A40" w14:textId="7E3744AF" w:rsidR="00B439AA" w:rsidRPr="00AB0F76" w:rsidRDefault="00B439AA" w:rsidP="00B439AA">
            <w:pPr>
              <w:rPr>
                <w:rFonts w:ascii="Tahoma" w:hAnsi="Tahoma" w:cs="Tahoma"/>
                <w:sz w:val="22"/>
                <w:szCs w:val="22"/>
              </w:rPr>
            </w:pPr>
            <w:r w:rsidRPr="00AB0F76">
              <w:rPr>
                <w:rFonts w:ascii="Tahoma" w:hAnsi="Tahoma" w:cs="Tahoma"/>
                <w:sz w:val="22"/>
                <w:szCs w:val="22"/>
              </w:rPr>
              <w:t>lunar</w:t>
            </w:r>
          </w:p>
        </w:tc>
        <w:tc>
          <w:tcPr>
            <w:tcW w:w="1960" w:type="dxa"/>
            <w:shd w:val="clear" w:color="auto" w:fill="auto"/>
          </w:tcPr>
          <w:p w14:paraId="41B604C3" w14:textId="04908DEC" w:rsidR="00B439AA" w:rsidRPr="00AB0F76" w:rsidRDefault="00B439AA" w:rsidP="00B439AA">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general urban </w:t>
            </w:r>
          </w:p>
          <w:p w14:paraId="7EE1864D" w14:textId="77777777" w:rsidR="00B439AA" w:rsidRPr="00AB0F76" w:rsidRDefault="00B439AA" w:rsidP="00B439AA">
            <w:pPr>
              <w:rPr>
                <w:rFonts w:ascii="Tahoma" w:hAnsi="Tahoma" w:cs="Tahoma"/>
                <w:sz w:val="22"/>
                <w:szCs w:val="22"/>
              </w:rPr>
            </w:pPr>
          </w:p>
        </w:tc>
        <w:tc>
          <w:tcPr>
            <w:tcW w:w="2578" w:type="dxa"/>
            <w:shd w:val="clear" w:color="auto" w:fill="auto"/>
          </w:tcPr>
          <w:p w14:paraId="2CEA3388" w14:textId="77777777" w:rsidR="00B439AA" w:rsidRPr="00AB0F76" w:rsidRDefault="00B439AA" w:rsidP="00B439AA">
            <w:pPr>
              <w:rPr>
                <w:rFonts w:ascii="Tahoma" w:hAnsi="Tahoma" w:cs="Tahoma"/>
                <w:sz w:val="22"/>
                <w:szCs w:val="22"/>
              </w:rPr>
            </w:pPr>
            <w:proofErr w:type="spellStart"/>
            <w:r w:rsidRPr="00AB0F76">
              <w:rPr>
                <w:rFonts w:ascii="Tahoma" w:hAnsi="Tahoma" w:cs="Tahoma"/>
                <w:sz w:val="22"/>
                <w:szCs w:val="22"/>
              </w:rPr>
              <w:t>Legea</w:t>
            </w:r>
            <w:proofErr w:type="spellEnd"/>
            <w:r w:rsidRPr="00AB0F76">
              <w:rPr>
                <w:rFonts w:ascii="Tahoma" w:hAnsi="Tahoma" w:cs="Tahoma"/>
                <w:sz w:val="22"/>
                <w:szCs w:val="22"/>
              </w:rPr>
              <w:t xml:space="preserve"> 189/2000 (cu </w:t>
            </w:r>
            <w:proofErr w:type="spellStart"/>
            <w:r w:rsidRPr="00AB0F76">
              <w:rPr>
                <w:rFonts w:ascii="Tahoma" w:hAnsi="Tahoma" w:cs="Tahoma"/>
                <w:sz w:val="22"/>
                <w:szCs w:val="22"/>
              </w:rPr>
              <w:t>modific</w:t>
            </w:r>
            <w:proofErr w:type="spellEnd"/>
            <w:r w:rsidRPr="00AB0F76">
              <w:rPr>
                <w:rFonts w:ascii="Tahoma" w:hAnsi="Tahoma" w:cs="Tahoma"/>
                <w:sz w:val="22"/>
                <w:szCs w:val="22"/>
                <w:lang w:val="ro-RO"/>
              </w:rPr>
              <w:t>ările</w:t>
            </w:r>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 xml:space="preserve">) </w:t>
            </w:r>
          </w:p>
        </w:tc>
      </w:tr>
      <w:tr w:rsidR="00B439AA" w:rsidRPr="00AB0F76" w14:paraId="69458B04" w14:textId="77777777" w:rsidTr="00BF56E1">
        <w:trPr>
          <w:trHeight w:val="264"/>
          <w:jc w:val="center"/>
        </w:trPr>
        <w:tc>
          <w:tcPr>
            <w:tcW w:w="2335" w:type="dxa"/>
            <w:shd w:val="clear" w:color="auto" w:fill="auto"/>
          </w:tcPr>
          <w:p w14:paraId="1ABC1BDC" w14:textId="77777777" w:rsidR="00B439AA" w:rsidRPr="00AB0F76" w:rsidRDefault="00B439AA" w:rsidP="00B439AA">
            <w:pPr>
              <w:rPr>
                <w:rFonts w:ascii="Tahoma" w:hAnsi="Tahoma" w:cs="Tahoma"/>
                <w:sz w:val="22"/>
                <w:szCs w:val="22"/>
              </w:rPr>
            </w:pPr>
            <w:proofErr w:type="spellStart"/>
            <w:r w:rsidRPr="00AB0F76">
              <w:rPr>
                <w:rFonts w:ascii="Tahoma" w:hAnsi="Tahoma" w:cs="Tahoma"/>
                <w:sz w:val="22"/>
                <w:szCs w:val="22"/>
              </w:rPr>
              <w:t>Eroii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revoluţiei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urmaşii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acestora</w:t>
            </w:r>
            <w:proofErr w:type="spellEnd"/>
          </w:p>
        </w:tc>
        <w:tc>
          <w:tcPr>
            <w:tcW w:w="1578" w:type="dxa"/>
            <w:shd w:val="clear" w:color="auto" w:fill="auto"/>
          </w:tcPr>
          <w:p w14:paraId="3D8579CC" w14:textId="77777777" w:rsidR="00B439AA" w:rsidRPr="00AB0F76" w:rsidRDefault="00B439AA" w:rsidP="00B439AA">
            <w:pPr>
              <w:jc w:val="center"/>
              <w:rPr>
                <w:rFonts w:ascii="Tahoma" w:hAnsi="Tahoma" w:cs="Tahoma"/>
                <w:sz w:val="22"/>
                <w:szCs w:val="22"/>
              </w:rPr>
            </w:pPr>
            <w:r w:rsidRPr="00AB0F76">
              <w:rPr>
                <w:rFonts w:ascii="Tahoma" w:hAnsi="Tahoma" w:cs="Tahoma"/>
                <w:sz w:val="22"/>
                <w:szCs w:val="22"/>
              </w:rPr>
              <w:t>100%</w:t>
            </w:r>
          </w:p>
        </w:tc>
        <w:tc>
          <w:tcPr>
            <w:tcW w:w="1108" w:type="dxa"/>
          </w:tcPr>
          <w:p w14:paraId="0BF59491" w14:textId="2952ECE1" w:rsidR="00B439AA" w:rsidRPr="00AB0F76" w:rsidRDefault="00B439AA" w:rsidP="00B439AA">
            <w:pPr>
              <w:rPr>
                <w:rFonts w:ascii="Tahoma" w:hAnsi="Tahoma" w:cs="Tahoma"/>
                <w:sz w:val="22"/>
                <w:szCs w:val="22"/>
              </w:rPr>
            </w:pPr>
            <w:r w:rsidRPr="00AB0F76">
              <w:rPr>
                <w:rFonts w:ascii="Tahoma" w:hAnsi="Tahoma" w:cs="Tahoma"/>
                <w:sz w:val="22"/>
                <w:szCs w:val="22"/>
              </w:rPr>
              <w:t>lunar</w:t>
            </w:r>
          </w:p>
        </w:tc>
        <w:tc>
          <w:tcPr>
            <w:tcW w:w="1960" w:type="dxa"/>
            <w:shd w:val="clear" w:color="auto" w:fill="auto"/>
          </w:tcPr>
          <w:p w14:paraId="449E6DC3" w14:textId="1C4486D7" w:rsidR="00B439AA" w:rsidRPr="00AB0F76" w:rsidRDefault="00B439AA" w:rsidP="00B439AA">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general urban </w:t>
            </w:r>
          </w:p>
          <w:p w14:paraId="0CE5A5D7" w14:textId="77777777" w:rsidR="00B439AA" w:rsidRPr="00AB0F76" w:rsidRDefault="00B439AA" w:rsidP="00B439AA">
            <w:pPr>
              <w:rPr>
                <w:rFonts w:ascii="Tahoma" w:hAnsi="Tahoma" w:cs="Tahoma"/>
                <w:sz w:val="22"/>
                <w:szCs w:val="22"/>
              </w:rPr>
            </w:pPr>
          </w:p>
        </w:tc>
        <w:tc>
          <w:tcPr>
            <w:tcW w:w="2578" w:type="dxa"/>
            <w:shd w:val="clear" w:color="auto" w:fill="auto"/>
          </w:tcPr>
          <w:p w14:paraId="6117CDF8" w14:textId="77777777" w:rsidR="00B439AA" w:rsidRPr="00AB0F76" w:rsidRDefault="00B439AA" w:rsidP="00B439AA">
            <w:pPr>
              <w:rPr>
                <w:rFonts w:ascii="Tahoma" w:hAnsi="Tahoma" w:cs="Tahoma"/>
                <w:sz w:val="22"/>
                <w:szCs w:val="22"/>
              </w:rPr>
            </w:pPr>
            <w:proofErr w:type="spellStart"/>
            <w:r w:rsidRPr="00AB0F76">
              <w:rPr>
                <w:rFonts w:ascii="Tahoma" w:hAnsi="Tahoma" w:cs="Tahoma"/>
                <w:sz w:val="22"/>
                <w:szCs w:val="22"/>
              </w:rPr>
              <w:t>Legea</w:t>
            </w:r>
            <w:proofErr w:type="spellEnd"/>
            <w:r w:rsidRPr="00AB0F76">
              <w:rPr>
                <w:rFonts w:ascii="Tahoma" w:hAnsi="Tahoma" w:cs="Tahoma"/>
                <w:sz w:val="22"/>
                <w:szCs w:val="22"/>
              </w:rPr>
              <w:t xml:space="preserve"> 341/2004 (cu </w:t>
            </w:r>
            <w:proofErr w:type="spellStart"/>
            <w:r w:rsidRPr="00AB0F76">
              <w:rPr>
                <w:rFonts w:ascii="Tahoma" w:hAnsi="Tahoma" w:cs="Tahoma"/>
                <w:sz w:val="22"/>
                <w:szCs w:val="22"/>
              </w:rPr>
              <w:t>modific</w:t>
            </w:r>
            <w:proofErr w:type="spellEnd"/>
            <w:r w:rsidRPr="00AB0F76">
              <w:rPr>
                <w:rFonts w:ascii="Tahoma" w:hAnsi="Tahoma" w:cs="Tahoma"/>
                <w:sz w:val="22"/>
                <w:szCs w:val="22"/>
                <w:lang w:val="ro-RO"/>
              </w:rPr>
              <w:t>ările</w:t>
            </w:r>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w:t>
            </w:r>
          </w:p>
        </w:tc>
      </w:tr>
      <w:tr w:rsidR="00B439AA" w:rsidRPr="00AB0F76" w14:paraId="288688A0" w14:textId="77777777" w:rsidTr="00BF56E1">
        <w:trPr>
          <w:trHeight w:val="1736"/>
          <w:jc w:val="center"/>
        </w:trPr>
        <w:tc>
          <w:tcPr>
            <w:tcW w:w="2335" w:type="dxa"/>
            <w:shd w:val="clear" w:color="auto" w:fill="auto"/>
          </w:tcPr>
          <w:p w14:paraId="2BF3162F" w14:textId="77777777" w:rsidR="00B439AA" w:rsidRPr="00AB0F76" w:rsidRDefault="00B439AA" w:rsidP="00B439AA">
            <w:pPr>
              <w:rPr>
                <w:rFonts w:ascii="Tahoma" w:hAnsi="Tahoma" w:cs="Tahoma"/>
                <w:sz w:val="22"/>
                <w:szCs w:val="22"/>
              </w:rPr>
            </w:pPr>
            <w:proofErr w:type="spellStart"/>
            <w:r w:rsidRPr="00AB0F76">
              <w:rPr>
                <w:rFonts w:ascii="Tahoma" w:hAnsi="Tahoma" w:cs="Tahoma"/>
                <w:sz w:val="22"/>
                <w:szCs w:val="22"/>
              </w:rPr>
              <w:t>Angajaţii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Primăriei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Municipiului</w:t>
            </w:r>
            <w:proofErr w:type="spellEnd"/>
            <w:r w:rsidRPr="00AB0F76">
              <w:rPr>
                <w:rFonts w:ascii="Tahoma" w:hAnsi="Tahoma" w:cs="Tahoma"/>
                <w:sz w:val="22"/>
                <w:szCs w:val="22"/>
              </w:rPr>
              <w:t xml:space="preserve"> </w:t>
            </w:r>
            <w:proofErr w:type="spellStart"/>
            <w:proofErr w:type="gramStart"/>
            <w:r w:rsidRPr="00AB0F76">
              <w:rPr>
                <w:rFonts w:ascii="Tahoma" w:hAnsi="Tahoma" w:cs="Tahoma"/>
                <w:sz w:val="22"/>
                <w:szCs w:val="22"/>
              </w:rPr>
              <w:t>Bucureşti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proofErr w:type="gramEnd"/>
            <w:r w:rsidRPr="00AB0F76">
              <w:rPr>
                <w:rFonts w:ascii="Tahoma" w:hAnsi="Tahoma" w:cs="Tahoma"/>
                <w:sz w:val="22"/>
                <w:szCs w:val="22"/>
              </w:rPr>
              <w:t xml:space="preserve"> ai </w:t>
            </w:r>
            <w:proofErr w:type="spellStart"/>
            <w:r w:rsidRPr="00AB0F76">
              <w:rPr>
                <w:rFonts w:ascii="Tahoma" w:hAnsi="Tahoma" w:cs="Tahoma"/>
                <w:sz w:val="22"/>
                <w:szCs w:val="22"/>
              </w:rPr>
              <w:t>instituţiilor</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serviciilor</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publice</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interes</w:t>
            </w:r>
            <w:proofErr w:type="spellEnd"/>
            <w:r w:rsidRPr="00AB0F76">
              <w:rPr>
                <w:rFonts w:ascii="Tahoma" w:hAnsi="Tahoma" w:cs="Tahoma"/>
                <w:sz w:val="22"/>
                <w:szCs w:val="22"/>
              </w:rPr>
              <w:t xml:space="preserve"> local ale </w:t>
            </w:r>
            <w:proofErr w:type="spellStart"/>
            <w:r w:rsidRPr="00AB0F76">
              <w:rPr>
                <w:rFonts w:ascii="Tahoma" w:hAnsi="Tahoma" w:cs="Tahoma"/>
                <w:sz w:val="22"/>
                <w:szCs w:val="22"/>
              </w:rPr>
              <w:t>Municipiului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Bucureşti</w:t>
            </w:r>
            <w:proofErr w:type="spellEnd"/>
          </w:p>
        </w:tc>
        <w:tc>
          <w:tcPr>
            <w:tcW w:w="1578" w:type="dxa"/>
            <w:shd w:val="clear" w:color="auto" w:fill="auto"/>
          </w:tcPr>
          <w:p w14:paraId="27A6DAF9" w14:textId="77777777" w:rsidR="00B439AA" w:rsidRPr="00AB0F76" w:rsidRDefault="00B439AA" w:rsidP="00B439AA">
            <w:pPr>
              <w:jc w:val="center"/>
              <w:rPr>
                <w:rFonts w:ascii="Tahoma" w:hAnsi="Tahoma" w:cs="Tahoma"/>
                <w:sz w:val="22"/>
                <w:szCs w:val="22"/>
                <w:highlight w:val="yellow"/>
              </w:rPr>
            </w:pPr>
            <w:r w:rsidRPr="00AB0F76">
              <w:rPr>
                <w:rFonts w:ascii="Tahoma" w:hAnsi="Tahoma" w:cs="Tahoma"/>
                <w:sz w:val="22"/>
                <w:szCs w:val="22"/>
              </w:rPr>
              <w:t>100%</w:t>
            </w:r>
          </w:p>
        </w:tc>
        <w:tc>
          <w:tcPr>
            <w:tcW w:w="1108" w:type="dxa"/>
          </w:tcPr>
          <w:p w14:paraId="2ECA6D30" w14:textId="6D563E97" w:rsidR="00B439AA" w:rsidRPr="00AB0F76" w:rsidRDefault="00B439AA" w:rsidP="00B439AA">
            <w:pPr>
              <w:rPr>
                <w:rFonts w:ascii="Tahoma" w:hAnsi="Tahoma" w:cs="Tahoma"/>
                <w:sz w:val="22"/>
                <w:szCs w:val="22"/>
              </w:rPr>
            </w:pPr>
            <w:r w:rsidRPr="00AB0F76">
              <w:rPr>
                <w:rFonts w:ascii="Tahoma" w:hAnsi="Tahoma" w:cs="Tahoma"/>
                <w:sz w:val="22"/>
                <w:szCs w:val="22"/>
              </w:rPr>
              <w:t>lunar</w:t>
            </w:r>
          </w:p>
        </w:tc>
        <w:tc>
          <w:tcPr>
            <w:tcW w:w="1960" w:type="dxa"/>
            <w:shd w:val="clear" w:color="auto" w:fill="auto"/>
          </w:tcPr>
          <w:p w14:paraId="472B4A63" w14:textId="67512377" w:rsidR="00B439AA" w:rsidRPr="00AB0F76" w:rsidRDefault="00B439AA" w:rsidP="00B439AA">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general urban </w:t>
            </w:r>
          </w:p>
          <w:p w14:paraId="62D1A030" w14:textId="77777777" w:rsidR="00B439AA" w:rsidRPr="00AB0F76" w:rsidRDefault="00B439AA" w:rsidP="00B439AA">
            <w:pPr>
              <w:rPr>
                <w:rFonts w:ascii="Tahoma" w:hAnsi="Tahoma" w:cs="Tahoma"/>
                <w:sz w:val="22"/>
                <w:szCs w:val="22"/>
                <w:highlight w:val="yellow"/>
              </w:rPr>
            </w:pPr>
          </w:p>
        </w:tc>
        <w:tc>
          <w:tcPr>
            <w:tcW w:w="2578" w:type="dxa"/>
            <w:shd w:val="clear" w:color="auto" w:fill="auto"/>
          </w:tcPr>
          <w:p w14:paraId="1EFB44AE" w14:textId="77777777" w:rsidR="00B439AA" w:rsidRPr="00AB0F76" w:rsidRDefault="00B439AA" w:rsidP="00B439AA">
            <w:pPr>
              <w:rPr>
                <w:rFonts w:ascii="Tahoma" w:hAnsi="Tahoma" w:cs="Tahoma"/>
                <w:sz w:val="22"/>
                <w:szCs w:val="22"/>
                <w:lang w:val="ro-RO"/>
              </w:rPr>
            </w:pPr>
            <w:r w:rsidRPr="00AB0F76">
              <w:rPr>
                <w:rFonts w:ascii="Tahoma" w:hAnsi="Tahoma" w:cs="Tahoma"/>
                <w:sz w:val="22"/>
                <w:szCs w:val="22"/>
              </w:rPr>
              <w:t xml:space="preserve">H.C.G.M.B. 33/2011 (cu </w:t>
            </w:r>
            <w:proofErr w:type="spellStart"/>
            <w:r w:rsidRPr="00AB0F76">
              <w:rPr>
                <w:rFonts w:ascii="Tahoma" w:hAnsi="Tahoma" w:cs="Tahoma"/>
                <w:sz w:val="22"/>
                <w:szCs w:val="22"/>
              </w:rPr>
              <w:t>modific</w:t>
            </w:r>
            <w:proofErr w:type="spellEnd"/>
            <w:r w:rsidRPr="00AB0F76">
              <w:rPr>
                <w:rFonts w:ascii="Tahoma" w:hAnsi="Tahoma" w:cs="Tahoma"/>
                <w:sz w:val="22"/>
                <w:szCs w:val="22"/>
                <w:lang w:val="ro-RO"/>
              </w:rPr>
              <w:t>ările</w:t>
            </w:r>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w:t>
            </w:r>
          </w:p>
        </w:tc>
      </w:tr>
      <w:tr w:rsidR="00054393" w:rsidRPr="00AB0F76" w14:paraId="5E842468" w14:textId="77777777" w:rsidTr="004566B3">
        <w:trPr>
          <w:trHeight w:val="264"/>
          <w:jc w:val="center"/>
        </w:trPr>
        <w:tc>
          <w:tcPr>
            <w:tcW w:w="2335" w:type="dxa"/>
            <w:shd w:val="clear" w:color="auto" w:fill="auto"/>
          </w:tcPr>
          <w:p w14:paraId="13267A17" w14:textId="4B26FD81" w:rsidR="00054393" w:rsidRDefault="00054393" w:rsidP="00054393">
            <w:pPr>
              <w:rPr>
                <w:rFonts w:ascii="Tahoma" w:hAnsi="Tahoma" w:cs="Tahoma"/>
                <w:sz w:val="22"/>
                <w:szCs w:val="22"/>
              </w:rPr>
            </w:pPr>
          </w:p>
          <w:p w14:paraId="0877C0BA" w14:textId="462682FF" w:rsidR="00054393" w:rsidRPr="00AB0F76" w:rsidRDefault="00054393" w:rsidP="00054393">
            <w:pPr>
              <w:rPr>
                <w:rFonts w:ascii="Tahoma" w:hAnsi="Tahoma" w:cs="Tahoma"/>
                <w:sz w:val="22"/>
                <w:szCs w:val="22"/>
              </w:rPr>
            </w:pPr>
            <w:proofErr w:type="spellStart"/>
            <w:r w:rsidRPr="00463FA4">
              <w:rPr>
                <w:rFonts w:ascii="Tahoma" w:eastAsiaTheme="minorHAnsi" w:hAnsi="Tahoma" w:cs="Tahoma"/>
                <w:sz w:val="22"/>
                <w:szCs w:val="22"/>
              </w:rPr>
              <w:t>Elevi</w:t>
            </w:r>
            <w:proofErr w:type="spellEnd"/>
            <w:r w:rsidRPr="00463FA4">
              <w:rPr>
                <w:rFonts w:ascii="Tahoma" w:eastAsiaTheme="minorHAnsi" w:hAnsi="Tahoma" w:cs="Tahoma"/>
                <w:sz w:val="22"/>
                <w:szCs w:val="22"/>
              </w:rPr>
              <w:t xml:space="preserve"> din </w:t>
            </w:r>
            <w:proofErr w:type="spellStart"/>
            <w:r w:rsidRPr="00463FA4">
              <w:rPr>
                <w:rFonts w:ascii="Tahoma" w:eastAsiaTheme="minorHAnsi" w:hAnsi="Tahoma" w:cs="Tahoma"/>
                <w:sz w:val="22"/>
                <w:szCs w:val="22"/>
              </w:rPr>
              <w:t>învățământul</w:t>
            </w:r>
            <w:proofErr w:type="spellEnd"/>
            <w:r w:rsidRPr="00463FA4">
              <w:rPr>
                <w:rFonts w:ascii="Tahoma" w:eastAsiaTheme="minorHAnsi" w:hAnsi="Tahoma" w:cs="Tahoma"/>
                <w:sz w:val="22"/>
                <w:szCs w:val="22"/>
              </w:rPr>
              <w:t xml:space="preserve"> </w:t>
            </w:r>
            <w:proofErr w:type="spellStart"/>
            <w:r w:rsidRPr="00463FA4">
              <w:rPr>
                <w:rFonts w:ascii="Tahoma" w:eastAsiaTheme="minorHAnsi" w:hAnsi="Tahoma" w:cs="Tahoma"/>
                <w:sz w:val="22"/>
                <w:szCs w:val="22"/>
              </w:rPr>
              <w:t>preuniversitar</w:t>
            </w:r>
            <w:proofErr w:type="spellEnd"/>
            <w:r w:rsidRPr="00463FA4">
              <w:rPr>
                <w:rFonts w:ascii="Tahoma" w:eastAsiaTheme="minorHAnsi" w:hAnsi="Tahoma" w:cs="Tahoma"/>
                <w:sz w:val="22"/>
                <w:szCs w:val="22"/>
              </w:rPr>
              <w:t xml:space="preserve"> </w:t>
            </w:r>
            <w:proofErr w:type="spellStart"/>
            <w:r w:rsidRPr="00463FA4">
              <w:rPr>
                <w:rFonts w:ascii="Tahoma" w:eastAsiaTheme="minorHAnsi" w:hAnsi="Tahoma" w:cs="Tahoma"/>
                <w:sz w:val="22"/>
                <w:szCs w:val="22"/>
              </w:rPr>
              <w:t>acreditat</w:t>
            </w:r>
            <w:proofErr w:type="spellEnd"/>
            <w:r w:rsidRPr="00463FA4">
              <w:rPr>
                <w:rFonts w:ascii="Tahoma" w:eastAsiaTheme="minorHAnsi" w:hAnsi="Tahoma" w:cs="Tahoma"/>
                <w:sz w:val="22"/>
                <w:szCs w:val="22"/>
              </w:rPr>
              <w:t xml:space="preserve">/ </w:t>
            </w:r>
            <w:proofErr w:type="spellStart"/>
            <w:r w:rsidRPr="00463FA4">
              <w:rPr>
                <w:rFonts w:ascii="Tahoma" w:eastAsiaTheme="minorHAnsi" w:hAnsi="Tahoma" w:cs="Tahoma"/>
                <w:sz w:val="22"/>
                <w:szCs w:val="22"/>
              </w:rPr>
              <w:t>autorizat</w:t>
            </w:r>
            <w:proofErr w:type="spellEnd"/>
          </w:p>
        </w:tc>
        <w:tc>
          <w:tcPr>
            <w:tcW w:w="1578" w:type="dxa"/>
            <w:shd w:val="clear" w:color="auto" w:fill="auto"/>
          </w:tcPr>
          <w:p w14:paraId="752966C0" w14:textId="44A394DE" w:rsidR="00054393" w:rsidRPr="00AB0F76" w:rsidRDefault="004566B3" w:rsidP="00054393">
            <w:pPr>
              <w:jc w:val="center"/>
              <w:rPr>
                <w:rFonts w:ascii="Tahoma" w:hAnsi="Tahoma" w:cs="Tahoma"/>
                <w:color w:val="FF0000"/>
                <w:sz w:val="22"/>
                <w:szCs w:val="22"/>
                <w:highlight w:val="yellow"/>
              </w:rPr>
            </w:pPr>
            <w:r>
              <w:rPr>
                <w:rFonts w:ascii="Tahoma" w:hAnsi="Tahoma" w:cs="Tahoma"/>
                <w:sz w:val="22"/>
                <w:szCs w:val="22"/>
              </w:rPr>
              <w:t>100%</w:t>
            </w:r>
          </w:p>
        </w:tc>
        <w:tc>
          <w:tcPr>
            <w:tcW w:w="1108" w:type="dxa"/>
          </w:tcPr>
          <w:p w14:paraId="6DA9469E" w14:textId="20AC124E" w:rsidR="00054393" w:rsidRPr="00AB0F76" w:rsidRDefault="00054393" w:rsidP="00054393">
            <w:pPr>
              <w:rPr>
                <w:rFonts w:ascii="Tahoma" w:hAnsi="Tahoma" w:cs="Tahoma"/>
                <w:sz w:val="22"/>
                <w:szCs w:val="22"/>
              </w:rPr>
            </w:pPr>
            <w:r w:rsidRPr="00AB0F76">
              <w:rPr>
                <w:rFonts w:ascii="Tahoma" w:hAnsi="Tahoma" w:cs="Tahoma"/>
                <w:sz w:val="22"/>
                <w:szCs w:val="22"/>
              </w:rPr>
              <w:t>lunar</w:t>
            </w:r>
          </w:p>
        </w:tc>
        <w:tc>
          <w:tcPr>
            <w:tcW w:w="1960" w:type="dxa"/>
            <w:shd w:val="clear" w:color="auto" w:fill="auto"/>
          </w:tcPr>
          <w:p w14:paraId="6298E7DA" w14:textId="7301C098" w:rsidR="00054393" w:rsidRPr="00463FA4" w:rsidRDefault="00BF56E1" w:rsidP="00054393">
            <w:pPr>
              <w:pStyle w:val="Bodytext1290"/>
              <w:shd w:val="clear" w:color="auto" w:fill="auto"/>
              <w:spacing w:after="0" w:line="240" w:lineRule="auto"/>
              <w:rPr>
                <w:rFonts w:ascii="Tahoma" w:hAnsi="Tahoma" w:cs="Tahoma"/>
                <w:b w:val="0"/>
                <w:sz w:val="22"/>
                <w:szCs w:val="22"/>
              </w:rPr>
            </w:pPr>
            <w:proofErr w:type="spellStart"/>
            <w:r>
              <w:rPr>
                <w:rFonts w:ascii="Tahoma" w:hAnsi="Tahoma" w:cs="Tahoma"/>
                <w:b w:val="0"/>
                <w:sz w:val="22"/>
                <w:szCs w:val="22"/>
              </w:rPr>
              <w:t>a</w:t>
            </w:r>
            <w:r w:rsidR="00054393" w:rsidRPr="00463FA4">
              <w:rPr>
                <w:rFonts w:ascii="Tahoma" w:hAnsi="Tahoma" w:cs="Tahoma"/>
                <w:b w:val="0"/>
                <w:sz w:val="22"/>
                <w:szCs w:val="22"/>
              </w:rPr>
              <w:t>bonament</w:t>
            </w:r>
            <w:proofErr w:type="spellEnd"/>
            <w:r w:rsidR="00054393" w:rsidRPr="00463FA4">
              <w:rPr>
                <w:rFonts w:ascii="Tahoma" w:hAnsi="Tahoma" w:cs="Tahoma"/>
                <w:b w:val="0"/>
                <w:sz w:val="22"/>
                <w:szCs w:val="22"/>
              </w:rPr>
              <w:t xml:space="preserve"> lunar nominal integral - 1 </w:t>
            </w:r>
            <w:proofErr w:type="spellStart"/>
            <w:r w:rsidR="00054393" w:rsidRPr="00463FA4">
              <w:rPr>
                <w:rFonts w:ascii="Tahoma" w:hAnsi="Tahoma" w:cs="Tahoma"/>
                <w:b w:val="0"/>
                <w:sz w:val="22"/>
                <w:szCs w:val="22"/>
              </w:rPr>
              <w:t>linie</w:t>
            </w:r>
            <w:proofErr w:type="spellEnd"/>
            <w:r w:rsidR="00054393" w:rsidRPr="00463FA4">
              <w:rPr>
                <w:rFonts w:ascii="Tahoma" w:hAnsi="Tahoma" w:cs="Tahoma"/>
                <w:b w:val="0"/>
                <w:sz w:val="22"/>
                <w:szCs w:val="22"/>
              </w:rPr>
              <w:t xml:space="preserve"> </w:t>
            </w:r>
            <w:proofErr w:type="spellStart"/>
            <w:r w:rsidR="00054393" w:rsidRPr="00463FA4">
              <w:rPr>
                <w:rFonts w:ascii="Tahoma" w:hAnsi="Tahoma" w:cs="Tahoma"/>
                <w:b w:val="0"/>
                <w:sz w:val="22"/>
                <w:szCs w:val="22"/>
              </w:rPr>
              <w:t>urbană</w:t>
            </w:r>
            <w:proofErr w:type="spellEnd"/>
          </w:p>
          <w:p w14:paraId="1F037488" w14:textId="1E9502AC" w:rsidR="00054393" w:rsidRPr="00463FA4" w:rsidRDefault="00BF56E1" w:rsidP="00054393">
            <w:pPr>
              <w:pStyle w:val="Bodytext1290"/>
              <w:shd w:val="clear" w:color="auto" w:fill="auto"/>
              <w:spacing w:after="0" w:line="240" w:lineRule="auto"/>
              <w:rPr>
                <w:rFonts w:ascii="Tahoma" w:hAnsi="Tahoma" w:cs="Tahoma"/>
                <w:b w:val="0"/>
                <w:sz w:val="22"/>
                <w:szCs w:val="22"/>
              </w:rPr>
            </w:pPr>
            <w:proofErr w:type="spellStart"/>
            <w:r>
              <w:rPr>
                <w:rFonts w:ascii="Tahoma" w:hAnsi="Tahoma" w:cs="Tahoma"/>
                <w:b w:val="0"/>
                <w:sz w:val="22"/>
                <w:szCs w:val="22"/>
              </w:rPr>
              <w:t>a</w:t>
            </w:r>
            <w:r w:rsidR="00054393" w:rsidRPr="00463FA4">
              <w:rPr>
                <w:rFonts w:ascii="Tahoma" w:hAnsi="Tahoma" w:cs="Tahoma"/>
                <w:b w:val="0"/>
                <w:sz w:val="22"/>
                <w:szCs w:val="22"/>
              </w:rPr>
              <w:t>bonament</w:t>
            </w:r>
            <w:proofErr w:type="spellEnd"/>
            <w:r w:rsidR="00054393" w:rsidRPr="00463FA4">
              <w:rPr>
                <w:rFonts w:ascii="Tahoma" w:hAnsi="Tahoma" w:cs="Tahoma"/>
                <w:b w:val="0"/>
                <w:sz w:val="22"/>
                <w:szCs w:val="22"/>
              </w:rPr>
              <w:t xml:space="preserve"> lunar nominal integral - 2 </w:t>
            </w:r>
            <w:proofErr w:type="spellStart"/>
            <w:r w:rsidR="00054393" w:rsidRPr="00463FA4">
              <w:rPr>
                <w:rFonts w:ascii="Tahoma" w:hAnsi="Tahoma" w:cs="Tahoma"/>
                <w:b w:val="0"/>
                <w:sz w:val="22"/>
                <w:szCs w:val="22"/>
              </w:rPr>
              <w:t>linii</w:t>
            </w:r>
            <w:proofErr w:type="spellEnd"/>
            <w:r w:rsidR="00054393" w:rsidRPr="00463FA4">
              <w:rPr>
                <w:rFonts w:ascii="Tahoma" w:hAnsi="Tahoma" w:cs="Tahoma"/>
                <w:b w:val="0"/>
                <w:sz w:val="22"/>
                <w:szCs w:val="22"/>
              </w:rPr>
              <w:t xml:space="preserve"> urbane</w:t>
            </w:r>
          </w:p>
          <w:p w14:paraId="629A532E" w14:textId="341B3933" w:rsidR="00054393" w:rsidRPr="00463FA4" w:rsidRDefault="00BF56E1" w:rsidP="00054393">
            <w:pPr>
              <w:pStyle w:val="Bodytext1290"/>
              <w:shd w:val="clear" w:color="auto" w:fill="auto"/>
              <w:spacing w:after="0" w:line="240" w:lineRule="auto"/>
              <w:rPr>
                <w:rFonts w:ascii="Tahoma" w:hAnsi="Tahoma" w:cs="Tahoma"/>
                <w:b w:val="0"/>
                <w:sz w:val="22"/>
                <w:szCs w:val="22"/>
              </w:rPr>
            </w:pPr>
            <w:proofErr w:type="spellStart"/>
            <w:r>
              <w:rPr>
                <w:rFonts w:ascii="Tahoma" w:hAnsi="Tahoma" w:cs="Tahoma"/>
                <w:b w:val="0"/>
                <w:sz w:val="22"/>
                <w:szCs w:val="22"/>
              </w:rPr>
              <w:t>a</w:t>
            </w:r>
            <w:r w:rsidR="00054393" w:rsidRPr="00463FA4">
              <w:rPr>
                <w:rFonts w:ascii="Tahoma" w:hAnsi="Tahoma" w:cs="Tahoma"/>
                <w:b w:val="0"/>
                <w:sz w:val="22"/>
                <w:szCs w:val="22"/>
              </w:rPr>
              <w:t>bonament</w:t>
            </w:r>
            <w:proofErr w:type="spellEnd"/>
            <w:r w:rsidR="00054393" w:rsidRPr="00463FA4">
              <w:rPr>
                <w:rFonts w:ascii="Tahoma" w:hAnsi="Tahoma" w:cs="Tahoma"/>
                <w:b w:val="0"/>
                <w:sz w:val="22"/>
                <w:szCs w:val="22"/>
              </w:rPr>
              <w:t xml:space="preserve"> lunar nominal integral general (</w:t>
            </w:r>
            <w:proofErr w:type="spellStart"/>
            <w:r w:rsidR="00054393" w:rsidRPr="00463FA4">
              <w:rPr>
                <w:rFonts w:ascii="Tahoma" w:hAnsi="Tahoma" w:cs="Tahoma"/>
                <w:b w:val="0"/>
                <w:sz w:val="22"/>
                <w:szCs w:val="22"/>
              </w:rPr>
              <w:t>toate</w:t>
            </w:r>
            <w:proofErr w:type="spellEnd"/>
            <w:r w:rsidR="00054393" w:rsidRPr="00463FA4">
              <w:rPr>
                <w:rFonts w:ascii="Tahoma" w:hAnsi="Tahoma" w:cs="Tahoma"/>
                <w:b w:val="0"/>
                <w:sz w:val="22"/>
                <w:szCs w:val="22"/>
              </w:rPr>
              <w:t xml:space="preserve"> </w:t>
            </w:r>
            <w:proofErr w:type="spellStart"/>
            <w:r w:rsidR="00054393" w:rsidRPr="00463FA4">
              <w:rPr>
                <w:rFonts w:ascii="Tahoma" w:hAnsi="Tahoma" w:cs="Tahoma"/>
                <w:b w:val="0"/>
                <w:sz w:val="22"/>
                <w:szCs w:val="22"/>
              </w:rPr>
              <w:t>liniile</w:t>
            </w:r>
            <w:proofErr w:type="spellEnd"/>
            <w:r w:rsidR="00054393" w:rsidRPr="00463FA4">
              <w:rPr>
                <w:rFonts w:ascii="Tahoma" w:hAnsi="Tahoma" w:cs="Tahoma"/>
                <w:b w:val="0"/>
                <w:sz w:val="22"/>
                <w:szCs w:val="22"/>
              </w:rPr>
              <w:t xml:space="preserve"> urbane)</w:t>
            </w:r>
          </w:p>
          <w:p w14:paraId="2C7E9B6F" w14:textId="18867199" w:rsidR="00054393" w:rsidRPr="00AB0F76" w:rsidRDefault="00054393" w:rsidP="00054393">
            <w:pPr>
              <w:rPr>
                <w:rFonts w:ascii="Tahoma" w:hAnsi="Tahoma" w:cs="Tahoma"/>
                <w:sz w:val="22"/>
                <w:szCs w:val="22"/>
                <w:highlight w:val="yellow"/>
              </w:rPr>
            </w:pPr>
          </w:p>
        </w:tc>
        <w:tc>
          <w:tcPr>
            <w:tcW w:w="2578" w:type="dxa"/>
            <w:shd w:val="clear" w:color="auto" w:fill="auto"/>
          </w:tcPr>
          <w:p w14:paraId="37BA5265" w14:textId="01D7254C" w:rsidR="00054393" w:rsidRPr="00463FA4" w:rsidRDefault="00054393" w:rsidP="00054393">
            <w:pPr>
              <w:pStyle w:val="Bodytext1290"/>
              <w:shd w:val="clear" w:color="auto" w:fill="auto"/>
              <w:spacing w:after="0" w:line="254" w:lineRule="exact"/>
              <w:rPr>
                <w:rFonts w:ascii="Tahoma" w:eastAsiaTheme="minorHAnsi" w:hAnsi="Tahoma" w:cs="Tahoma"/>
                <w:b w:val="0"/>
                <w:sz w:val="22"/>
                <w:szCs w:val="22"/>
              </w:rPr>
            </w:pPr>
            <w:proofErr w:type="spellStart"/>
            <w:r w:rsidRPr="00463FA4">
              <w:rPr>
                <w:rFonts w:ascii="Tahoma" w:eastAsiaTheme="minorHAnsi" w:hAnsi="Tahoma" w:cs="Tahoma"/>
                <w:b w:val="0"/>
                <w:sz w:val="22"/>
                <w:szCs w:val="22"/>
              </w:rPr>
              <w:t>Legea</w:t>
            </w:r>
            <w:proofErr w:type="spellEnd"/>
            <w:r w:rsidRPr="00463FA4">
              <w:rPr>
                <w:rFonts w:ascii="Tahoma" w:eastAsiaTheme="minorHAnsi" w:hAnsi="Tahoma" w:cs="Tahoma"/>
                <w:b w:val="0"/>
                <w:sz w:val="22"/>
                <w:szCs w:val="22"/>
              </w:rPr>
              <w:t xml:space="preserve"> nr.1/2011</w:t>
            </w:r>
            <w:r w:rsidR="0010270E">
              <w:rPr>
                <w:rFonts w:ascii="Tahoma" w:eastAsiaTheme="minorHAnsi" w:hAnsi="Tahoma" w:cs="Tahoma"/>
                <w:b w:val="0"/>
                <w:sz w:val="22"/>
                <w:szCs w:val="22"/>
              </w:rPr>
              <w:t xml:space="preserve">, cu </w:t>
            </w:r>
            <w:proofErr w:type="spellStart"/>
            <w:r w:rsidR="0010270E">
              <w:rPr>
                <w:rFonts w:ascii="Tahoma" w:eastAsiaTheme="minorHAnsi" w:hAnsi="Tahoma" w:cs="Tahoma"/>
                <w:b w:val="0"/>
                <w:sz w:val="22"/>
                <w:szCs w:val="22"/>
              </w:rPr>
              <w:t>modificările</w:t>
            </w:r>
            <w:proofErr w:type="spellEnd"/>
            <w:r w:rsidR="0010270E">
              <w:rPr>
                <w:rFonts w:ascii="Tahoma" w:eastAsiaTheme="minorHAnsi" w:hAnsi="Tahoma" w:cs="Tahoma"/>
                <w:b w:val="0"/>
                <w:sz w:val="22"/>
                <w:szCs w:val="22"/>
              </w:rPr>
              <w:t xml:space="preserve"> </w:t>
            </w:r>
            <w:proofErr w:type="spellStart"/>
            <w:r w:rsidR="0010270E">
              <w:rPr>
                <w:rFonts w:ascii="Tahoma" w:eastAsiaTheme="minorHAnsi" w:hAnsi="Tahoma" w:cs="Tahoma"/>
                <w:b w:val="0"/>
                <w:sz w:val="22"/>
                <w:szCs w:val="22"/>
              </w:rPr>
              <w:t>și</w:t>
            </w:r>
            <w:proofErr w:type="spellEnd"/>
            <w:r w:rsidR="0010270E">
              <w:rPr>
                <w:rFonts w:ascii="Tahoma" w:eastAsiaTheme="minorHAnsi" w:hAnsi="Tahoma" w:cs="Tahoma"/>
                <w:b w:val="0"/>
                <w:sz w:val="22"/>
                <w:szCs w:val="22"/>
              </w:rPr>
              <w:t xml:space="preserve"> </w:t>
            </w:r>
            <w:proofErr w:type="spellStart"/>
            <w:r w:rsidR="0010270E">
              <w:rPr>
                <w:rFonts w:ascii="Tahoma" w:eastAsiaTheme="minorHAnsi" w:hAnsi="Tahoma" w:cs="Tahoma"/>
                <w:b w:val="0"/>
                <w:sz w:val="22"/>
                <w:szCs w:val="22"/>
              </w:rPr>
              <w:t>completările</w:t>
            </w:r>
            <w:proofErr w:type="spellEnd"/>
            <w:r w:rsidR="0010270E">
              <w:rPr>
                <w:rFonts w:ascii="Tahoma" w:eastAsiaTheme="minorHAnsi" w:hAnsi="Tahoma" w:cs="Tahoma"/>
                <w:b w:val="0"/>
                <w:sz w:val="22"/>
                <w:szCs w:val="22"/>
              </w:rPr>
              <w:t xml:space="preserve"> </w:t>
            </w:r>
            <w:proofErr w:type="spellStart"/>
            <w:r w:rsidR="0010270E">
              <w:rPr>
                <w:rFonts w:ascii="Tahoma" w:eastAsiaTheme="minorHAnsi" w:hAnsi="Tahoma" w:cs="Tahoma"/>
                <w:b w:val="0"/>
                <w:sz w:val="22"/>
                <w:szCs w:val="22"/>
              </w:rPr>
              <w:t>ulterioare</w:t>
            </w:r>
            <w:proofErr w:type="spellEnd"/>
          </w:p>
          <w:p w14:paraId="101DB3B7" w14:textId="7DC5E824" w:rsidR="004566B3" w:rsidRPr="00F10FDB" w:rsidRDefault="004566B3" w:rsidP="00054393">
            <w:pPr>
              <w:rPr>
                <w:rFonts w:ascii="Tahoma" w:eastAsiaTheme="minorHAnsi" w:hAnsi="Tahoma" w:cs="Tahoma"/>
                <w:sz w:val="22"/>
                <w:szCs w:val="22"/>
              </w:rPr>
            </w:pPr>
          </w:p>
        </w:tc>
      </w:tr>
      <w:tr w:rsidR="00054393" w:rsidRPr="00AB0F76" w14:paraId="28126820" w14:textId="77777777" w:rsidTr="00BF56E1">
        <w:trPr>
          <w:trHeight w:val="264"/>
          <w:jc w:val="center"/>
        </w:trPr>
        <w:tc>
          <w:tcPr>
            <w:tcW w:w="2335" w:type="dxa"/>
            <w:shd w:val="clear" w:color="auto" w:fill="auto"/>
          </w:tcPr>
          <w:p w14:paraId="1B6E4163" w14:textId="4D64CD47"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lastRenderedPageBreak/>
              <w:t>Studenți</w:t>
            </w:r>
            <w:proofErr w:type="spellEnd"/>
          </w:p>
        </w:tc>
        <w:tc>
          <w:tcPr>
            <w:tcW w:w="1578" w:type="dxa"/>
            <w:shd w:val="clear" w:color="auto" w:fill="auto"/>
          </w:tcPr>
          <w:p w14:paraId="6FCF33ED" w14:textId="32A5F82C" w:rsidR="00054393" w:rsidRPr="00AB0F76" w:rsidRDefault="00054393" w:rsidP="00054393">
            <w:pPr>
              <w:jc w:val="center"/>
              <w:rPr>
                <w:rFonts w:ascii="Tahoma" w:hAnsi="Tahoma" w:cs="Tahoma"/>
                <w:sz w:val="22"/>
                <w:szCs w:val="22"/>
              </w:rPr>
            </w:pPr>
            <w:r w:rsidRPr="00AB0F76">
              <w:rPr>
                <w:rFonts w:ascii="Tahoma" w:hAnsi="Tahoma" w:cs="Tahoma"/>
                <w:sz w:val="22"/>
                <w:szCs w:val="22"/>
              </w:rPr>
              <w:t>50%</w:t>
            </w:r>
          </w:p>
        </w:tc>
        <w:tc>
          <w:tcPr>
            <w:tcW w:w="1108" w:type="dxa"/>
          </w:tcPr>
          <w:p w14:paraId="3392CD86" w14:textId="04470019" w:rsidR="00054393" w:rsidRPr="00AB0F76" w:rsidRDefault="00054393" w:rsidP="00054393">
            <w:pPr>
              <w:rPr>
                <w:rFonts w:ascii="Tahoma" w:hAnsi="Tahoma" w:cs="Tahoma"/>
                <w:sz w:val="22"/>
                <w:szCs w:val="22"/>
              </w:rPr>
            </w:pPr>
            <w:r w:rsidRPr="00AB0F76">
              <w:rPr>
                <w:rFonts w:ascii="Tahoma" w:hAnsi="Tahoma" w:cs="Tahoma"/>
                <w:sz w:val="22"/>
                <w:szCs w:val="22"/>
              </w:rPr>
              <w:t>lunar</w:t>
            </w:r>
          </w:p>
        </w:tc>
        <w:tc>
          <w:tcPr>
            <w:tcW w:w="1960" w:type="dxa"/>
            <w:shd w:val="clear" w:color="auto" w:fill="auto"/>
          </w:tcPr>
          <w:p w14:paraId="242E8973" w14:textId="12070D38"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1 </w:t>
            </w:r>
            <w:proofErr w:type="spellStart"/>
            <w:r w:rsidRPr="00AB0F76">
              <w:rPr>
                <w:rFonts w:ascii="Tahoma" w:hAnsi="Tahoma" w:cs="Tahoma"/>
                <w:sz w:val="22"/>
                <w:szCs w:val="22"/>
              </w:rPr>
              <w:t>linie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urbană</w:t>
            </w:r>
            <w:proofErr w:type="spellEnd"/>
            <w:r w:rsidRPr="00AB0F76">
              <w:rPr>
                <w:rFonts w:ascii="Tahoma" w:hAnsi="Tahoma" w:cs="Tahoma"/>
                <w:sz w:val="22"/>
                <w:szCs w:val="22"/>
              </w:rPr>
              <w:t xml:space="preserve"> </w:t>
            </w:r>
          </w:p>
          <w:p w14:paraId="285BD5F9" w14:textId="13AE5DF1"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2 </w:t>
            </w:r>
            <w:proofErr w:type="spellStart"/>
            <w:r w:rsidRPr="00AB0F76">
              <w:rPr>
                <w:rFonts w:ascii="Tahoma" w:hAnsi="Tahoma" w:cs="Tahoma"/>
                <w:sz w:val="22"/>
                <w:szCs w:val="22"/>
              </w:rPr>
              <w:t>linii</w:t>
            </w:r>
            <w:proofErr w:type="spellEnd"/>
            <w:r w:rsidRPr="00AB0F76">
              <w:rPr>
                <w:rFonts w:ascii="Tahoma" w:hAnsi="Tahoma" w:cs="Tahoma"/>
                <w:sz w:val="22"/>
                <w:szCs w:val="22"/>
              </w:rPr>
              <w:t xml:space="preserve"> urbane </w:t>
            </w:r>
          </w:p>
          <w:p w14:paraId="662C7916" w14:textId="78C0B360"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general urban </w:t>
            </w:r>
          </w:p>
          <w:p w14:paraId="7B07F771" w14:textId="77777777" w:rsidR="00054393" w:rsidRPr="00AB0F76" w:rsidRDefault="00054393" w:rsidP="00054393">
            <w:pPr>
              <w:rPr>
                <w:rFonts w:ascii="Tahoma" w:hAnsi="Tahoma" w:cs="Tahoma"/>
                <w:sz w:val="22"/>
                <w:szCs w:val="22"/>
              </w:rPr>
            </w:pPr>
          </w:p>
        </w:tc>
        <w:tc>
          <w:tcPr>
            <w:tcW w:w="2578" w:type="dxa"/>
            <w:shd w:val="clear" w:color="auto" w:fill="auto"/>
          </w:tcPr>
          <w:p w14:paraId="7BAC9D10" w14:textId="1B61DBE4" w:rsidR="00054393" w:rsidRPr="00AB0F76" w:rsidRDefault="00054393" w:rsidP="00054393">
            <w:pPr>
              <w:rPr>
                <w:rFonts w:ascii="Tahoma" w:hAnsi="Tahoma" w:cs="Tahoma"/>
                <w:sz w:val="22"/>
                <w:szCs w:val="22"/>
                <w:lang w:eastAsia="ro-RO"/>
              </w:rPr>
            </w:pPr>
            <w:r w:rsidRPr="00AB0F76">
              <w:rPr>
                <w:rFonts w:ascii="Tahoma" w:hAnsi="Tahoma" w:cs="Tahoma"/>
                <w:sz w:val="22"/>
                <w:szCs w:val="22"/>
                <w:lang w:eastAsia="ro-RO"/>
              </w:rPr>
              <w:t xml:space="preserve">HCGMB 129/1996 </w:t>
            </w:r>
            <w:r w:rsidRPr="00AB0F76">
              <w:rPr>
                <w:rFonts w:ascii="Tahoma" w:hAnsi="Tahoma" w:cs="Tahoma"/>
                <w:sz w:val="22"/>
                <w:szCs w:val="22"/>
              </w:rPr>
              <w:t xml:space="preserve">(cu </w:t>
            </w:r>
            <w:proofErr w:type="spellStart"/>
            <w:r w:rsidRPr="00AB0F76">
              <w:rPr>
                <w:rFonts w:ascii="Tahoma" w:hAnsi="Tahoma" w:cs="Tahoma"/>
                <w:sz w:val="22"/>
                <w:szCs w:val="22"/>
              </w:rPr>
              <w:t>modific</w:t>
            </w:r>
            <w:proofErr w:type="spellEnd"/>
            <w:r w:rsidRPr="00AB0F76">
              <w:rPr>
                <w:rFonts w:ascii="Tahoma" w:hAnsi="Tahoma" w:cs="Tahoma"/>
                <w:sz w:val="22"/>
                <w:szCs w:val="22"/>
                <w:lang w:val="ro-RO"/>
              </w:rPr>
              <w:t>ările</w:t>
            </w:r>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w:t>
            </w:r>
          </w:p>
        </w:tc>
      </w:tr>
      <w:tr w:rsidR="00054393" w:rsidRPr="00AB0F76" w14:paraId="7B334F12" w14:textId="77777777" w:rsidTr="00BF56E1">
        <w:trPr>
          <w:trHeight w:val="264"/>
          <w:jc w:val="center"/>
        </w:trPr>
        <w:tc>
          <w:tcPr>
            <w:tcW w:w="2335" w:type="dxa"/>
            <w:shd w:val="clear" w:color="auto" w:fill="auto"/>
          </w:tcPr>
          <w:p w14:paraId="6BBF0B3D" w14:textId="0AA99F2C" w:rsidR="00054393" w:rsidRPr="00AB0F76" w:rsidRDefault="00054393" w:rsidP="00054393">
            <w:pPr>
              <w:rPr>
                <w:rFonts w:ascii="Tahoma" w:hAnsi="Tahoma" w:cs="Tahoma"/>
                <w:sz w:val="22"/>
                <w:szCs w:val="22"/>
              </w:rPr>
            </w:pPr>
            <w:bookmarkStart w:id="0" w:name="_Hlk524505491"/>
            <w:proofErr w:type="spellStart"/>
            <w:r w:rsidRPr="00AB0F76">
              <w:rPr>
                <w:rFonts w:ascii="Tahoma" w:hAnsi="Tahoma" w:cs="Tahoma"/>
                <w:sz w:val="22"/>
                <w:szCs w:val="22"/>
              </w:rPr>
              <w:t>Elevii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orfani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elevii</w:t>
            </w:r>
            <w:proofErr w:type="spellEnd"/>
            <w:r w:rsidRPr="00AB0F76">
              <w:rPr>
                <w:rFonts w:ascii="Tahoma" w:hAnsi="Tahoma" w:cs="Tahoma"/>
                <w:sz w:val="22"/>
                <w:szCs w:val="22"/>
              </w:rPr>
              <w:t xml:space="preserve"> cu </w:t>
            </w:r>
            <w:proofErr w:type="spellStart"/>
            <w:r w:rsidRPr="00AB0F76">
              <w:rPr>
                <w:rFonts w:ascii="Tahoma" w:hAnsi="Tahoma" w:cs="Tahoma"/>
                <w:sz w:val="22"/>
                <w:szCs w:val="22"/>
              </w:rPr>
              <w:t>cerinţe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educaţionale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speciale</w:t>
            </w:r>
            <w:proofErr w:type="spellEnd"/>
            <w:r w:rsidRPr="00AB0F76">
              <w:rPr>
                <w:rFonts w:ascii="Tahoma" w:hAnsi="Tahoma" w:cs="Tahoma"/>
                <w:sz w:val="22"/>
                <w:szCs w:val="22"/>
              </w:rPr>
              <w:t xml:space="preserve">, precum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cei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pentru</w:t>
            </w:r>
            <w:proofErr w:type="spellEnd"/>
            <w:r w:rsidRPr="00AB0F76">
              <w:rPr>
                <w:rFonts w:ascii="Tahoma" w:hAnsi="Tahoma" w:cs="Tahoma"/>
                <w:sz w:val="22"/>
                <w:szCs w:val="22"/>
              </w:rPr>
              <w:t xml:space="preserve"> care s-a </w:t>
            </w:r>
            <w:proofErr w:type="spellStart"/>
            <w:r w:rsidRPr="00AB0F76">
              <w:rPr>
                <w:rFonts w:ascii="Tahoma" w:hAnsi="Tahoma" w:cs="Tahoma"/>
                <w:sz w:val="22"/>
                <w:szCs w:val="22"/>
              </w:rPr>
              <w:t>stabilit</w:t>
            </w:r>
            <w:proofErr w:type="spellEnd"/>
            <w:r w:rsidRPr="00AB0F76">
              <w:rPr>
                <w:rFonts w:ascii="Tahoma" w:hAnsi="Tahoma" w:cs="Tahoma"/>
                <w:sz w:val="22"/>
                <w:szCs w:val="22"/>
              </w:rPr>
              <w:t xml:space="preserve"> o </w:t>
            </w:r>
            <w:proofErr w:type="spellStart"/>
            <w:r w:rsidRPr="00AB0F76">
              <w:rPr>
                <w:rFonts w:ascii="Tahoma" w:hAnsi="Tahoma" w:cs="Tahoma"/>
                <w:sz w:val="22"/>
                <w:szCs w:val="22"/>
              </w:rPr>
              <w:t>măsură</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protecţie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specială</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în</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condiţiile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legii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sau</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tutelă</w:t>
            </w:r>
            <w:proofErr w:type="spellEnd"/>
            <w:r w:rsidRPr="00AB0F76">
              <w:rPr>
                <w:rFonts w:ascii="Tahoma" w:hAnsi="Tahoma" w:cs="Tahoma"/>
                <w:sz w:val="22"/>
                <w:szCs w:val="22"/>
              </w:rPr>
              <w:t xml:space="preserve">, pe tot </w:t>
            </w:r>
            <w:proofErr w:type="spellStart"/>
            <w:r w:rsidRPr="00AB0F76">
              <w:rPr>
                <w:rFonts w:ascii="Tahoma" w:hAnsi="Tahoma" w:cs="Tahoma"/>
                <w:sz w:val="22"/>
                <w:szCs w:val="22"/>
              </w:rPr>
              <w:t>parcursul</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anului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calendaristic</w:t>
            </w:r>
            <w:proofErr w:type="spellEnd"/>
            <w:r w:rsidRPr="00AB0F76">
              <w:rPr>
                <w:rFonts w:ascii="Tahoma" w:hAnsi="Tahoma" w:cs="Tahoma"/>
                <w:sz w:val="22"/>
                <w:szCs w:val="22"/>
              </w:rPr>
              <w:t xml:space="preserve">, precum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pentru</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studentii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orfani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sau</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proveniti</w:t>
            </w:r>
            <w:proofErr w:type="spellEnd"/>
            <w:r w:rsidRPr="00AB0F76">
              <w:rPr>
                <w:rFonts w:ascii="Tahoma" w:hAnsi="Tahoma" w:cs="Tahoma"/>
                <w:sz w:val="22"/>
                <w:szCs w:val="22"/>
              </w:rPr>
              <w:t xml:space="preserve"> din </w:t>
            </w:r>
            <w:proofErr w:type="spellStart"/>
            <w:r w:rsidRPr="00AB0F76">
              <w:rPr>
                <w:rFonts w:ascii="Tahoma" w:hAnsi="Tahoma" w:cs="Tahoma"/>
                <w:sz w:val="22"/>
                <w:szCs w:val="22"/>
              </w:rPr>
              <w:t>casele</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copii</w:t>
            </w:r>
            <w:proofErr w:type="spellEnd"/>
            <w:r w:rsidRPr="00AB0F76">
              <w:rPr>
                <w:rFonts w:ascii="Tahoma" w:hAnsi="Tahoma" w:cs="Tahoma"/>
                <w:sz w:val="22"/>
                <w:szCs w:val="22"/>
              </w:rPr>
              <w:t xml:space="preserve"> pe tot </w:t>
            </w:r>
            <w:proofErr w:type="spellStart"/>
            <w:r w:rsidRPr="00AB0F76">
              <w:rPr>
                <w:rFonts w:ascii="Tahoma" w:hAnsi="Tahoma" w:cs="Tahoma"/>
                <w:sz w:val="22"/>
                <w:szCs w:val="22"/>
              </w:rPr>
              <w:t>parcursul</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anului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calendaristic</w:t>
            </w:r>
            <w:proofErr w:type="spellEnd"/>
            <w:r w:rsidRPr="00AB0F76">
              <w:rPr>
                <w:rFonts w:ascii="Tahoma" w:hAnsi="Tahoma" w:cs="Tahoma"/>
                <w:sz w:val="22"/>
                <w:szCs w:val="22"/>
              </w:rPr>
              <w:t>.</w:t>
            </w:r>
          </w:p>
        </w:tc>
        <w:tc>
          <w:tcPr>
            <w:tcW w:w="1578" w:type="dxa"/>
            <w:shd w:val="clear" w:color="auto" w:fill="auto"/>
          </w:tcPr>
          <w:p w14:paraId="1B1F1FFE" w14:textId="39E0815C" w:rsidR="00054393" w:rsidRPr="00AB0F76" w:rsidRDefault="00054393" w:rsidP="00054393">
            <w:pPr>
              <w:jc w:val="center"/>
              <w:rPr>
                <w:rFonts w:ascii="Tahoma" w:hAnsi="Tahoma" w:cs="Tahoma"/>
                <w:sz w:val="22"/>
                <w:szCs w:val="22"/>
              </w:rPr>
            </w:pPr>
            <w:r w:rsidRPr="00AB0F76">
              <w:rPr>
                <w:rFonts w:ascii="Tahoma" w:hAnsi="Tahoma" w:cs="Tahoma"/>
                <w:sz w:val="22"/>
                <w:szCs w:val="22"/>
              </w:rPr>
              <w:t>100%</w:t>
            </w:r>
          </w:p>
        </w:tc>
        <w:tc>
          <w:tcPr>
            <w:tcW w:w="1108" w:type="dxa"/>
          </w:tcPr>
          <w:p w14:paraId="2AD95892" w14:textId="32DB76AE" w:rsidR="00054393" w:rsidRPr="00AB0F76" w:rsidRDefault="00054393" w:rsidP="00054393">
            <w:pPr>
              <w:rPr>
                <w:rFonts w:ascii="Tahoma" w:hAnsi="Tahoma" w:cs="Tahoma"/>
                <w:sz w:val="22"/>
                <w:szCs w:val="22"/>
              </w:rPr>
            </w:pPr>
            <w:r w:rsidRPr="00AB0F76">
              <w:rPr>
                <w:rFonts w:ascii="Tahoma" w:hAnsi="Tahoma" w:cs="Tahoma"/>
                <w:sz w:val="22"/>
                <w:szCs w:val="22"/>
              </w:rPr>
              <w:t>lunar</w:t>
            </w:r>
          </w:p>
        </w:tc>
        <w:tc>
          <w:tcPr>
            <w:tcW w:w="1960" w:type="dxa"/>
            <w:shd w:val="clear" w:color="auto" w:fill="auto"/>
          </w:tcPr>
          <w:p w14:paraId="141B1E6E" w14:textId="21E35FA7"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general urban </w:t>
            </w:r>
          </w:p>
        </w:tc>
        <w:tc>
          <w:tcPr>
            <w:tcW w:w="2578" w:type="dxa"/>
            <w:shd w:val="clear" w:color="auto" w:fill="auto"/>
          </w:tcPr>
          <w:p w14:paraId="2F7DF722" w14:textId="77777777" w:rsidR="00054393" w:rsidRPr="00AB0F76" w:rsidRDefault="00054393" w:rsidP="00054393">
            <w:pPr>
              <w:rPr>
                <w:rFonts w:ascii="Tahoma" w:hAnsi="Tahoma" w:cs="Tahoma"/>
                <w:sz w:val="22"/>
                <w:szCs w:val="22"/>
              </w:rPr>
            </w:pPr>
            <w:r w:rsidRPr="00AB0F76">
              <w:rPr>
                <w:rFonts w:ascii="Tahoma" w:hAnsi="Tahoma" w:cs="Tahoma"/>
                <w:sz w:val="22"/>
                <w:szCs w:val="22"/>
              </w:rPr>
              <w:t>HCGMB,</w:t>
            </w:r>
          </w:p>
          <w:p w14:paraId="6F6B1C8D" w14:textId="0E7EAF4B" w:rsidR="00054393" w:rsidRPr="00AB0F76" w:rsidRDefault="00054393" w:rsidP="00054393">
            <w:pPr>
              <w:rPr>
                <w:rFonts w:ascii="Tahoma" w:hAnsi="Tahoma" w:cs="Tahoma"/>
                <w:sz w:val="22"/>
                <w:szCs w:val="22"/>
                <w:lang w:eastAsia="ro-RO"/>
              </w:rPr>
            </w:pPr>
            <w:proofErr w:type="spellStart"/>
            <w:r w:rsidRPr="00AB0F76">
              <w:rPr>
                <w:rFonts w:ascii="Tahoma" w:hAnsi="Tahoma" w:cs="Tahoma"/>
                <w:sz w:val="22"/>
                <w:szCs w:val="22"/>
              </w:rPr>
              <w:t>Legea</w:t>
            </w:r>
            <w:proofErr w:type="spellEnd"/>
            <w:r w:rsidRPr="00AB0F76">
              <w:rPr>
                <w:rFonts w:ascii="Tahoma" w:hAnsi="Tahoma" w:cs="Tahoma"/>
                <w:sz w:val="22"/>
                <w:szCs w:val="22"/>
              </w:rPr>
              <w:t xml:space="preserve"> 1/2011 (cu </w:t>
            </w:r>
            <w:proofErr w:type="spellStart"/>
            <w:r w:rsidRPr="00AB0F76">
              <w:rPr>
                <w:rFonts w:ascii="Tahoma" w:hAnsi="Tahoma" w:cs="Tahoma"/>
                <w:sz w:val="22"/>
                <w:szCs w:val="22"/>
              </w:rPr>
              <w:t>modificarile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completarile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w:t>
            </w:r>
          </w:p>
        </w:tc>
      </w:tr>
      <w:bookmarkEnd w:id="0"/>
      <w:tr w:rsidR="00054393" w:rsidRPr="00AB0F76" w14:paraId="59DF5740" w14:textId="77777777" w:rsidTr="00BF56E1">
        <w:trPr>
          <w:trHeight w:val="264"/>
          <w:jc w:val="center"/>
        </w:trPr>
        <w:tc>
          <w:tcPr>
            <w:tcW w:w="2335" w:type="dxa"/>
            <w:shd w:val="clear" w:color="auto" w:fill="auto"/>
          </w:tcPr>
          <w:p w14:paraId="0E759B14" w14:textId="77777777"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Donatori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onorifici</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sânge</w:t>
            </w:r>
            <w:proofErr w:type="spellEnd"/>
          </w:p>
        </w:tc>
        <w:tc>
          <w:tcPr>
            <w:tcW w:w="1578" w:type="dxa"/>
            <w:shd w:val="clear" w:color="auto" w:fill="auto"/>
          </w:tcPr>
          <w:p w14:paraId="50CAF3F4" w14:textId="77777777" w:rsidR="00054393" w:rsidRPr="00AB0F76" w:rsidRDefault="00054393" w:rsidP="00054393">
            <w:pPr>
              <w:jc w:val="center"/>
              <w:rPr>
                <w:rFonts w:ascii="Tahoma" w:hAnsi="Tahoma" w:cs="Tahoma"/>
                <w:sz w:val="22"/>
                <w:szCs w:val="22"/>
              </w:rPr>
            </w:pPr>
            <w:r w:rsidRPr="00AB0F76">
              <w:rPr>
                <w:rFonts w:ascii="Tahoma" w:hAnsi="Tahoma" w:cs="Tahoma"/>
                <w:sz w:val="22"/>
                <w:szCs w:val="22"/>
              </w:rPr>
              <w:t>50%</w:t>
            </w:r>
          </w:p>
        </w:tc>
        <w:tc>
          <w:tcPr>
            <w:tcW w:w="1108" w:type="dxa"/>
          </w:tcPr>
          <w:p w14:paraId="5CD043E8" w14:textId="2864C283" w:rsidR="00054393" w:rsidRPr="00AB0F76" w:rsidRDefault="00054393" w:rsidP="00054393">
            <w:pPr>
              <w:rPr>
                <w:rFonts w:ascii="Tahoma" w:hAnsi="Tahoma" w:cs="Tahoma"/>
                <w:sz w:val="22"/>
                <w:szCs w:val="22"/>
              </w:rPr>
            </w:pPr>
            <w:r w:rsidRPr="00AB0F76">
              <w:rPr>
                <w:rFonts w:ascii="Tahoma" w:hAnsi="Tahoma" w:cs="Tahoma"/>
                <w:sz w:val="22"/>
                <w:szCs w:val="22"/>
              </w:rPr>
              <w:t>lunar</w:t>
            </w:r>
          </w:p>
        </w:tc>
        <w:tc>
          <w:tcPr>
            <w:tcW w:w="1960" w:type="dxa"/>
            <w:shd w:val="clear" w:color="auto" w:fill="auto"/>
          </w:tcPr>
          <w:p w14:paraId="14FDBF7F" w14:textId="6F2796C7"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1 </w:t>
            </w:r>
            <w:proofErr w:type="spellStart"/>
            <w:r w:rsidRPr="00AB0F76">
              <w:rPr>
                <w:rFonts w:ascii="Tahoma" w:hAnsi="Tahoma" w:cs="Tahoma"/>
                <w:sz w:val="22"/>
                <w:szCs w:val="22"/>
              </w:rPr>
              <w:t>linie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urbană</w:t>
            </w:r>
            <w:proofErr w:type="spellEnd"/>
            <w:r w:rsidRPr="00AB0F76">
              <w:rPr>
                <w:rFonts w:ascii="Tahoma" w:hAnsi="Tahoma" w:cs="Tahoma"/>
                <w:sz w:val="22"/>
                <w:szCs w:val="22"/>
              </w:rPr>
              <w:t xml:space="preserve"> </w:t>
            </w:r>
          </w:p>
          <w:p w14:paraId="65A8152B" w14:textId="2CDB5CC7"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2 </w:t>
            </w:r>
            <w:proofErr w:type="spellStart"/>
            <w:r w:rsidRPr="00AB0F76">
              <w:rPr>
                <w:rFonts w:ascii="Tahoma" w:hAnsi="Tahoma" w:cs="Tahoma"/>
                <w:sz w:val="22"/>
                <w:szCs w:val="22"/>
              </w:rPr>
              <w:t>linii</w:t>
            </w:r>
            <w:proofErr w:type="spellEnd"/>
            <w:r w:rsidRPr="00AB0F76">
              <w:rPr>
                <w:rFonts w:ascii="Tahoma" w:hAnsi="Tahoma" w:cs="Tahoma"/>
                <w:sz w:val="22"/>
                <w:szCs w:val="22"/>
              </w:rPr>
              <w:t xml:space="preserve"> urbane </w:t>
            </w:r>
          </w:p>
          <w:p w14:paraId="66E960EB" w14:textId="76831788"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general urban </w:t>
            </w:r>
          </w:p>
        </w:tc>
        <w:tc>
          <w:tcPr>
            <w:tcW w:w="2578" w:type="dxa"/>
            <w:shd w:val="clear" w:color="auto" w:fill="auto"/>
          </w:tcPr>
          <w:p w14:paraId="22380332" w14:textId="77777777" w:rsidR="00054393" w:rsidRPr="00AB0F76" w:rsidRDefault="00054393" w:rsidP="00054393">
            <w:pPr>
              <w:rPr>
                <w:rFonts w:ascii="Tahoma" w:hAnsi="Tahoma" w:cs="Tahoma"/>
                <w:sz w:val="22"/>
                <w:szCs w:val="22"/>
                <w:lang w:eastAsia="ro-RO"/>
              </w:rPr>
            </w:pPr>
            <w:r w:rsidRPr="00AB0F76">
              <w:rPr>
                <w:rFonts w:ascii="Tahoma" w:hAnsi="Tahoma" w:cs="Tahoma"/>
                <w:sz w:val="22"/>
                <w:szCs w:val="22"/>
                <w:lang w:eastAsia="ro-RO"/>
              </w:rPr>
              <w:t xml:space="preserve">H.G. nr.1364/2006 </w:t>
            </w:r>
            <w:r w:rsidRPr="00AB0F76">
              <w:rPr>
                <w:rFonts w:ascii="Tahoma" w:hAnsi="Tahoma" w:cs="Tahoma"/>
                <w:sz w:val="22"/>
                <w:szCs w:val="22"/>
              </w:rPr>
              <w:t xml:space="preserve">(cu </w:t>
            </w:r>
            <w:proofErr w:type="spellStart"/>
            <w:r w:rsidRPr="00AB0F76">
              <w:rPr>
                <w:rFonts w:ascii="Tahoma" w:hAnsi="Tahoma" w:cs="Tahoma"/>
                <w:sz w:val="22"/>
                <w:szCs w:val="22"/>
              </w:rPr>
              <w:t>modific</w:t>
            </w:r>
            <w:proofErr w:type="spellEnd"/>
            <w:r w:rsidRPr="00AB0F76">
              <w:rPr>
                <w:rFonts w:ascii="Tahoma" w:hAnsi="Tahoma" w:cs="Tahoma"/>
                <w:sz w:val="22"/>
                <w:szCs w:val="22"/>
                <w:lang w:val="ro-RO"/>
              </w:rPr>
              <w:t>ările</w:t>
            </w:r>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w:t>
            </w:r>
          </w:p>
        </w:tc>
      </w:tr>
      <w:tr w:rsidR="00054393" w:rsidRPr="00AB0F76" w14:paraId="33C79B97" w14:textId="77777777" w:rsidTr="00BF56E1">
        <w:trPr>
          <w:trHeight w:val="890"/>
          <w:jc w:val="center"/>
        </w:trPr>
        <w:tc>
          <w:tcPr>
            <w:tcW w:w="2335" w:type="dxa"/>
            <w:shd w:val="clear" w:color="auto" w:fill="auto"/>
          </w:tcPr>
          <w:p w14:paraId="68231407" w14:textId="6202EFEE"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Pensionari</w:t>
            </w:r>
            <w:proofErr w:type="spellEnd"/>
            <w:r w:rsidRPr="00AB0F76">
              <w:rPr>
                <w:rFonts w:ascii="Tahoma" w:hAnsi="Tahoma" w:cs="Tahoma"/>
                <w:sz w:val="22"/>
                <w:szCs w:val="22"/>
              </w:rPr>
              <w:t xml:space="preserve"> cu </w:t>
            </w:r>
            <w:proofErr w:type="spellStart"/>
            <w:r w:rsidRPr="00AB0F76">
              <w:rPr>
                <w:rFonts w:ascii="Tahoma" w:hAnsi="Tahoma" w:cs="Tahoma"/>
                <w:sz w:val="22"/>
                <w:szCs w:val="22"/>
              </w:rPr>
              <w:t>domiciliul</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stabil</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în</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București</w:t>
            </w:r>
            <w:proofErr w:type="spellEnd"/>
          </w:p>
        </w:tc>
        <w:tc>
          <w:tcPr>
            <w:tcW w:w="1578" w:type="dxa"/>
            <w:shd w:val="clear" w:color="auto" w:fill="auto"/>
          </w:tcPr>
          <w:p w14:paraId="24C45252" w14:textId="77777777" w:rsidR="00054393" w:rsidRPr="00AB0F76" w:rsidRDefault="00054393" w:rsidP="00054393">
            <w:pPr>
              <w:jc w:val="center"/>
              <w:rPr>
                <w:rFonts w:ascii="Tahoma" w:hAnsi="Tahoma" w:cs="Tahoma"/>
                <w:color w:val="FF0000"/>
                <w:sz w:val="22"/>
                <w:szCs w:val="22"/>
                <w:highlight w:val="yellow"/>
              </w:rPr>
            </w:pPr>
            <w:r w:rsidRPr="00AB0F76">
              <w:rPr>
                <w:rFonts w:ascii="Tahoma" w:hAnsi="Tahoma" w:cs="Tahoma"/>
                <w:sz w:val="22"/>
                <w:szCs w:val="22"/>
              </w:rPr>
              <w:t>100%</w:t>
            </w:r>
          </w:p>
        </w:tc>
        <w:tc>
          <w:tcPr>
            <w:tcW w:w="1108" w:type="dxa"/>
          </w:tcPr>
          <w:p w14:paraId="2C5FE5D4" w14:textId="3C86D223" w:rsidR="00054393" w:rsidRPr="00AB0F76" w:rsidRDefault="00054393" w:rsidP="00054393">
            <w:pPr>
              <w:rPr>
                <w:rFonts w:ascii="Tahoma" w:hAnsi="Tahoma" w:cs="Tahoma"/>
                <w:sz w:val="22"/>
                <w:szCs w:val="22"/>
              </w:rPr>
            </w:pPr>
            <w:r w:rsidRPr="00AB0F76">
              <w:rPr>
                <w:rFonts w:ascii="Tahoma" w:hAnsi="Tahoma" w:cs="Tahoma"/>
                <w:sz w:val="22"/>
                <w:szCs w:val="22"/>
              </w:rPr>
              <w:t>lunar</w:t>
            </w:r>
          </w:p>
        </w:tc>
        <w:tc>
          <w:tcPr>
            <w:tcW w:w="1960" w:type="dxa"/>
            <w:shd w:val="clear" w:color="auto" w:fill="auto"/>
          </w:tcPr>
          <w:p w14:paraId="1A96DE58" w14:textId="3CC9FF9C" w:rsidR="00054393" w:rsidRPr="00AB0F76" w:rsidRDefault="00054393" w:rsidP="00054393">
            <w:pPr>
              <w:rPr>
                <w:rFonts w:ascii="Tahoma" w:hAnsi="Tahoma" w:cs="Tahoma"/>
                <w:color w:val="FF0000"/>
                <w:sz w:val="22"/>
                <w:szCs w:val="22"/>
                <w:highlight w:val="yellow"/>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general urban</w:t>
            </w:r>
          </w:p>
        </w:tc>
        <w:tc>
          <w:tcPr>
            <w:tcW w:w="2578" w:type="dxa"/>
            <w:shd w:val="clear" w:color="auto" w:fill="auto"/>
          </w:tcPr>
          <w:p w14:paraId="28DCA58B" w14:textId="300AACBE" w:rsidR="00054393" w:rsidRPr="00AB0F76" w:rsidRDefault="00054393" w:rsidP="00054393">
            <w:pPr>
              <w:rPr>
                <w:rFonts w:ascii="Tahoma" w:hAnsi="Tahoma" w:cs="Tahoma"/>
                <w:sz w:val="22"/>
                <w:szCs w:val="22"/>
                <w:lang w:eastAsia="ro-RO"/>
              </w:rPr>
            </w:pPr>
            <w:r w:rsidRPr="00AB0F76">
              <w:rPr>
                <w:rFonts w:ascii="Tahoma" w:hAnsi="Tahoma" w:cs="Tahoma"/>
                <w:sz w:val="22"/>
                <w:szCs w:val="22"/>
                <w:lang w:eastAsia="ro-RO"/>
              </w:rPr>
              <w:t>HCGMB nr.139/2006</w:t>
            </w:r>
          </w:p>
        </w:tc>
      </w:tr>
      <w:tr w:rsidR="00054393" w:rsidRPr="00AB0F76" w14:paraId="04C6A273" w14:textId="77777777" w:rsidTr="00BF56E1">
        <w:trPr>
          <w:trHeight w:val="264"/>
          <w:jc w:val="center"/>
        </w:trPr>
        <w:tc>
          <w:tcPr>
            <w:tcW w:w="2335" w:type="dxa"/>
            <w:shd w:val="clear" w:color="auto" w:fill="auto"/>
          </w:tcPr>
          <w:p w14:paraId="38C414EA" w14:textId="0580AB6E"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Pensionari</w:t>
            </w:r>
            <w:proofErr w:type="spellEnd"/>
            <w:r w:rsidRPr="00AB0F76">
              <w:rPr>
                <w:rFonts w:ascii="Tahoma" w:hAnsi="Tahoma" w:cs="Tahoma"/>
                <w:sz w:val="22"/>
                <w:szCs w:val="22"/>
              </w:rPr>
              <w:t xml:space="preserve"> cu </w:t>
            </w:r>
            <w:r w:rsidRPr="00AB0F76">
              <w:rPr>
                <w:rFonts w:ascii="Tahoma" w:hAnsi="Tahoma" w:cs="Tahoma"/>
                <w:sz w:val="22"/>
                <w:szCs w:val="22"/>
                <w:lang w:val="ro-RO"/>
              </w:rPr>
              <w:t>însoțitor pentru pensionari</w:t>
            </w:r>
            <w:r w:rsidRPr="00AB0F76">
              <w:rPr>
                <w:rFonts w:ascii="Tahoma" w:hAnsi="Tahoma" w:cs="Tahoma"/>
                <w:sz w:val="22"/>
                <w:szCs w:val="22"/>
              </w:rPr>
              <w:t xml:space="preserve"> cu </w:t>
            </w:r>
            <w:proofErr w:type="spellStart"/>
            <w:r w:rsidRPr="00AB0F76">
              <w:rPr>
                <w:rFonts w:ascii="Tahoma" w:hAnsi="Tahoma" w:cs="Tahoma"/>
                <w:sz w:val="22"/>
                <w:szCs w:val="22"/>
              </w:rPr>
              <w:t>vârsta</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minimă</w:t>
            </w:r>
            <w:proofErr w:type="spellEnd"/>
            <w:r w:rsidRPr="00AB0F76">
              <w:rPr>
                <w:rFonts w:ascii="Tahoma" w:hAnsi="Tahoma" w:cs="Tahoma"/>
                <w:sz w:val="22"/>
                <w:szCs w:val="22"/>
              </w:rPr>
              <w:t xml:space="preserve"> de 63 de ani </w:t>
            </w:r>
            <w:proofErr w:type="spellStart"/>
            <w:r w:rsidRPr="00AB0F76">
              <w:rPr>
                <w:rFonts w:ascii="Tahoma" w:hAnsi="Tahoma" w:cs="Tahoma"/>
                <w:sz w:val="22"/>
                <w:szCs w:val="22"/>
              </w:rPr>
              <w:t>în</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cazul</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femeilor</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și</w:t>
            </w:r>
            <w:proofErr w:type="spellEnd"/>
            <w:r w:rsidRPr="00AB0F76">
              <w:rPr>
                <w:rFonts w:ascii="Tahoma" w:hAnsi="Tahoma" w:cs="Tahoma"/>
                <w:sz w:val="22"/>
                <w:szCs w:val="22"/>
              </w:rPr>
              <w:t xml:space="preserve"> de 65 ani </w:t>
            </w:r>
            <w:proofErr w:type="spellStart"/>
            <w:r w:rsidRPr="00AB0F76">
              <w:rPr>
                <w:rFonts w:ascii="Tahoma" w:hAnsi="Tahoma" w:cs="Tahoma"/>
                <w:sz w:val="22"/>
                <w:szCs w:val="22"/>
              </w:rPr>
              <w:t>în</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cazul</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barbatilor</w:t>
            </w:r>
            <w:proofErr w:type="spellEnd"/>
            <w:r w:rsidRPr="00AB0F76">
              <w:rPr>
                <w:rFonts w:ascii="Tahoma" w:hAnsi="Tahoma" w:cs="Tahoma"/>
                <w:sz w:val="22"/>
                <w:szCs w:val="22"/>
              </w:rPr>
              <w:t>,</w:t>
            </w:r>
            <w:r w:rsidRPr="00AB0F76">
              <w:rPr>
                <w:rFonts w:ascii="Tahoma" w:hAnsi="Tahoma" w:cs="Tahoma"/>
                <w:b/>
                <w:i/>
                <w:sz w:val="22"/>
                <w:szCs w:val="22"/>
              </w:rPr>
              <w:t xml:space="preserve"> </w:t>
            </w:r>
            <w:proofErr w:type="spellStart"/>
            <w:r w:rsidRPr="00AB0F76">
              <w:rPr>
                <w:rFonts w:ascii="Tahoma" w:hAnsi="Tahoma" w:cs="Tahoma"/>
                <w:b/>
                <w:i/>
                <w:sz w:val="22"/>
                <w:szCs w:val="22"/>
              </w:rPr>
              <w:t>posesori</w:t>
            </w:r>
            <w:proofErr w:type="spellEnd"/>
            <w:r w:rsidRPr="00AB0F76">
              <w:rPr>
                <w:rFonts w:ascii="Tahoma" w:hAnsi="Tahoma" w:cs="Tahoma"/>
                <w:b/>
                <w:i/>
                <w:sz w:val="22"/>
                <w:szCs w:val="22"/>
              </w:rPr>
              <w:t xml:space="preserve"> ai </w:t>
            </w:r>
            <w:proofErr w:type="spellStart"/>
            <w:r w:rsidRPr="00AB0F76">
              <w:rPr>
                <w:rFonts w:ascii="Tahoma" w:hAnsi="Tahoma" w:cs="Tahoma"/>
                <w:b/>
                <w:i/>
                <w:sz w:val="22"/>
                <w:szCs w:val="22"/>
              </w:rPr>
              <w:t>unui</w:t>
            </w:r>
            <w:proofErr w:type="spellEnd"/>
            <w:r w:rsidRPr="00AB0F76">
              <w:rPr>
                <w:rFonts w:ascii="Tahoma" w:hAnsi="Tahoma" w:cs="Tahoma"/>
                <w:b/>
                <w:i/>
                <w:sz w:val="22"/>
                <w:szCs w:val="22"/>
              </w:rPr>
              <w:t xml:space="preserve"> card de transport </w:t>
            </w:r>
            <w:proofErr w:type="spellStart"/>
            <w:r w:rsidRPr="00AB0F76">
              <w:rPr>
                <w:rFonts w:ascii="Tahoma" w:hAnsi="Tahoma" w:cs="Tahoma"/>
                <w:b/>
                <w:i/>
                <w:sz w:val="22"/>
                <w:szCs w:val="22"/>
              </w:rPr>
              <w:t>destinat</w:t>
            </w:r>
            <w:proofErr w:type="spellEnd"/>
            <w:r w:rsidRPr="00AB0F76">
              <w:rPr>
                <w:rFonts w:ascii="Tahoma" w:hAnsi="Tahoma" w:cs="Tahoma"/>
                <w:b/>
                <w:i/>
                <w:sz w:val="22"/>
                <w:szCs w:val="22"/>
              </w:rPr>
              <w:t xml:space="preserve"> </w:t>
            </w:r>
            <w:proofErr w:type="spellStart"/>
            <w:r w:rsidRPr="00AB0F76">
              <w:rPr>
                <w:rFonts w:ascii="Tahoma" w:hAnsi="Tahoma" w:cs="Tahoma"/>
                <w:b/>
                <w:i/>
                <w:sz w:val="22"/>
                <w:szCs w:val="22"/>
              </w:rPr>
              <w:t>călătoriilor</w:t>
            </w:r>
            <w:proofErr w:type="spellEnd"/>
            <w:r w:rsidRPr="00AB0F76">
              <w:rPr>
                <w:rFonts w:ascii="Tahoma" w:hAnsi="Tahoma" w:cs="Tahoma"/>
                <w:b/>
                <w:i/>
                <w:sz w:val="22"/>
                <w:szCs w:val="22"/>
              </w:rPr>
              <w:t xml:space="preserve"> cu </w:t>
            </w:r>
            <w:proofErr w:type="spellStart"/>
            <w:r w:rsidRPr="00AB0F76">
              <w:rPr>
                <w:rFonts w:ascii="Tahoma" w:hAnsi="Tahoma" w:cs="Tahoma"/>
                <w:b/>
                <w:i/>
                <w:sz w:val="22"/>
                <w:szCs w:val="22"/>
              </w:rPr>
              <w:t>insotitor</w:t>
            </w:r>
            <w:proofErr w:type="spellEnd"/>
            <w:r w:rsidRPr="00AB0F76">
              <w:rPr>
                <w:rFonts w:ascii="Tahoma" w:hAnsi="Tahoma" w:cs="Tahoma"/>
                <w:b/>
                <w:i/>
                <w:sz w:val="22"/>
                <w:szCs w:val="22"/>
              </w:rPr>
              <w:t xml:space="preserve"> </w:t>
            </w:r>
            <w:r w:rsidRPr="00AB0F76">
              <w:rPr>
                <w:rFonts w:ascii="Tahoma" w:hAnsi="Tahoma" w:cs="Tahoma"/>
                <w:sz w:val="22"/>
                <w:szCs w:val="22"/>
              </w:rPr>
              <w:t xml:space="preserve">(cu </w:t>
            </w:r>
            <w:proofErr w:type="spellStart"/>
            <w:r w:rsidRPr="00AB0F76">
              <w:rPr>
                <w:rFonts w:ascii="Tahoma" w:hAnsi="Tahoma" w:cs="Tahoma"/>
                <w:sz w:val="22"/>
                <w:szCs w:val="22"/>
              </w:rPr>
              <w:t>domiciliul</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stabil</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în</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București</w:t>
            </w:r>
            <w:proofErr w:type="spellEnd"/>
            <w:r w:rsidRPr="00AB0F76">
              <w:rPr>
                <w:rFonts w:ascii="Tahoma" w:hAnsi="Tahoma" w:cs="Tahoma"/>
                <w:sz w:val="22"/>
                <w:szCs w:val="22"/>
              </w:rPr>
              <w:t>)</w:t>
            </w:r>
          </w:p>
        </w:tc>
        <w:tc>
          <w:tcPr>
            <w:tcW w:w="1578" w:type="dxa"/>
            <w:shd w:val="clear" w:color="auto" w:fill="auto"/>
          </w:tcPr>
          <w:p w14:paraId="55631ED0" w14:textId="76C814E9" w:rsidR="00054393" w:rsidRPr="00AB0F76" w:rsidRDefault="00054393" w:rsidP="00054393">
            <w:pPr>
              <w:jc w:val="center"/>
              <w:rPr>
                <w:rFonts w:ascii="Tahoma" w:hAnsi="Tahoma" w:cs="Tahoma"/>
                <w:sz w:val="22"/>
                <w:szCs w:val="22"/>
              </w:rPr>
            </w:pPr>
            <w:r w:rsidRPr="00AB0F76">
              <w:rPr>
                <w:rFonts w:ascii="Tahoma" w:hAnsi="Tahoma" w:cs="Tahoma"/>
                <w:sz w:val="22"/>
                <w:szCs w:val="22"/>
              </w:rPr>
              <w:t>100%</w:t>
            </w:r>
          </w:p>
        </w:tc>
        <w:tc>
          <w:tcPr>
            <w:tcW w:w="1108" w:type="dxa"/>
          </w:tcPr>
          <w:p w14:paraId="17E81998" w14:textId="1B386B8C" w:rsidR="00054393" w:rsidRPr="00AB0F76" w:rsidRDefault="00054393" w:rsidP="00054393">
            <w:pPr>
              <w:rPr>
                <w:rFonts w:ascii="Tahoma" w:hAnsi="Tahoma" w:cs="Tahoma"/>
                <w:sz w:val="22"/>
                <w:szCs w:val="22"/>
              </w:rPr>
            </w:pPr>
            <w:r w:rsidRPr="00AB0F76">
              <w:rPr>
                <w:rFonts w:ascii="Tahoma" w:hAnsi="Tahoma" w:cs="Tahoma"/>
                <w:sz w:val="22"/>
                <w:szCs w:val="22"/>
              </w:rPr>
              <w:t>lunar</w:t>
            </w:r>
          </w:p>
        </w:tc>
        <w:tc>
          <w:tcPr>
            <w:tcW w:w="1960" w:type="dxa"/>
            <w:shd w:val="clear" w:color="auto" w:fill="auto"/>
          </w:tcPr>
          <w:p w14:paraId="56A1E82E" w14:textId="7600CDE7" w:rsidR="00054393" w:rsidRPr="00AB0F76" w:rsidRDefault="00054393" w:rsidP="00054393">
            <w:pPr>
              <w:rPr>
                <w:rFonts w:ascii="Tahoma" w:hAnsi="Tahoma" w:cs="Tahoma"/>
                <w:b/>
                <w:sz w:val="22"/>
                <w:szCs w:val="22"/>
                <w:highlight w:val="yellow"/>
              </w:rPr>
            </w:pPr>
            <w:r w:rsidRPr="00AB0F76">
              <w:rPr>
                <w:rFonts w:ascii="Tahoma" w:hAnsi="Tahoma" w:cs="Tahoma"/>
                <w:sz w:val="22"/>
                <w:szCs w:val="22"/>
              </w:rPr>
              <w:t xml:space="preserve">2 x </w:t>
            </w:r>
            <w:proofErr w:type="spellStart"/>
            <w:r w:rsidRPr="00AB0F76">
              <w:rPr>
                <w:rFonts w:ascii="Tahoma" w:hAnsi="Tahoma" w:cs="Tahoma"/>
                <w:sz w:val="22"/>
                <w:szCs w:val="22"/>
              </w:rPr>
              <w:t>abonamente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generale</w:t>
            </w:r>
            <w:proofErr w:type="spellEnd"/>
            <w:r w:rsidRPr="00AB0F76">
              <w:rPr>
                <w:rFonts w:ascii="Tahoma" w:hAnsi="Tahoma" w:cs="Tahoma"/>
                <w:sz w:val="22"/>
                <w:szCs w:val="22"/>
              </w:rPr>
              <w:t xml:space="preserve"> urbane </w:t>
            </w:r>
          </w:p>
        </w:tc>
        <w:tc>
          <w:tcPr>
            <w:tcW w:w="2578" w:type="dxa"/>
            <w:shd w:val="clear" w:color="auto" w:fill="auto"/>
          </w:tcPr>
          <w:p w14:paraId="2997D137" w14:textId="3B6FEF9F" w:rsidR="00054393" w:rsidRPr="00AB0F76" w:rsidRDefault="00054393" w:rsidP="00054393">
            <w:pPr>
              <w:rPr>
                <w:rFonts w:ascii="Tahoma" w:hAnsi="Tahoma" w:cs="Tahoma"/>
                <w:sz w:val="22"/>
                <w:szCs w:val="22"/>
                <w:lang w:eastAsia="ro-RO"/>
              </w:rPr>
            </w:pPr>
            <w:r w:rsidRPr="00AB0F76">
              <w:rPr>
                <w:rFonts w:ascii="Tahoma" w:hAnsi="Tahoma" w:cs="Tahoma"/>
                <w:sz w:val="22"/>
                <w:szCs w:val="22"/>
              </w:rPr>
              <w:t>H</w:t>
            </w:r>
            <w:r w:rsidRPr="00AB0F76">
              <w:rPr>
                <w:rFonts w:ascii="Tahoma" w:hAnsi="Tahoma" w:cs="Tahoma"/>
                <w:sz w:val="22"/>
                <w:szCs w:val="22"/>
                <w:lang w:eastAsia="ro-RO"/>
              </w:rPr>
              <w:t>.C.G.</w:t>
            </w:r>
            <w:r w:rsidRPr="00AB0F76">
              <w:rPr>
                <w:rFonts w:ascii="Tahoma" w:hAnsi="Tahoma" w:cs="Tahoma"/>
                <w:sz w:val="22"/>
                <w:szCs w:val="22"/>
              </w:rPr>
              <w:t>M.B. 839/12.12.2018</w:t>
            </w:r>
          </w:p>
          <w:p w14:paraId="1C5505A7" w14:textId="77777777" w:rsidR="00054393" w:rsidRPr="00AB0F76" w:rsidRDefault="00054393" w:rsidP="00054393">
            <w:pPr>
              <w:rPr>
                <w:rFonts w:ascii="Tahoma" w:hAnsi="Tahoma" w:cs="Tahoma"/>
                <w:sz w:val="22"/>
                <w:szCs w:val="22"/>
                <w:lang w:eastAsia="ro-RO"/>
              </w:rPr>
            </w:pPr>
          </w:p>
        </w:tc>
      </w:tr>
      <w:tr w:rsidR="00054393" w:rsidRPr="00AB0F76" w14:paraId="64A88E4C" w14:textId="77777777" w:rsidTr="00BF56E1">
        <w:trPr>
          <w:trHeight w:val="264"/>
          <w:jc w:val="center"/>
        </w:trPr>
        <w:tc>
          <w:tcPr>
            <w:tcW w:w="2335" w:type="dxa"/>
            <w:shd w:val="clear" w:color="auto" w:fill="auto"/>
          </w:tcPr>
          <w:p w14:paraId="0BA8BE62" w14:textId="071EB4CD" w:rsidR="00054393" w:rsidRPr="00AB0F76" w:rsidRDefault="00054393" w:rsidP="00054393">
            <w:pPr>
              <w:rPr>
                <w:rFonts w:ascii="Tahoma" w:hAnsi="Tahoma" w:cs="Tahoma"/>
                <w:sz w:val="22"/>
                <w:szCs w:val="22"/>
                <w:highlight w:val="yellow"/>
              </w:rPr>
            </w:pPr>
            <w:proofErr w:type="spellStart"/>
            <w:r w:rsidRPr="00AB0F76">
              <w:rPr>
                <w:rFonts w:ascii="Tahoma" w:hAnsi="Tahoma" w:cs="Tahoma"/>
                <w:sz w:val="22"/>
                <w:szCs w:val="22"/>
              </w:rPr>
              <w:t>Persoane</w:t>
            </w:r>
            <w:proofErr w:type="spellEnd"/>
            <w:r w:rsidRPr="00AB0F76">
              <w:rPr>
                <w:rFonts w:ascii="Tahoma" w:hAnsi="Tahoma" w:cs="Tahoma"/>
                <w:sz w:val="22"/>
                <w:szCs w:val="22"/>
              </w:rPr>
              <w:t xml:space="preserve"> cu </w:t>
            </w:r>
            <w:proofErr w:type="spellStart"/>
            <w:r w:rsidRPr="00AB0F76">
              <w:rPr>
                <w:rFonts w:ascii="Tahoma" w:hAnsi="Tahoma" w:cs="Tahoma"/>
                <w:sz w:val="22"/>
                <w:szCs w:val="22"/>
              </w:rPr>
              <w:t>dizabilități</w:t>
            </w:r>
            <w:proofErr w:type="spellEnd"/>
            <w:r w:rsidRPr="00AB0F76">
              <w:rPr>
                <w:rFonts w:ascii="Tahoma" w:hAnsi="Tahoma" w:cs="Tahoma"/>
                <w:sz w:val="22"/>
                <w:szCs w:val="22"/>
              </w:rPr>
              <w:t>*</w:t>
            </w:r>
          </w:p>
        </w:tc>
        <w:tc>
          <w:tcPr>
            <w:tcW w:w="1578" w:type="dxa"/>
            <w:shd w:val="clear" w:color="auto" w:fill="auto"/>
          </w:tcPr>
          <w:p w14:paraId="639C76DD" w14:textId="77777777" w:rsidR="00054393" w:rsidRPr="00AB0F76" w:rsidRDefault="00054393" w:rsidP="00054393">
            <w:pPr>
              <w:jc w:val="center"/>
              <w:rPr>
                <w:rFonts w:ascii="Tahoma" w:hAnsi="Tahoma" w:cs="Tahoma"/>
                <w:sz w:val="22"/>
                <w:szCs w:val="22"/>
              </w:rPr>
            </w:pPr>
            <w:r w:rsidRPr="00AB0F76">
              <w:rPr>
                <w:rFonts w:ascii="Tahoma" w:hAnsi="Tahoma" w:cs="Tahoma"/>
                <w:sz w:val="22"/>
                <w:szCs w:val="22"/>
              </w:rPr>
              <w:t>100%</w:t>
            </w:r>
          </w:p>
        </w:tc>
        <w:tc>
          <w:tcPr>
            <w:tcW w:w="1108" w:type="dxa"/>
          </w:tcPr>
          <w:p w14:paraId="06553D9C" w14:textId="5E82A3BD" w:rsidR="00054393" w:rsidRPr="00AB0F76" w:rsidRDefault="00054393" w:rsidP="00054393">
            <w:pPr>
              <w:rPr>
                <w:rFonts w:ascii="Tahoma" w:hAnsi="Tahoma" w:cs="Tahoma"/>
                <w:sz w:val="22"/>
                <w:szCs w:val="22"/>
              </w:rPr>
            </w:pPr>
            <w:r w:rsidRPr="00AB0F76">
              <w:rPr>
                <w:rFonts w:ascii="Tahoma" w:hAnsi="Tahoma" w:cs="Tahoma"/>
                <w:sz w:val="22"/>
                <w:szCs w:val="22"/>
              </w:rPr>
              <w:t>lunar</w:t>
            </w:r>
          </w:p>
        </w:tc>
        <w:tc>
          <w:tcPr>
            <w:tcW w:w="1960" w:type="dxa"/>
            <w:shd w:val="clear" w:color="auto" w:fill="auto"/>
          </w:tcPr>
          <w:p w14:paraId="0488DE25" w14:textId="55D67BA4"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general urban</w:t>
            </w:r>
          </w:p>
        </w:tc>
        <w:tc>
          <w:tcPr>
            <w:tcW w:w="2578" w:type="dxa"/>
            <w:shd w:val="clear" w:color="auto" w:fill="auto"/>
          </w:tcPr>
          <w:p w14:paraId="11BEED76" w14:textId="77777777" w:rsidR="00054393" w:rsidRPr="00AB0F76" w:rsidRDefault="00054393" w:rsidP="00054393">
            <w:pPr>
              <w:rPr>
                <w:rFonts w:ascii="Tahoma" w:hAnsi="Tahoma" w:cs="Tahoma"/>
                <w:sz w:val="22"/>
                <w:szCs w:val="22"/>
                <w:lang w:eastAsia="ro-RO"/>
              </w:rPr>
            </w:pPr>
            <w:proofErr w:type="spellStart"/>
            <w:r w:rsidRPr="00AB0F76">
              <w:rPr>
                <w:rFonts w:ascii="Tahoma" w:hAnsi="Tahoma" w:cs="Tahoma"/>
                <w:sz w:val="22"/>
                <w:szCs w:val="22"/>
                <w:lang w:eastAsia="ro-RO"/>
              </w:rPr>
              <w:t>Legea</w:t>
            </w:r>
            <w:proofErr w:type="spellEnd"/>
            <w:r w:rsidRPr="00AB0F76">
              <w:rPr>
                <w:rFonts w:ascii="Tahoma" w:hAnsi="Tahoma" w:cs="Tahoma"/>
                <w:sz w:val="22"/>
                <w:szCs w:val="22"/>
                <w:lang w:eastAsia="ro-RO"/>
              </w:rPr>
              <w:t xml:space="preserve"> 448/2006 (cu </w:t>
            </w:r>
            <w:proofErr w:type="spellStart"/>
            <w:r w:rsidRPr="00AB0F76">
              <w:rPr>
                <w:rFonts w:ascii="Tahoma" w:hAnsi="Tahoma" w:cs="Tahoma"/>
                <w:sz w:val="22"/>
                <w:szCs w:val="22"/>
                <w:lang w:eastAsia="ro-RO"/>
              </w:rPr>
              <w:t>modificările</w:t>
            </w:r>
            <w:proofErr w:type="spellEnd"/>
            <w:r w:rsidRPr="00AB0F76">
              <w:rPr>
                <w:rFonts w:ascii="Tahoma" w:hAnsi="Tahoma" w:cs="Tahoma"/>
                <w:sz w:val="22"/>
                <w:szCs w:val="22"/>
                <w:lang w:eastAsia="ro-RO"/>
              </w:rPr>
              <w:t xml:space="preserve"> </w:t>
            </w:r>
            <w:proofErr w:type="spellStart"/>
            <w:r w:rsidRPr="00AB0F76">
              <w:rPr>
                <w:rFonts w:ascii="Tahoma" w:hAnsi="Tahoma" w:cs="Tahoma"/>
                <w:sz w:val="22"/>
                <w:szCs w:val="22"/>
                <w:lang w:eastAsia="ro-RO"/>
              </w:rPr>
              <w:t>şi</w:t>
            </w:r>
            <w:proofErr w:type="spellEnd"/>
            <w:r w:rsidRPr="00AB0F76">
              <w:rPr>
                <w:rFonts w:ascii="Tahoma" w:hAnsi="Tahoma" w:cs="Tahoma"/>
                <w:sz w:val="22"/>
                <w:szCs w:val="22"/>
                <w:lang w:eastAsia="ro-RO"/>
              </w:rPr>
              <w:t xml:space="preserve"> </w:t>
            </w:r>
            <w:proofErr w:type="spellStart"/>
            <w:r w:rsidRPr="00AB0F76">
              <w:rPr>
                <w:rFonts w:ascii="Tahoma" w:hAnsi="Tahoma" w:cs="Tahoma"/>
                <w:sz w:val="22"/>
                <w:szCs w:val="22"/>
                <w:lang w:eastAsia="ro-RO"/>
              </w:rPr>
              <w:t>completările</w:t>
            </w:r>
            <w:proofErr w:type="spellEnd"/>
            <w:r w:rsidRPr="00AB0F76">
              <w:rPr>
                <w:rFonts w:ascii="Tahoma" w:hAnsi="Tahoma" w:cs="Tahoma"/>
                <w:sz w:val="22"/>
                <w:szCs w:val="22"/>
                <w:lang w:eastAsia="ro-RO"/>
              </w:rPr>
              <w:t xml:space="preserve"> </w:t>
            </w:r>
            <w:proofErr w:type="spellStart"/>
            <w:r w:rsidRPr="00AB0F76">
              <w:rPr>
                <w:rFonts w:ascii="Tahoma" w:hAnsi="Tahoma" w:cs="Tahoma"/>
                <w:sz w:val="22"/>
                <w:szCs w:val="22"/>
                <w:lang w:eastAsia="ro-RO"/>
              </w:rPr>
              <w:t>ulterioare</w:t>
            </w:r>
            <w:proofErr w:type="spellEnd"/>
            <w:r w:rsidRPr="00AB0F76">
              <w:rPr>
                <w:rFonts w:ascii="Tahoma" w:hAnsi="Tahoma" w:cs="Tahoma"/>
                <w:sz w:val="22"/>
                <w:szCs w:val="22"/>
                <w:lang w:eastAsia="ro-RO"/>
              </w:rPr>
              <w:t>)</w:t>
            </w:r>
          </w:p>
        </w:tc>
      </w:tr>
      <w:tr w:rsidR="00054393" w:rsidRPr="00AB0F76" w14:paraId="4991E218" w14:textId="77777777" w:rsidTr="00BF56E1">
        <w:trPr>
          <w:trHeight w:val="264"/>
          <w:jc w:val="center"/>
        </w:trPr>
        <w:tc>
          <w:tcPr>
            <w:tcW w:w="2335" w:type="dxa"/>
            <w:shd w:val="clear" w:color="auto" w:fill="auto"/>
          </w:tcPr>
          <w:p w14:paraId="65BEC30D" w14:textId="0A80D914" w:rsidR="00054393" w:rsidRPr="00AB0F76" w:rsidRDefault="00054393" w:rsidP="00054393">
            <w:pPr>
              <w:rPr>
                <w:rFonts w:ascii="Tahoma" w:hAnsi="Tahoma" w:cs="Tahoma"/>
                <w:sz w:val="22"/>
                <w:szCs w:val="22"/>
                <w:highlight w:val="yellow"/>
              </w:rPr>
            </w:pPr>
            <w:r w:rsidRPr="00AB0F76">
              <w:rPr>
                <w:rFonts w:ascii="Tahoma" w:hAnsi="Tahoma" w:cs="Tahoma"/>
                <w:sz w:val="22"/>
                <w:szCs w:val="22"/>
                <w:lang w:val="ro-RO"/>
              </w:rPr>
              <w:t>Persoane cu dizabilități cu însoțitor**</w:t>
            </w:r>
          </w:p>
        </w:tc>
        <w:tc>
          <w:tcPr>
            <w:tcW w:w="1578" w:type="dxa"/>
            <w:shd w:val="clear" w:color="auto" w:fill="auto"/>
          </w:tcPr>
          <w:p w14:paraId="624DAB34" w14:textId="31D70C9A" w:rsidR="00054393" w:rsidRPr="00AB0F76" w:rsidRDefault="00054393" w:rsidP="00054393">
            <w:pPr>
              <w:jc w:val="center"/>
              <w:rPr>
                <w:rFonts w:ascii="Tahoma" w:hAnsi="Tahoma" w:cs="Tahoma"/>
                <w:sz w:val="22"/>
                <w:szCs w:val="22"/>
              </w:rPr>
            </w:pPr>
            <w:r w:rsidRPr="00AB0F76">
              <w:rPr>
                <w:rFonts w:ascii="Tahoma" w:hAnsi="Tahoma" w:cs="Tahoma"/>
                <w:sz w:val="22"/>
                <w:szCs w:val="22"/>
              </w:rPr>
              <w:t>100%</w:t>
            </w:r>
          </w:p>
        </w:tc>
        <w:tc>
          <w:tcPr>
            <w:tcW w:w="1108" w:type="dxa"/>
          </w:tcPr>
          <w:p w14:paraId="3C386B2F" w14:textId="54D0673F" w:rsidR="00054393" w:rsidRPr="00AB0F76" w:rsidRDefault="00054393" w:rsidP="00054393">
            <w:pPr>
              <w:rPr>
                <w:rFonts w:ascii="Tahoma" w:hAnsi="Tahoma" w:cs="Tahoma"/>
                <w:sz w:val="22"/>
                <w:szCs w:val="22"/>
              </w:rPr>
            </w:pPr>
            <w:r w:rsidRPr="00AB0F76">
              <w:rPr>
                <w:rFonts w:ascii="Tahoma" w:hAnsi="Tahoma" w:cs="Tahoma"/>
                <w:sz w:val="22"/>
                <w:szCs w:val="22"/>
              </w:rPr>
              <w:t>lunar</w:t>
            </w:r>
          </w:p>
        </w:tc>
        <w:tc>
          <w:tcPr>
            <w:tcW w:w="1960" w:type="dxa"/>
            <w:shd w:val="clear" w:color="auto" w:fill="auto"/>
          </w:tcPr>
          <w:p w14:paraId="58ADCFCB" w14:textId="0ACDF2E4" w:rsidR="00054393" w:rsidRPr="00AB0F76" w:rsidRDefault="00054393" w:rsidP="00054393">
            <w:pPr>
              <w:rPr>
                <w:rFonts w:ascii="Tahoma" w:hAnsi="Tahoma" w:cs="Tahoma"/>
                <w:sz w:val="22"/>
                <w:szCs w:val="22"/>
              </w:rPr>
            </w:pPr>
            <w:r w:rsidRPr="00AB0F76">
              <w:rPr>
                <w:rFonts w:ascii="Tahoma" w:hAnsi="Tahoma" w:cs="Tahoma"/>
                <w:sz w:val="22"/>
                <w:szCs w:val="22"/>
              </w:rPr>
              <w:t xml:space="preserve">2 x </w:t>
            </w:r>
            <w:proofErr w:type="spellStart"/>
            <w:r w:rsidRPr="00AB0F76">
              <w:rPr>
                <w:rFonts w:ascii="Tahoma" w:hAnsi="Tahoma" w:cs="Tahoma"/>
                <w:sz w:val="22"/>
                <w:szCs w:val="22"/>
              </w:rPr>
              <w:t>abonamente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generale</w:t>
            </w:r>
            <w:proofErr w:type="spellEnd"/>
            <w:r w:rsidRPr="00AB0F76">
              <w:rPr>
                <w:rFonts w:ascii="Tahoma" w:hAnsi="Tahoma" w:cs="Tahoma"/>
                <w:sz w:val="22"/>
                <w:szCs w:val="22"/>
              </w:rPr>
              <w:t xml:space="preserve"> urbane</w:t>
            </w:r>
          </w:p>
        </w:tc>
        <w:tc>
          <w:tcPr>
            <w:tcW w:w="2578" w:type="dxa"/>
            <w:shd w:val="clear" w:color="auto" w:fill="auto"/>
          </w:tcPr>
          <w:p w14:paraId="1F0979C9" w14:textId="2315387B" w:rsidR="00054393" w:rsidRPr="00AB0F76" w:rsidRDefault="00054393" w:rsidP="00054393">
            <w:pPr>
              <w:rPr>
                <w:rFonts w:ascii="Tahoma" w:hAnsi="Tahoma" w:cs="Tahoma"/>
                <w:sz w:val="22"/>
                <w:szCs w:val="22"/>
                <w:lang w:eastAsia="ro-RO"/>
              </w:rPr>
            </w:pPr>
            <w:proofErr w:type="spellStart"/>
            <w:r w:rsidRPr="00AB0F76">
              <w:rPr>
                <w:rFonts w:ascii="Tahoma" w:hAnsi="Tahoma" w:cs="Tahoma"/>
                <w:sz w:val="22"/>
                <w:szCs w:val="22"/>
                <w:lang w:eastAsia="ro-RO"/>
              </w:rPr>
              <w:t>Legea</w:t>
            </w:r>
            <w:proofErr w:type="spellEnd"/>
            <w:r w:rsidRPr="00AB0F76">
              <w:rPr>
                <w:rFonts w:ascii="Tahoma" w:hAnsi="Tahoma" w:cs="Tahoma"/>
                <w:sz w:val="22"/>
                <w:szCs w:val="22"/>
                <w:lang w:eastAsia="ro-RO"/>
              </w:rPr>
              <w:t xml:space="preserve"> 448/2006 (cu </w:t>
            </w:r>
            <w:proofErr w:type="spellStart"/>
            <w:r w:rsidRPr="00AB0F76">
              <w:rPr>
                <w:rFonts w:ascii="Tahoma" w:hAnsi="Tahoma" w:cs="Tahoma"/>
                <w:sz w:val="22"/>
                <w:szCs w:val="22"/>
                <w:lang w:eastAsia="ro-RO"/>
              </w:rPr>
              <w:t>modificările</w:t>
            </w:r>
            <w:proofErr w:type="spellEnd"/>
            <w:r w:rsidRPr="00AB0F76">
              <w:rPr>
                <w:rFonts w:ascii="Tahoma" w:hAnsi="Tahoma" w:cs="Tahoma"/>
                <w:sz w:val="22"/>
                <w:szCs w:val="22"/>
                <w:lang w:eastAsia="ro-RO"/>
              </w:rPr>
              <w:t xml:space="preserve"> </w:t>
            </w:r>
            <w:proofErr w:type="spellStart"/>
            <w:r w:rsidRPr="00AB0F76">
              <w:rPr>
                <w:rFonts w:ascii="Tahoma" w:hAnsi="Tahoma" w:cs="Tahoma"/>
                <w:sz w:val="22"/>
                <w:szCs w:val="22"/>
                <w:lang w:eastAsia="ro-RO"/>
              </w:rPr>
              <w:t>şi</w:t>
            </w:r>
            <w:proofErr w:type="spellEnd"/>
            <w:r w:rsidRPr="00AB0F76">
              <w:rPr>
                <w:rFonts w:ascii="Tahoma" w:hAnsi="Tahoma" w:cs="Tahoma"/>
                <w:sz w:val="22"/>
                <w:szCs w:val="22"/>
                <w:lang w:eastAsia="ro-RO"/>
              </w:rPr>
              <w:t xml:space="preserve"> </w:t>
            </w:r>
            <w:proofErr w:type="spellStart"/>
            <w:r w:rsidRPr="00AB0F76">
              <w:rPr>
                <w:rFonts w:ascii="Tahoma" w:hAnsi="Tahoma" w:cs="Tahoma"/>
                <w:sz w:val="22"/>
                <w:szCs w:val="22"/>
                <w:lang w:eastAsia="ro-RO"/>
              </w:rPr>
              <w:t>completările</w:t>
            </w:r>
            <w:proofErr w:type="spellEnd"/>
            <w:r w:rsidRPr="00AB0F76">
              <w:rPr>
                <w:rFonts w:ascii="Tahoma" w:hAnsi="Tahoma" w:cs="Tahoma"/>
                <w:sz w:val="22"/>
                <w:szCs w:val="22"/>
                <w:lang w:eastAsia="ro-RO"/>
              </w:rPr>
              <w:t xml:space="preserve"> </w:t>
            </w:r>
            <w:proofErr w:type="spellStart"/>
            <w:r w:rsidRPr="00AB0F76">
              <w:rPr>
                <w:rFonts w:ascii="Tahoma" w:hAnsi="Tahoma" w:cs="Tahoma"/>
                <w:sz w:val="22"/>
                <w:szCs w:val="22"/>
                <w:lang w:eastAsia="ro-RO"/>
              </w:rPr>
              <w:t>ulterioare</w:t>
            </w:r>
            <w:proofErr w:type="spellEnd"/>
            <w:r w:rsidRPr="00AB0F76">
              <w:rPr>
                <w:rFonts w:ascii="Tahoma" w:hAnsi="Tahoma" w:cs="Tahoma"/>
                <w:sz w:val="22"/>
                <w:szCs w:val="22"/>
                <w:lang w:eastAsia="ro-RO"/>
              </w:rPr>
              <w:t>)</w:t>
            </w:r>
          </w:p>
        </w:tc>
      </w:tr>
      <w:tr w:rsidR="00054393" w:rsidRPr="00AB0F76" w14:paraId="59DEFBBF" w14:textId="77777777" w:rsidTr="00BF56E1">
        <w:trPr>
          <w:trHeight w:val="264"/>
          <w:jc w:val="center"/>
        </w:trPr>
        <w:tc>
          <w:tcPr>
            <w:tcW w:w="2335" w:type="dxa"/>
            <w:shd w:val="clear" w:color="auto" w:fill="auto"/>
          </w:tcPr>
          <w:p w14:paraId="76526968" w14:textId="29AE35D8" w:rsidR="00054393" w:rsidRPr="00AB0F76" w:rsidRDefault="00054393" w:rsidP="00054393">
            <w:pPr>
              <w:rPr>
                <w:rFonts w:ascii="Tahoma" w:hAnsi="Tahoma" w:cs="Tahoma"/>
                <w:sz w:val="22"/>
                <w:szCs w:val="22"/>
                <w:highlight w:val="yellow"/>
              </w:rPr>
            </w:pPr>
            <w:r w:rsidRPr="00AB0F76">
              <w:rPr>
                <w:rFonts w:ascii="Tahoma" w:hAnsi="Tahoma" w:cs="Tahoma"/>
                <w:sz w:val="22"/>
                <w:szCs w:val="22"/>
                <w:lang w:val="ro-RO"/>
              </w:rPr>
              <w:lastRenderedPageBreak/>
              <w:t>Asistenți personali ai persoanelor cu dizabilități**</w:t>
            </w:r>
            <w:r w:rsidR="00457DC9">
              <w:rPr>
                <w:rFonts w:ascii="Tahoma" w:hAnsi="Tahoma" w:cs="Tahoma"/>
                <w:sz w:val="22"/>
                <w:szCs w:val="22"/>
                <w:lang w:val="ro-RO"/>
              </w:rPr>
              <w:t>*</w:t>
            </w:r>
          </w:p>
        </w:tc>
        <w:tc>
          <w:tcPr>
            <w:tcW w:w="1578" w:type="dxa"/>
            <w:shd w:val="clear" w:color="auto" w:fill="auto"/>
          </w:tcPr>
          <w:p w14:paraId="52A2A900" w14:textId="7FB5F14E" w:rsidR="00054393" w:rsidRPr="00AB0F76" w:rsidRDefault="00054393" w:rsidP="00054393">
            <w:pPr>
              <w:jc w:val="center"/>
              <w:rPr>
                <w:rFonts w:ascii="Tahoma" w:hAnsi="Tahoma" w:cs="Tahoma"/>
                <w:sz w:val="22"/>
                <w:szCs w:val="22"/>
              </w:rPr>
            </w:pPr>
            <w:r w:rsidRPr="00AB0F76">
              <w:rPr>
                <w:rFonts w:ascii="Tahoma" w:hAnsi="Tahoma" w:cs="Tahoma"/>
                <w:sz w:val="22"/>
                <w:szCs w:val="22"/>
              </w:rPr>
              <w:t>100%</w:t>
            </w:r>
          </w:p>
        </w:tc>
        <w:tc>
          <w:tcPr>
            <w:tcW w:w="1108" w:type="dxa"/>
          </w:tcPr>
          <w:p w14:paraId="290E3F5F" w14:textId="5A15B0B4" w:rsidR="00054393" w:rsidRPr="00AB0F76" w:rsidRDefault="00054393" w:rsidP="00054393">
            <w:pPr>
              <w:rPr>
                <w:rFonts w:ascii="Tahoma" w:hAnsi="Tahoma" w:cs="Tahoma"/>
                <w:sz w:val="22"/>
                <w:szCs w:val="22"/>
              </w:rPr>
            </w:pPr>
            <w:r w:rsidRPr="00AB0F76">
              <w:rPr>
                <w:rFonts w:ascii="Tahoma" w:hAnsi="Tahoma" w:cs="Tahoma"/>
                <w:sz w:val="22"/>
                <w:szCs w:val="22"/>
              </w:rPr>
              <w:t>lunar</w:t>
            </w:r>
          </w:p>
        </w:tc>
        <w:tc>
          <w:tcPr>
            <w:tcW w:w="1960" w:type="dxa"/>
            <w:shd w:val="clear" w:color="auto" w:fill="auto"/>
          </w:tcPr>
          <w:p w14:paraId="453A4655" w14:textId="472C6F24"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general urban</w:t>
            </w:r>
          </w:p>
        </w:tc>
        <w:tc>
          <w:tcPr>
            <w:tcW w:w="2578" w:type="dxa"/>
            <w:shd w:val="clear" w:color="auto" w:fill="auto"/>
          </w:tcPr>
          <w:p w14:paraId="67A902D8" w14:textId="0698D685" w:rsidR="00054393" w:rsidRPr="00AB0F76" w:rsidRDefault="00054393" w:rsidP="00054393">
            <w:pPr>
              <w:rPr>
                <w:rFonts w:ascii="Tahoma" w:hAnsi="Tahoma" w:cs="Tahoma"/>
                <w:sz w:val="22"/>
                <w:szCs w:val="22"/>
                <w:lang w:eastAsia="ro-RO"/>
              </w:rPr>
            </w:pPr>
            <w:proofErr w:type="spellStart"/>
            <w:r w:rsidRPr="00AB0F76">
              <w:rPr>
                <w:rFonts w:ascii="Tahoma" w:hAnsi="Tahoma" w:cs="Tahoma"/>
                <w:sz w:val="22"/>
                <w:szCs w:val="22"/>
                <w:lang w:eastAsia="ro-RO"/>
              </w:rPr>
              <w:t>Legea</w:t>
            </w:r>
            <w:proofErr w:type="spellEnd"/>
            <w:r w:rsidRPr="00AB0F76">
              <w:rPr>
                <w:rFonts w:ascii="Tahoma" w:hAnsi="Tahoma" w:cs="Tahoma"/>
                <w:sz w:val="22"/>
                <w:szCs w:val="22"/>
                <w:lang w:eastAsia="ro-RO"/>
              </w:rPr>
              <w:t xml:space="preserve"> 448/2006 (cu </w:t>
            </w:r>
            <w:proofErr w:type="spellStart"/>
            <w:r w:rsidRPr="00AB0F76">
              <w:rPr>
                <w:rFonts w:ascii="Tahoma" w:hAnsi="Tahoma" w:cs="Tahoma"/>
                <w:sz w:val="22"/>
                <w:szCs w:val="22"/>
                <w:lang w:eastAsia="ro-RO"/>
              </w:rPr>
              <w:t>modificările</w:t>
            </w:r>
            <w:proofErr w:type="spellEnd"/>
            <w:r w:rsidRPr="00AB0F76">
              <w:rPr>
                <w:rFonts w:ascii="Tahoma" w:hAnsi="Tahoma" w:cs="Tahoma"/>
                <w:sz w:val="22"/>
                <w:szCs w:val="22"/>
                <w:lang w:eastAsia="ro-RO"/>
              </w:rPr>
              <w:t xml:space="preserve"> </w:t>
            </w:r>
            <w:proofErr w:type="spellStart"/>
            <w:r w:rsidRPr="00AB0F76">
              <w:rPr>
                <w:rFonts w:ascii="Tahoma" w:hAnsi="Tahoma" w:cs="Tahoma"/>
                <w:sz w:val="22"/>
                <w:szCs w:val="22"/>
                <w:lang w:eastAsia="ro-RO"/>
              </w:rPr>
              <w:t>şi</w:t>
            </w:r>
            <w:proofErr w:type="spellEnd"/>
            <w:r w:rsidRPr="00AB0F76">
              <w:rPr>
                <w:rFonts w:ascii="Tahoma" w:hAnsi="Tahoma" w:cs="Tahoma"/>
                <w:sz w:val="22"/>
                <w:szCs w:val="22"/>
                <w:lang w:eastAsia="ro-RO"/>
              </w:rPr>
              <w:t xml:space="preserve"> </w:t>
            </w:r>
            <w:proofErr w:type="spellStart"/>
            <w:r w:rsidRPr="00AB0F76">
              <w:rPr>
                <w:rFonts w:ascii="Tahoma" w:hAnsi="Tahoma" w:cs="Tahoma"/>
                <w:sz w:val="22"/>
                <w:szCs w:val="22"/>
                <w:lang w:eastAsia="ro-RO"/>
              </w:rPr>
              <w:t>completările</w:t>
            </w:r>
            <w:proofErr w:type="spellEnd"/>
            <w:r w:rsidRPr="00AB0F76">
              <w:rPr>
                <w:rFonts w:ascii="Tahoma" w:hAnsi="Tahoma" w:cs="Tahoma"/>
                <w:sz w:val="22"/>
                <w:szCs w:val="22"/>
                <w:lang w:eastAsia="ro-RO"/>
              </w:rPr>
              <w:t xml:space="preserve"> </w:t>
            </w:r>
            <w:proofErr w:type="spellStart"/>
            <w:r w:rsidRPr="00AB0F76">
              <w:rPr>
                <w:rFonts w:ascii="Tahoma" w:hAnsi="Tahoma" w:cs="Tahoma"/>
                <w:sz w:val="22"/>
                <w:szCs w:val="22"/>
                <w:lang w:eastAsia="ro-RO"/>
              </w:rPr>
              <w:t>ulterioare</w:t>
            </w:r>
            <w:proofErr w:type="spellEnd"/>
            <w:r w:rsidRPr="00AB0F76">
              <w:rPr>
                <w:rFonts w:ascii="Tahoma" w:hAnsi="Tahoma" w:cs="Tahoma"/>
                <w:sz w:val="22"/>
                <w:szCs w:val="22"/>
                <w:lang w:eastAsia="ro-RO"/>
              </w:rPr>
              <w:t>)</w:t>
            </w:r>
          </w:p>
        </w:tc>
      </w:tr>
      <w:tr w:rsidR="00054393" w:rsidRPr="00AB0F76" w14:paraId="154D1AB1" w14:textId="77777777" w:rsidTr="00BF56E1">
        <w:trPr>
          <w:trHeight w:val="264"/>
          <w:jc w:val="center"/>
        </w:trPr>
        <w:tc>
          <w:tcPr>
            <w:tcW w:w="2335" w:type="dxa"/>
            <w:shd w:val="clear" w:color="auto" w:fill="auto"/>
          </w:tcPr>
          <w:p w14:paraId="26F4CDB6" w14:textId="5FCCEA91" w:rsidR="00054393" w:rsidRPr="00AB0F76" w:rsidRDefault="00054393" w:rsidP="00054393">
            <w:pPr>
              <w:rPr>
                <w:rFonts w:ascii="Tahoma" w:hAnsi="Tahoma" w:cs="Tahoma"/>
                <w:sz w:val="22"/>
                <w:szCs w:val="22"/>
                <w:highlight w:val="yellow"/>
              </w:rPr>
            </w:pPr>
            <w:r w:rsidRPr="00AB0F76">
              <w:rPr>
                <w:rFonts w:ascii="Tahoma" w:hAnsi="Tahoma" w:cs="Tahoma"/>
                <w:sz w:val="22"/>
                <w:szCs w:val="22"/>
                <w:lang w:val="ro-RO"/>
              </w:rPr>
              <w:t>Asistenți personali  profesioniști ai persoanelor cu dizabilități***</w:t>
            </w:r>
          </w:p>
        </w:tc>
        <w:tc>
          <w:tcPr>
            <w:tcW w:w="1578" w:type="dxa"/>
            <w:shd w:val="clear" w:color="auto" w:fill="auto"/>
          </w:tcPr>
          <w:p w14:paraId="188490F1" w14:textId="07E8A6E4" w:rsidR="00054393" w:rsidRPr="00AB0F76" w:rsidRDefault="00054393" w:rsidP="00054393">
            <w:pPr>
              <w:jc w:val="center"/>
              <w:rPr>
                <w:rFonts w:ascii="Tahoma" w:hAnsi="Tahoma" w:cs="Tahoma"/>
                <w:sz w:val="22"/>
                <w:szCs w:val="22"/>
              </w:rPr>
            </w:pPr>
            <w:r w:rsidRPr="00AB0F76">
              <w:rPr>
                <w:rFonts w:ascii="Tahoma" w:hAnsi="Tahoma" w:cs="Tahoma"/>
                <w:sz w:val="22"/>
                <w:szCs w:val="22"/>
              </w:rPr>
              <w:t>100%</w:t>
            </w:r>
          </w:p>
        </w:tc>
        <w:tc>
          <w:tcPr>
            <w:tcW w:w="1108" w:type="dxa"/>
          </w:tcPr>
          <w:p w14:paraId="39441640" w14:textId="0D28DAE9" w:rsidR="00054393" w:rsidRPr="00AB0F76" w:rsidRDefault="00054393" w:rsidP="00054393">
            <w:pPr>
              <w:rPr>
                <w:rFonts w:ascii="Tahoma" w:hAnsi="Tahoma" w:cs="Tahoma"/>
                <w:sz w:val="22"/>
                <w:szCs w:val="22"/>
              </w:rPr>
            </w:pPr>
            <w:r w:rsidRPr="00AB0F76">
              <w:rPr>
                <w:rFonts w:ascii="Tahoma" w:hAnsi="Tahoma" w:cs="Tahoma"/>
                <w:sz w:val="22"/>
                <w:szCs w:val="22"/>
              </w:rPr>
              <w:t>lunar</w:t>
            </w:r>
          </w:p>
        </w:tc>
        <w:tc>
          <w:tcPr>
            <w:tcW w:w="1960" w:type="dxa"/>
            <w:shd w:val="clear" w:color="auto" w:fill="auto"/>
          </w:tcPr>
          <w:p w14:paraId="30B92E84" w14:textId="4140337F"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general urban</w:t>
            </w:r>
          </w:p>
        </w:tc>
        <w:tc>
          <w:tcPr>
            <w:tcW w:w="2578" w:type="dxa"/>
            <w:shd w:val="clear" w:color="auto" w:fill="auto"/>
          </w:tcPr>
          <w:p w14:paraId="4B3A43F0" w14:textId="451A1DAD" w:rsidR="00054393" w:rsidRPr="00AB0F76" w:rsidRDefault="00054393" w:rsidP="00054393">
            <w:pPr>
              <w:rPr>
                <w:rFonts w:ascii="Tahoma" w:hAnsi="Tahoma" w:cs="Tahoma"/>
                <w:sz w:val="22"/>
                <w:szCs w:val="22"/>
                <w:lang w:eastAsia="ro-RO"/>
              </w:rPr>
            </w:pPr>
            <w:proofErr w:type="spellStart"/>
            <w:r w:rsidRPr="00AB0F76">
              <w:rPr>
                <w:rFonts w:ascii="Tahoma" w:hAnsi="Tahoma" w:cs="Tahoma"/>
                <w:sz w:val="22"/>
                <w:szCs w:val="22"/>
                <w:lang w:eastAsia="ro-RO"/>
              </w:rPr>
              <w:t>Legea</w:t>
            </w:r>
            <w:proofErr w:type="spellEnd"/>
            <w:r w:rsidRPr="00AB0F76">
              <w:rPr>
                <w:rFonts w:ascii="Tahoma" w:hAnsi="Tahoma" w:cs="Tahoma"/>
                <w:sz w:val="22"/>
                <w:szCs w:val="22"/>
                <w:lang w:eastAsia="ro-RO"/>
              </w:rPr>
              <w:t xml:space="preserve"> 448/2006 (cu </w:t>
            </w:r>
            <w:proofErr w:type="spellStart"/>
            <w:r w:rsidRPr="00AB0F76">
              <w:rPr>
                <w:rFonts w:ascii="Tahoma" w:hAnsi="Tahoma" w:cs="Tahoma"/>
                <w:sz w:val="22"/>
                <w:szCs w:val="22"/>
                <w:lang w:eastAsia="ro-RO"/>
              </w:rPr>
              <w:t>modificările</w:t>
            </w:r>
            <w:proofErr w:type="spellEnd"/>
            <w:r w:rsidRPr="00AB0F76">
              <w:rPr>
                <w:rFonts w:ascii="Tahoma" w:hAnsi="Tahoma" w:cs="Tahoma"/>
                <w:sz w:val="22"/>
                <w:szCs w:val="22"/>
                <w:lang w:eastAsia="ro-RO"/>
              </w:rPr>
              <w:t xml:space="preserve"> </w:t>
            </w:r>
            <w:proofErr w:type="spellStart"/>
            <w:r w:rsidRPr="00AB0F76">
              <w:rPr>
                <w:rFonts w:ascii="Tahoma" w:hAnsi="Tahoma" w:cs="Tahoma"/>
                <w:sz w:val="22"/>
                <w:szCs w:val="22"/>
                <w:lang w:eastAsia="ro-RO"/>
              </w:rPr>
              <w:t>şi</w:t>
            </w:r>
            <w:proofErr w:type="spellEnd"/>
            <w:r w:rsidRPr="00AB0F76">
              <w:rPr>
                <w:rFonts w:ascii="Tahoma" w:hAnsi="Tahoma" w:cs="Tahoma"/>
                <w:sz w:val="22"/>
                <w:szCs w:val="22"/>
                <w:lang w:eastAsia="ro-RO"/>
              </w:rPr>
              <w:t xml:space="preserve"> </w:t>
            </w:r>
            <w:proofErr w:type="spellStart"/>
            <w:r w:rsidRPr="00AB0F76">
              <w:rPr>
                <w:rFonts w:ascii="Tahoma" w:hAnsi="Tahoma" w:cs="Tahoma"/>
                <w:sz w:val="22"/>
                <w:szCs w:val="22"/>
                <w:lang w:eastAsia="ro-RO"/>
              </w:rPr>
              <w:t>completările</w:t>
            </w:r>
            <w:proofErr w:type="spellEnd"/>
            <w:r w:rsidRPr="00AB0F76">
              <w:rPr>
                <w:rFonts w:ascii="Tahoma" w:hAnsi="Tahoma" w:cs="Tahoma"/>
                <w:sz w:val="22"/>
                <w:szCs w:val="22"/>
                <w:lang w:eastAsia="ro-RO"/>
              </w:rPr>
              <w:t xml:space="preserve"> </w:t>
            </w:r>
            <w:proofErr w:type="spellStart"/>
            <w:r w:rsidRPr="00AB0F76">
              <w:rPr>
                <w:rFonts w:ascii="Tahoma" w:hAnsi="Tahoma" w:cs="Tahoma"/>
                <w:sz w:val="22"/>
                <w:szCs w:val="22"/>
                <w:lang w:eastAsia="ro-RO"/>
              </w:rPr>
              <w:t>ulterioare</w:t>
            </w:r>
            <w:proofErr w:type="spellEnd"/>
            <w:r w:rsidRPr="00AB0F76">
              <w:rPr>
                <w:rFonts w:ascii="Tahoma" w:hAnsi="Tahoma" w:cs="Tahoma"/>
                <w:sz w:val="22"/>
                <w:szCs w:val="22"/>
                <w:lang w:eastAsia="ro-RO"/>
              </w:rPr>
              <w:t>)</w:t>
            </w:r>
          </w:p>
        </w:tc>
      </w:tr>
    </w:tbl>
    <w:p w14:paraId="42737428" w14:textId="77777777" w:rsidR="00280B45" w:rsidRPr="00AB0F76" w:rsidRDefault="00280B45" w:rsidP="00500CB1">
      <w:pPr>
        <w:rPr>
          <w:rFonts w:ascii="Tahoma" w:hAnsi="Tahoma" w:cs="Tahoma"/>
          <w:sz w:val="22"/>
          <w:szCs w:val="22"/>
        </w:rPr>
      </w:pPr>
    </w:p>
    <w:p w14:paraId="02CDC4C1" w14:textId="30220761" w:rsidR="00500CB1" w:rsidRPr="00BF56E1" w:rsidRDefault="001C5FB2" w:rsidP="003B57BC">
      <w:pPr>
        <w:jc w:val="both"/>
        <w:rPr>
          <w:rFonts w:ascii="Tahoma" w:hAnsi="Tahoma" w:cs="Tahoma"/>
          <w:bCs/>
          <w:sz w:val="22"/>
          <w:szCs w:val="22"/>
        </w:rPr>
      </w:pPr>
      <w:r w:rsidRPr="00AB0F76">
        <w:rPr>
          <w:rFonts w:ascii="Tahoma" w:hAnsi="Tahoma" w:cs="Tahoma"/>
          <w:sz w:val="22"/>
          <w:szCs w:val="22"/>
        </w:rPr>
        <w:t xml:space="preserve">*Se </w:t>
      </w:r>
      <w:proofErr w:type="spellStart"/>
      <w:r w:rsidRPr="00AB0F76">
        <w:rPr>
          <w:rFonts w:ascii="Tahoma" w:hAnsi="Tahoma" w:cs="Tahoma"/>
          <w:sz w:val="22"/>
          <w:szCs w:val="22"/>
        </w:rPr>
        <w:t>eliberează</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către</w:t>
      </w:r>
      <w:proofErr w:type="spellEnd"/>
      <w:r w:rsidRPr="00AB0F76">
        <w:rPr>
          <w:rFonts w:ascii="Tahoma" w:hAnsi="Tahoma" w:cs="Tahoma"/>
          <w:sz w:val="22"/>
          <w:szCs w:val="22"/>
        </w:rPr>
        <w:t xml:space="preserve"> DGASPC sector</w:t>
      </w:r>
      <w:proofErr w:type="gramStart"/>
      <w:r w:rsidRPr="00AB0F76">
        <w:rPr>
          <w:rFonts w:ascii="Tahoma" w:hAnsi="Tahoma" w:cs="Tahoma"/>
          <w:sz w:val="22"/>
          <w:szCs w:val="22"/>
        </w:rPr>
        <w:t>…(</w:t>
      </w:r>
      <w:proofErr w:type="spellStart"/>
      <w:proofErr w:type="gramEnd"/>
      <w:r w:rsidRPr="00AB0F76">
        <w:rPr>
          <w:rFonts w:ascii="Tahoma" w:hAnsi="Tahoma" w:cs="Tahoma"/>
          <w:sz w:val="22"/>
          <w:szCs w:val="22"/>
        </w:rPr>
        <w:t>funcție</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domiciliul</w:t>
      </w:r>
      <w:proofErr w:type="spellEnd"/>
      <w:r w:rsidRPr="00AB0F76">
        <w:rPr>
          <w:rFonts w:ascii="Tahoma" w:hAnsi="Tahoma" w:cs="Tahoma"/>
          <w:sz w:val="22"/>
          <w:szCs w:val="22"/>
        </w:rPr>
        <w:t xml:space="preserve">) </w:t>
      </w:r>
      <w:proofErr w:type="spellStart"/>
      <w:r w:rsidRPr="00BF56E1">
        <w:rPr>
          <w:rFonts w:ascii="Tahoma" w:hAnsi="Tahoma" w:cs="Tahoma"/>
          <w:bCs/>
          <w:sz w:val="22"/>
          <w:szCs w:val="22"/>
        </w:rPr>
        <w:t>persoanei</w:t>
      </w:r>
      <w:proofErr w:type="spellEnd"/>
      <w:r w:rsidRPr="00BF56E1">
        <w:rPr>
          <w:rFonts w:ascii="Tahoma" w:hAnsi="Tahoma" w:cs="Tahoma"/>
          <w:bCs/>
          <w:sz w:val="22"/>
          <w:szCs w:val="22"/>
        </w:rPr>
        <w:t xml:space="preserve"> cu </w:t>
      </w:r>
      <w:proofErr w:type="spellStart"/>
      <w:r w:rsidRPr="00BF56E1">
        <w:rPr>
          <w:rFonts w:ascii="Tahoma" w:hAnsi="Tahoma" w:cs="Tahoma"/>
          <w:bCs/>
          <w:sz w:val="22"/>
          <w:szCs w:val="22"/>
        </w:rPr>
        <w:t>dizabilități</w:t>
      </w:r>
      <w:proofErr w:type="spellEnd"/>
      <w:r w:rsidR="003B57BC" w:rsidRPr="00BF56E1">
        <w:rPr>
          <w:rFonts w:ascii="Tahoma" w:hAnsi="Tahoma" w:cs="Tahoma"/>
          <w:bCs/>
          <w:sz w:val="22"/>
          <w:szCs w:val="22"/>
        </w:rPr>
        <w:t>, o</w:t>
      </w:r>
      <w:r w:rsidRPr="00BF56E1">
        <w:rPr>
          <w:rFonts w:ascii="Tahoma" w:hAnsi="Tahoma" w:cs="Tahoma"/>
          <w:bCs/>
          <w:sz w:val="22"/>
          <w:szCs w:val="22"/>
        </w:rPr>
        <w:t xml:space="preserve"> </w:t>
      </w:r>
      <w:proofErr w:type="spellStart"/>
      <w:r w:rsidRPr="00BF56E1">
        <w:rPr>
          <w:rFonts w:ascii="Tahoma" w:hAnsi="Tahoma" w:cs="Tahoma"/>
          <w:bCs/>
          <w:sz w:val="22"/>
          <w:szCs w:val="22"/>
        </w:rPr>
        <w:t>legitimație</w:t>
      </w:r>
      <w:proofErr w:type="spellEnd"/>
      <w:r w:rsidRPr="00BF56E1">
        <w:rPr>
          <w:rFonts w:ascii="Tahoma" w:hAnsi="Tahoma" w:cs="Tahoma"/>
          <w:bCs/>
          <w:sz w:val="22"/>
          <w:szCs w:val="22"/>
        </w:rPr>
        <w:t xml:space="preserve"> de </w:t>
      </w:r>
      <w:proofErr w:type="spellStart"/>
      <w:r w:rsidRPr="00BF56E1">
        <w:rPr>
          <w:rFonts w:ascii="Tahoma" w:hAnsi="Tahoma" w:cs="Tahoma"/>
          <w:bCs/>
          <w:sz w:val="22"/>
          <w:szCs w:val="22"/>
        </w:rPr>
        <w:t>călătorie</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nivelul</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protecției</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sociale</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lunare</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fiind</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contravaloarea</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unui</w:t>
      </w:r>
      <w:proofErr w:type="spellEnd"/>
      <w:r w:rsidRPr="00BF56E1">
        <w:rPr>
          <w:rFonts w:ascii="Tahoma" w:hAnsi="Tahoma" w:cs="Tahoma"/>
          <w:bCs/>
          <w:sz w:val="22"/>
          <w:szCs w:val="22"/>
        </w:rPr>
        <w:t xml:space="preserve"> </w:t>
      </w:r>
      <w:proofErr w:type="spellStart"/>
      <w:r w:rsidR="003B57BC" w:rsidRPr="00BF56E1">
        <w:rPr>
          <w:rFonts w:ascii="Tahoma" w:hAnsi="Tahoma" w:cs="Tahoma"/>
          <w:bCs/>
          <w:sz w:val="22"/>
          <w:szCs w:val="22"/>
        </w:rPr>
        <w:t>abonament</w:t>
      </w:r>
      <w:proofErr w:type="spellEnd"/>
      <w:r w:rsidR="003B57BC" w:rsidRPr="00BF56E1">
        <w:rPr>
          <w:rFonts w:ascii="Tahoma" w:hAnsi="Tahoma" w:cs="Tahoma"/>
          <w:bCs/>
          <w:sz w:val="22"/>
          <w:szCs w:val="22"/>
        </w:rPr>
        <w:t xml:space="preserve"> general urban</w:t>
      </w:r>
      <w:r w:rsidRPr="00BF56E1">
        <w:rPr>
          <w:rFonts w:ascii="Tahoma" w:hAnsi="Tahoma" w:cs="Tahoma"/>
          <w:bCs/>
          <w:sz w:val="22"/>
          <w:szCs w:val="22"/>
        </w:rPr>
        <w:t>.</w:t>
      </w:r>
    </w:p>
    <w:p w14:paraId="32B7F566" w14:textId="24138F6B" w:rsidR="00280B45" w:rsidRPr="00BF56E1" w:rsidRDefault="001C5FB2" w:rsidP="003B57BC">
      <w:pPr>
        <w:jc w:val="both"/>
        <w:rPr>
          <w:rFonts w:ascii="Tahoma" w:hAnsi="Tahoma" w:cs="Tahoma"/>
          <w:bCs/>
          <w:sz w:val="22"/>
          <w:szCs w:val="22"/>
        </w:rPr>
      </w:pPr>
      <w:r w:rsidRPr="00BF56E1">
        <w:rPr>
          <w:rFonts w:ascii="Tahoma" w:hAnsi="Tahoma" w:cs="Tahoma"/>
          <w:bCs/>
          <w:sz w:val="22"/>
          <w:szCs w:val="22"/>
        </w:rPr>
        <w:t xml:space="preserve">**Se </w:t>
      </w:r>
      <w:proofErr w:type="spellStart"/>
      <w:r w:rsidRPr="00BF56E1">
        <w:rPr>
          <w:rFonts w:ascii="Tahoma" w:hAnsi="Tahoma" w:cs="Tahoma"/>
          <w:bCs/>
          <w:sz w:val="22"/>
          <w:szCs w:val="22"/>
        </w:rPr>
        <w:t>eliberează</w:t>
      </w:r>
      <w:proofErr w:type="spellEnd"/>
      <w:r w:rsidRPr="00BF56E1">
        <w:rPr>
          <w:rFonts w:ascii="Tahoma" w:hAnsi="Tahoma" w:cs="Tahoma"/>
          <w:bCs/>
          <w:sz w:val="22"/>
          <w:szCs w:val="22"/>
        </w:rPr>
        <w:t xml:space="preserve"> de </w:t>
      </w:r>
      <w:proofErr w:type="spellStart"/>
      <w:r w:rsidRPr="00BF56E1">
        <w:rPr>
          <w:rFonts w:ascii="Tahoma" w:hAnsi="Tahoma" w:cs="Tahoma"/>
          <w:bCs/>
          <w:sz w:val="22"/>
          <w:szCs w:val="22"/>
        </w:rPr>
        <w:t>către</w:t>
      </w:r>
      <w:proofErr w:type="spellEnd"/>
      <w:r w:rsidRPr="00BF56E1">
        <w:rPr>
          <w:rFonts w:ascii="Tahoma" w:hAnsi="Tahoma" w:cs="Tahoma"/>
          <w:bCs/>
          <w:sz w:val="22"/>
          <w:szCs w:val="22"/>
        </w:rPr>
        <w:t xml:space="preserve"> DGASPC sector</w:t>
      </w:r>
      <w:proofErr w:type="gramStart"/>
      <w:r w:rsidRPr="00BF56E1">
        <w:rPr>
          <w:rFonts w:ascii="Tahoma" w:hAnsi="Tahoma" w:cs="Tahoma"/>
          <w:bCs/>
          <w:sz w:val="22"/>
          <w:szCs w:val="22"/>
        </w:rPr>
        <w:t>…(</w:t>
      </w:r>
      <w:proofErr w:type="spellStart"/>
      <w:proofErr w:type="gramEnd"/>
      <w:r w:rsidRPr="00BF56E1">
        <w:rPr>
          <w:rFonts w:ascii="Tahoma" w:hAnsi="Tahoma" w:cs="Tahoma"/>
          <w:bCs/>
          <w:sz w:val="22"/>
          <w:szCs w:val="22"/>
        </w:rPr>
        <w:t>funcție</w:t>
      </w:r>
      <w:proofErr w:type="spellEnd"/>
      <w:r w:rsidRPr="00BF56E1">
        <w:rPr>
          <w:rFonts w:ascii="Tahoma" w:hAnsi="Tahoma" w:cs="Tahoma"/>
          <w:bCs/>
          <w:sz w:val="22"/>
          <w:szCs w:val="22"/>
        </w:rPr>
        <w:t xml:space="preserve"> de </w:t>
      </w:r>
      <w:proofErr w:type="spellStart"/>
      <w:r w:rsidRPr="00BF56E1">
        <w:rPr>
          <w:rFonts w:ascii="Tahoma" w:hAnsi="Tahoma" w:cs="Tahoma"/>
          <w:bCs/>
          <w:sz w:val="22"/>
          <w:szCs w:val="22"/>
        </w:rPr>
        <w:t>domiciliul</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persoanei</w:t>
      </w:r>
      <w:proofErr w:type="spellEnd"/>
      <w:r w:rsidRPr="00BF56E1">
        <w:rPr>
          <w:rFonts w:ascii="Tahoma" w:hAnsi="Tahoma" w:cs="Tahoma"/>
          <w:bCs/>
          <w:sz w:val="22"/>
          <w:szCs w:val="22"/>
        </w:rPr>
        <w:t xml:space="preserve"> cu </w:t>
      </w:r>
      <w:proofErr w:type="spellStart"/>
      <w:r w:rsidRPr="00BF56E1">
        <w:rPr>
          <w:rFonts w:ascii="Tahoma" w:hAnsi="Tahoma" w:cs="Tahoma"/>
          <w:bCs/>
          <w:sz w:val="22"/>
          <w:szCs w:val="22"/>
        </w:rPr>
        <w:t>dizabilități</w:t>
      </w:r>
      <w:proofErr w:type="spellEnd"/>
      <w:r w:rsidRPr="00BF56E1">
        <w:rPr>
          <w:rFonts w:ascii="Tahoma" w:hAnsi="Tahoma" w:cs="Tahoma"/>
          <w:bCs/>
          <w:sz w:val="22"/>
          <w:szCs w:val="22"/>
        </w:rPr>
        <w:t xml:space="preserve"> </w:t>
      </w:r>
      <w:r w:rsidR="003B57BC" w:rsidRPr="00BF56E1">
        <w:rPr>
          <w:rFonts w:ascii="Tahoma" w:hAnsi="Tahoma" w:cs="Tahoma"/>
          <w:bCs/>
          <w:sz w:val="22"/>
          <w:szCs w:val="22"/>
        </w:rPr>
        <w:t xml:space="preserve">cu </w:t>
      </w:r>
      <w:proofErr w:type="spellStart"/>
      <w:r w:rsidR="003B57BC" w:rsidRPr="00BF56E1">
        <w:rPr>
          <w:rFonts w:ascii="Tahoma" w:hAnsi="Tahoma" w:cs="Tahoma"/>
          <w:bCs/>
          <w:sz w:val="22"/>
          <w:szCs w:val="22"/>
        </w:rPr>
        <w:t>însoțitor</w:t>
      </w:r>
      <w:proofErr w:type="spellEnd"/>
      <w:r w:rsidR="003B57BC" w:rsidRPr="00BF56E1">
        <w:rPr>
          <w:rFonts w:ascii="Tahoma" w:hAnsi="Tahoma" w:cs="Tahoma"/>
          <w:bCs/>
          <w:sz w:val="22"/>
          <w:szCs w:val="22"/>
        </w:rPr>
        <w:t xml:space="preserve">, o  </w:t>
      </w:r>
      <w:proofErr w:type="spellStart"/>
      <w:r w:rsidRPr="00BF56E1">
        <w:rPr>
          <w:rFonts w:ascii="Tahoma" w:hAnsi="Tahoma" w:cs="Tahoma"/>
          <w:bCs/>
          <w:sz w:val="22"/>
          <w:szCs w:val="22"/>
        </w:rPr>
        <w:t>legitimație</w:t>
      </w:r>
      <w:proofErr w:type="spellEnd"/>
      <w:r w:rsidRPr="00BF56E1">
        <w:rPr>
          <w:rFonts w:ascii="Tahoma" w:hAnsi="Tahoma" w:cs="Tahoma"/>
          <w:bCs/>
          <w:sz w:val="22"/>
          <w:szCs w:val="22"/>
        </w:rPr>
        <w:t xml:space="preserve"> de </w:t>
      </w:r>
      <w:proofErr w:type="spellStart"/>
      <w:r w:rsidRPr="00BF56E1">
        <w:rPr>
          <w:rFonts w:ascii="Tahoma" w:hAnsi="Tahoma" w:cs="Tahoma"/>
          <w:bCs/>
          <w:sz w:val="22"/>
          <w:szCs w:val="22"/>
        </w:rPr>
        <w:t>călătorie</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nivelul</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protecției</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sociale</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lunare</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fiind</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contravaloarea</w:t>
      </w:r>
      <w:proofErr w:type="spellEnd"/>
      <w:r w:rsidRPr="00BF56E1">
        <w:rPr>
          <w:rFonts w:ascii="Tahoma" w:hAnsi="Tahoma" w:cs="Tahoma"/>
          <w:bCs/>
          <w:sz w:val="22"/>
          <w:szCs w:val="22"/>
        </w:rPr>
        <w:t xml:space="preserve"> </w:t>
      </w:r>
      <w:r w:rsidR="003B57BC" w:rsidRPr="00BF56E1">
        <w:rPr>
          <w:rFonts w:ascii="Tahoma" w:hAnsi="Tahoma" w:cs="Tahoma"/>
          <w:bCs/>
          <w:sz w:val="22"/>
          <w:szCs w:val="22"/>
        </w:rPr>
        <w:t xml:space="preserve">a </w:t>
      </w:r>
      <w:proofErr w:type="spellStart"/>
      <w:r w:rsidR="003B57BC" w:rsidRPr="00BF56E1">
        <w:rPr>
          <w:rFonts w:ascii="Tahoma" w:hAnsi="Tahoma" w:cs="Tahoma"/>
          <w:bCs/>
          <w:sz w:val="22"/>
          <w:szCs w:val="22"/>
        </w:rPr>
        <w:t>două</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abonament</w:t>
      </w:r>
      <w:r w:rsidR="003B57BC" w:rsidRPr="00BF56E1">
        <w:rPr>
          <w:rFonts w:ascii="Tahoma" w:hAnsi="Tahoma" w:cs="Tahoma"/>
          <w:bCs/>
          <w:sz w:val="22"/>
          <w:szCs w:val="22"/>
        </w:rPr>
        <w:t>e</w:t>
      </w:r>
      <w:proofErr w:type="spellEnd"/>
      <w:r w:rsidRPr="00BF56E1">
        <w:rPr>
          <w:rFonts w:ascii="Tahoma" w:hAnsi="Tahoma" w:cs="Tahoma"/>
          <w:bCs/>
          <w:sz w:val="22"/>
          <w:szCs w:val="22"/>
        </w:rPr>
        <w:t xml:space="preserve"> </w:t>
      </w:r>
      <w:proofErr w:type="spellStart"/>
      <w:r w:rsidR="003B57BC" w:rsidRPr="00BF56E1">
        <w:rPr>
          <w:rFonts w:ascii="Tahoma" w:hAnsi="Tahoma" w:cs="Tahoma"/>
          <w:bCs/>
          <w:sz w:val="22"/>
          <w:szCs w:val="22"/>
        </w:rPr>
        <w:t>genera</w:t>
      </w:r>
      <w:r w:rsidR="00914C6E" w:rsidRPr="00BF56E1">
        <w:rPr>
          <w:rFonts w:ascii="Tahoma" w:hAnsi="Tahoma" w:cs="Tahoma"/>
          <w:bCs/>
          <w:sz w:val="22"/>
          <w:szCs w:val="22"/>
        </w:rPr>
        <w:t>le</w:t>
      </w:r>
      <w:proofErr w:type="spellEnd"/>
      <w:r w:rsidR="00914C6E" w:rsidRPr="00BF56E1">
        <w:rPr>
          <w:rFonts w:ascii="Tahoma" w:hAnsi="Tahoma" w:cs="Tahoma"/>
          <w:bCs/>
          <w:sz w:val="22"/>
          <w:szCs w:val="22"/>
        </w:rPr>
        <w:t xml:space="preserve"> </w:t>
      </w:r>
      <w:r w:rsidR="003B57BC" w:rsidRPr="00BF56E1">
        <w:rPr>
          <w:rFonts w:ascii="Tahoma" w:hAnsi="Tahoma" w:cs="Tahoma"/>
          <w:bCs/>
          <w:sz w:val="22"/>
          <w:szCs w:val="22"/>
        </w:rPr>
        <w:t>urban</w:t>
      </w:r>
      <w:r w:rsidR="002D1AE5" w:rsidRPr="00BF56E1">
        <w:rPr>
          <w:rFonts w:ascii="Tahoma" w:hAnsi="Tahoma" w:cs="Tahoma"/>
          <w:bCs/>
          <w:sz w:val="22"/>
          <w:szCs w:val="22"/>
        </w:rPr>
        <w:t>e</w:t>
      </w:r>
      <w:r w:rsidRPr="00BF56E1">
        <w:rPr>
          <w:rFonts w:ascii="Tahoma" w:hAnsi="Tahoma" w:cs="Tahoma"/>
          <w:bCs/>
          <w:sz w:val="22"/>
          <w:szCs w:val="22"/>
        </w:rPr>
        <w:t>.</w:t>
      </w:r>
    </w:p>
    <w:p w14:paraId="3CE9AF78" w14:textId="30E47287" w:rsidR="003C0257" w:rsidRPr="00BF56E1" w:rsidRDefault="003C0257" w:rsidP="003C0257">
      <w:pPr>
        <w:jc w:val="both"/>
        <w:rPr>
          <w:rFonts w:ascii="Tahoma" w:hAnsi="Tahoma" w:cs="Tahoma"/>
          <w:bCs/>
          <w:sz w:val="22"/>
          <w:szCs w:val="22"/>
        </w:rPr>
      </w:pPr>
      <w:r w:rsidRPr="00BF56E1">
        <w:rPr>
          <w:rFonts w:ascii="Tahoma" w:hAnsi="Tahoma" w:cs="Tahoma"/>
          <w:bCs/>
          <w:sz w:val="22"/>
          <w:szCs w:val="22"/>
        </w:rPr>
        <w:t xml:space="preserve">***Se </w:t>
      </w:r>
      <w:proofErr w:type="spellStart"/>
      <w:r w:rsidRPr="00BF56E1">
        <w:rPr>
          <w:rFonts w:ascii="Tahoma" w:hAnsi="Tahoma" w:cs="Tahoma"/>
          <w:bCs/>
          <w:sz w:val="22"/>
          <w:szCs w:val="22"/>
        </w:rPr>
        <w:t>eliberează</w:t>
      </w:r>
      <w:proofErr w:type="spellEnd"/>
      <w:r w:rsidRPr="00BF56E1">
        <w:rPr>
          <w:rFonts w:ascii="Tahoma" w:hAnsi="Tahoma" w:cs="Tahoma"/>
          <w:bCs/>
          <w:sz w:val="22"/>
          <w:szCs w:val="22"/>
        </w:rPr>
        <w:t xml:space="preserve"> de </w:t>
      </w:r>
      <w:proofErr w:type="spellStart"/>
      <w:r w:rsidRPr="00BF56E1">
        <w:rPr>
          <w:rFonts w:ascii="Tahoma" w:hAnsi="Tahoma" w:cs="Tahoma"/>
          <w:bCs/>
          <w:sz w:val="22"/>
          <w:szCs w:val="22"/>
        </w:rPr>
        <w:t>către</w:t>
      </w:r>
      <w:proofErr w:type="spellEnd"/>
      <w:r w:rsidRPr="00BF56E1">
        <w:rPr>
          <w:rFonts w:ascii="Tahoma" w:hAnsi="Tahoma" w:cs="Tahoma"/>
          <w:bCs/>
          <w:sz w:val="22"/>
          <w:szCs w:val="22"/>
        </w:rPr>
        <w:t xml:space="preserve"> DGASPC sector… </w:t>
      </w:r>
      <w:proofErr w:type="spellStart"/>
      <w:r w:rsidRPr="00BF56E1">
        <w:rPr>
          <w:rFonts w:ascii="Tahoma" w:hAnsi="Tahoma" w:cs="Tahoma"/>
          <w:bCs/>
          <w:sz w:val="22"/>
          <w:szCs w:val="22"/>
        </w:rPr>
        <w:t>asistentului</w:t>
      </w:r>
      <w:proofErr w:type="spellEnd"/>
      <w:r w:rsidRPr="00BF56E1">
        <w:rPr>
          <w:rFonts w:ascii="Tahoma" w:hAnsi="Tahoma" w:cs="Tahoma"/>
          <w:bCs/>
          <w:sz w:val="22"/>
          <w:szCs w:val="22"/>
        </w:rPr>
        <w:t xml:space="preserve"> personal/</w:t>
      </w:r>
      <w:proofErr w:type="spellStart"/>
      <w:r w:rsidRPr="00BF56E1">
        <w:rPr>
          <w:rFonts w:ascii="Tahoma" w:hAnsi="Tahoma" w:cs="Tahoma"/>
          <w:bCs/>
          <w:sz w:val="22"/>
          <w:szCs w:val="22"/>
        </w:rPr>
        <w:t>asistentului</w:t>
      </w:r>
      <w:proofErr w:type="spellEnd"/>
      <w:r w:rsidRPr="00BF56E1">
        <w:rPr>
          <w:rFonts w:ascii="Tahoma" w:hAnsi="Tahoma" w:cs="Tahoma"/>
          <w:bCs/>
          <w:sz w:val="22"/>
          <w:szCs w:val="22"/>
        </w:rPr>
        <w:t xml:space="preserve"> personal </w:t>
      </w:r>
      <w:proofErr w:type="spellStart"/>
      <w:r w:rsidRPr="00BF56E1">
        <w:rPr>
          <w:rFonts w:ascii="Tahoma" w:hAnsi="Tahoma" w:cs="Tahoma"/>
          <w:bCs/>
          <w:sz w:val="22"/>
          <w:szCs w:val="22"/>
        </w:rPr>
        <w:t>profesionist</w:t>
      </w:r>
      <w:proofErr w:type="spellEnd"/>
      <w:r w:rsidR="00914C6E" w:rsidRPr="00BF56E1">
        <w:rPr>
          <w:rFonts w:ascii="Tahoma" w:hAnsi="Tahoma" w:cs="Tahoma"/>
          <w:bCs/>
          <w:sz w:val="22"/>
          <w:szCs w:val="22"/>
        </w:rPr>
        <w:t xml:space="preserve"> </w:t>
      </w:r>
      <w:r w:rsidR="009C3C2F" w:rsidRPr="00BF56E1">
        <w:rPr>
          <w:rFonts w:ascii="Tahoma" w:hAnsi="Tahoma" w:cs="Tahoma"/>
          <w:bCs/>
          <w:sz w:val="22"/>
          <w:szCs w:val="22"/>
        </w:rPr>
        <w:t>ai</w:t>
      </w:r>
      <w:r w:rsidR="00914C6E" w:rsidRPr="00BF56E1">
        <w:rPr>
          <w:rFonts w:ascii="Tahoma" w:hAnsi="Tahoma" w:cs="Tahoma"/>
          <w:bCs/>
          <w:sz w:val="22"/>
          <w:szCs w:val="22"/>
        </w:rPr>
        <w:t xml:space="preserve"> </w:t>
      </w:r>
      <w:proofErr w:type="spellStart"/>
      <w:r w:rsidR="00914C6E" w:rsidRPr="00BF56E1">
        <w:rPr>
          <w:rFonts w:ascii="Tahoma" w:hAnsi="Tahoma" w:cs="Tahoma"/>
          <w:bCs/>
          <w:sz w:val="22"/>
          <w:szCs w:val="22"/>
        </w:rPr>
        <w:t>persoane</w:t>
      </w:r>
      <w:r w:rsidR="009C3C2F" w:rsidRPr="00BF56E1">
        <w:rPr>
          <w:rFonts w:ascii="Tahoma" w:hAnsi="Tahoma" w:cs="Tahoma"/>
          <w:bCs/>
          <w:sz w:val="22"/>
          <w:szCs w:val="22"/>
        </w:rPr>
        <w:t>lor</w:t>
      </w:r>
      <w:proofErr w:type="spellEnd"/>
      <w:r w:rsidR="00914C6E" w:rsidRPr="00BF56E1">
        <w:rPr>
          <w:rFonts w:ascii="Tahoma" w:hAnsi="Tahoma" w:cs="Tahoma"/>
          <w:bCs/>
          <w:sz w:val="22"/>
          <w:szCs w:val="22"/>
        </w:rPr>
        <w:t xml:space="preserve"> cu </w:t>
      </w:r>
      <w:proofErr w:type="spellStart"/>
      <w:r w:rsidR="00914C6E" w:rsidRPr="00BF56E1">
        <w:rPr>
          <w:rFonts w:ascii="Tahoma" w:hAnsi="Tahoma" w:cs="Tahoma"/>
          <w:bCs/>
          <w:sz w:val="22"/>
          <w:szCs w:val="22"/>
        </w:rPr>
        <w:t>dizabilități</w:t>
      </w:r>
      <w:proofErr w:type="spellEnd"/>
      <w:r w:rsidRPr="00BF56E1">
        <w:rPr>
          <w:rFonts w:ascii="Tahoma" w:hAnsi="Tahoma" w:cs="Tahoma"/>
          <w:bCs/>
          <w:sz w:val="22"/>
          <w:szCs w:val="22"/>
        </w:rPr>
        <w:t xml:space="preserve">, o </w:t>
      </w:r>
      <w:proofErr w:type="spellStart"/>
      <w:r w:rsidRPr="00BF56E1">
        <w:rPr>
          <w:rFonts w:ascii="Tahoma" w:hAnsi="Tahoma" w:cs="Tahoma"/>
          <w:bCs/>
          <w:sz w:val="22"/>
          <w:szCs w:val="22"/>
        </w:rPr>
        <w:t>legitimație</w:t>
      </w:r>
      <w:proofErr w:type="spellEnd"/>
      <w:r w:rsidRPr="00BF56E1">
        <w:rPr>
          <w:rFonts w:ascii="Tahoma" w:hAnsi="Tahoma" w:cs="Tahoma"/>
          <w:bCs/>
          <w:sz w:val="22"/>
          <w:szCs w:val="22"/>
        </w:rPr>
        <w:t xml:space="preserve"> de </w:t>
      </w:r>
      <w:proofErr w:type="spellStart"/>
      <w:r w:rsidRPr="00BF56E1">
        <w:rPr>
          <w:rFonts w:ascii="Tahoma" w:hAnsi="Tahoma" w:cs="Tahoma"/>
          <w:bCs/>
          <w:sz w:val="22"/>
          <w:szCs w:val="22"/>
        </w:rPr>
        <w:t>călătorie</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nivelul</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protecției</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sociale</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lunare</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fiind</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contravaloarea</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unui</w:t>
      </w:r>
      <w:proofErr w:type="spellEnd"/>
      <w:r w:rsidRPr="00BF56E1">
        <w:rPr>
          <w:rFonts w:ascii="Tahoma" w:hAnsi="Tahoma" w:cs="Tahoma"/>
          <w:bCs/>
          <w:sz w:val="22"/>
          <w:szCs w:val="22"/>
        </w:rPr>
        <w:t xml:space="preserve"> </w:t>
      </w:r>
      <w:proofErr w:type="spellStart"/>
      <w:r w:rsidRPr="00BF56E1">
        <w:rPr>
          <w:rFonts w:ascii="Tahoma" w:hAnsi="Tahoma" w:cs="Tahoma"/>
          <w:bCs/>
          <w:sz w:val="22"/>
          <w:szCs w:val="22"/>
        </w:rPr>
        <w:t>abonament</w:t>
      </w:r>
      <w:proofErr w:type="spellEnd"/>
      <w:r w:rsidRPr="00BF56E1">
        <w:rPr>
          <w:rFonts w:ascii="Tahoma" w:hAnsi="Tahoma" w:cs="Tahoma"/>
          <w:bCs/>
          <w:sz w:val="22"/>
          <w:szCs w:val="22"/>
        </w:rPr>
        <w:t xml:space="preserve"> general urban.</w:t>
      </w:r>
    </w:p>
    <w:p w14:paraId="5E5DDB27" w14:textId="470A6688" w:rsidR="009436CB" w:rsidRPr="00BF56E1" w:rsidRDefault="009436CB" w:rsidP="009436CB">
      <w:pPr>
        <w:jc w:val="both"/>
        <w:rPr>
          <w:rFonts w:ascii="Tahoma" w:hAnsi="Tahoma" w:cs="Tahoma"/>
          <w:bCs/>
          <w:sz w:val="22"/>
          <w:szCs w:val="22"/>
          <w:shd w:val="clear" w:color="auto" w:fill="FFFFFF"/>
        </w:rPr>
      </w:pPr>
      <w:r w:rsidRPr="00BF56E1">
        <w:rPr>
          <w:rFonts w:ascii="Tahoma" w:hAnsi="Tahoma" w:cs="Tahoma"/>
          <w:bCs/>
          <w:sz w:val="22"/>
          <w:szCs w:val="22"/>
          <w:shd w:val="clear" w:color="auto" w:fill="FFFFFF"/>
        </w:rPr>
        <w:t>****</w:t>
      </w:r>
      <w:proofErr w:type="spellStart"/>
      <w:r w:rsidR="00AD6F4B" w:rsidRPr="00BF56E1">
        <w:rPr>
          <w:rFonts w:ascii="Tahoma" w:hAnsi="Tahoma" w:cs="Tahoma"/>
          <w:bCs/>
          <w:sz w:val="22"/>
          <w:szCs w:val="22"/>
          <w:shd w:val="clear" w:color="auto" w:fill="FFFFFF"/>
        </w:rPr>
        <w:t>Entitatea</w:t>
      </w:r>
      <w:proofErr w:type="spellEnd"/>
      <w:r w:rsidR="00AD6F4B" w:rsidRPr="00BF56E1">
        <w:rPr>
          <w:rFonts w:ascii="Tahoma" w:hAnsi="Tahoma" w:cs="Tahoma"/>
          <w:bCs/>
          <w:sz w:val="22"/>
          <w:szCs w:val="22"/>
          <w:shd w:val="clear" w:color="auto" w:fill="FFFFFF"/>
        </w:rPr>
        <w:t xml:space="preserve"> </w:t>
      </w:r>
      <w:proofErr w:type="spellStart"/>
      <w:r w:rsidR="00AD6F4B" w:rsidRPr="00BF56E1">
        <w:rPr>
          <w:rFonts w:ascii="Tahoma" w:hAnsi="Tahoma" w:cs="Tahoma"/>
          <w:bCs/>
          <w:sz w:val="22"/>
          <w:szCs w:val="22"/>
          <w:shd w:val="clear" w:color="auto" w:fill="FFFFFF"/>
        </w:rPr>
        <w:t>Contractantă</w:t>
      </w:r>
      <w:proofErr w:type="spellEnd"/>
      <w:r w:rsidR="008A49F7" w:rsidRPr="00BF56E1">
        <w:rPr>
          <w:rFonts w:ascii="Tahoma" w:hAnsi="Tahoma" w:cs="Tahoma"/>
          <w:bCs/>
          <w:sz w:val="22"/>
          <w:szCs w:val="22"/>
          <w:shd w:val="clear" w:color="auto" w:fill="FFFFFF"/>
        </w:rPr>
        <w:t xml:space="preserve"> </w:t>
      </w:r>
      <w:proofErr w:type="spellStart"/>
      <w:r w:rsidRPr="00BF56E1">
        <w:rPr>
          <w:rFonts w:ascii="Tahoma" w:hAnsi="Tahoma" w:cs="Tahoma"/>
          <w:bCs/>
          <w:sz w:val="22"/>
          <w:szCs w:val="22"/>
          <w:shd w:val="clear" w:color="auto" w:fill="FFFFFF"/>
        </w:rPr>
        <w:t>poate</w:t>
      </w:r>
      <w:proofErr w:type="spellEnd"/>
      <w:r w:rsidRPr="00BF56E1">
        <w:rPr>
          <w:rFonts w:ascii="Tahoma" w:hAnsi="Tahoma" w:cs="Tahoma"/>
          <w:bCs/>
          <w:sz w:val="22"/>
          <w:szCs w:val="22"/>
          <w:shd w:val="clear" w:color="auto" w:fill="FFFFFF"/>
        </w:rPr>
        <w:t xml:space="preserve"> </w:t>
      </w:r>
      <w:proofErr w:type="spellStart"/>
      <w:r w:rsidRPr="00BF56E1">
        <w:rPr>
          <w:rFonts w:ascii="Tahoma" w:hAnsi="Tahoma" w:cs="Tahoma"/>
          <w:bCs/>
          <w:sz w:val="22"/>
          <w:szCs w:val="22"/>
          <w:shd w:val="clear" w:color="auto" w:fill="FFFFFF"/>
        </w:rPr>
        <w:t>modifica</w:t>
      </w:r>
      <w:proofErr w:type="spellEnd"/>
      <w:r w:rsidRPr="00BF56E1">
        <w:rPr>
          <w:rFonts w:ascii="Tahoma" w:hAnsi="Tahoma" w:cs="Tahoma"/>
          <w:bCs/>
          <w:sz w:val="22"/>
          <w:szCs w:val="22"/>
          <w:shd w:val="clear" w:color="auto" w:fill="FFFFFF"/>
        </w:rPr>
        <w:t xml:space="preserve"> </w:t>
      </w:r>
      <w:proofErr w:type="spellStart"/>
      <w:r w:rsidRPr="00BF56E1">
        <w:rPr>
          <w:rFonts w:ascii="Tahoma" w:hAnsi="Tahoma" w:cs="Tahoma"/>
          <w:bCs/>
          <w:sz w:val="22"/>
          <w:szCs w:val="22"/>
          <w:shd w:val="clear" w:color="auto" w:fill="FFFFFF"/>
        </w:rPr>
        <w:t>categoriile</w:t>
      </w:r>
      <w:proofErr w:type="spellEnd"/>
      <w:r w:rsidRPr="00BF56E1">
        <w:rPr>
          <w:rFonts w:ascii="Tahoma" w:hAnsi="Tahoma" w:cs="Tahoma"/>
          <w:bCs/>
          <w:sz w:val="22"/>
          <w:szCs w:val="22"/>
          <w:shd w:val="clear" w:color="auto" w:fill="FFFFFF"/>
        </w:rPr>
        <w:t xml:space="preserve"> de </w:t>
      </w:r>
      <w:proofErr w:type="spellStart"/>
      <w:r w:rsidRPr="00BF56E1">
        <w:rPr>
          <w:rFonts w:ascii="Tahoma" w:hAnsi="Tahoma" w:cs="Tahoma"/>
          <w:bCs/>
          <w:sz w:val="22"/>
          <w:szCs w:val="22"/>
          <w:shd w:val="clear" w:color="auto" w:fill="FFFFFF"/>
        </w:rPr>
        <w:t>c</w:t>
      </w:r>
      <w:r w:rsidR="008A49F7" w:rsidRPr="00BF56E1">
        <w:rPr>
          <w:rFonts w:ascii="Tahoma" w:hAnsi="Tahoma" w:cs="Tahoma"/>
          <w:bCs/>
          <w:sz w:val="22"/>
          <w:szCs w:val="22"/>
          <w:shd w:val="clear" w:color="auto" w:fill="FFFFFF"/>
        </w:rPr>
        <w:t>ă</w:t>
      </w:r>
      <w:r w:rsidRPr="00BF56E1">
        <w:rPr>
          <w:rFonts w:ascii="Tahoma" w:hAnsi="Tahoma" w:cs="Tahoma"/>
          <w:bCs/>
          <w:sz w:val="22"/>
          <w:szCs w:val="22"/>
          <w:shd w:val="clear" w:color="auto" w:fill="FFFFFF"/>
        </w:rPr>
        <w:t>l</w:t>
      </w:r>
      <w:r w:rsidR="008A49F7" w:rsidRPr="00BF56E1">
        <w:rPr>
          <w:rFonts w:ascii="Tahoma" w:hAnsi="Tahoma" w:cs="Tahoma"/>
          <w:bCs/>
          <w:sz w:val="22"/>
          <w:szCs w:val="22"/>
          <w:shd w:val="clear" w:color="auto" w:fill="FFFFFF"/>
        </w:rPr>
        <w:t>ă</w:t>
      </w:r>
      <w:r w:rsidRPr="00BF56E1">
        <w:rPr>
          <w:rFonts w:ascii="Tahoma" w:hAnsi="Tahoma" w:cs="Tahoma"/>
          <w:bCs/>
          <w:sz w:val="22"/>
          <w:szCs w:val="22"/>
          <w:shd w:val="clear" w:color="auto" w:fill="FFFFFF"/>
        </w:rPr>
        <w:t>tori</w:t>
      </w:r>
      <w:proofErr w:type="spellEnd"/>
      <w:r w:rsidRPr="00BF56E1">
        <w:rPr>
          <w:rFonts w:ascii="Tahoma" w:hAnsi="Tahoma" w:cs="Tahoma"/>
          <w:bCs/>
          <w:sz w:val="22"/>
          <w:szCs w:val="22"/>
          <w:shd w:val="clear" w:color="auto" w:fill="FFFFFF"/>
        </w:rPr>
        <w:t xml:space="preserve"> </w:t>
      </w:r>
      <w:proofErr w:type="spellStart"/>
      <w:r w:rsidRPr="00BF56E1">
        <w:rPr>
          <w:rFonts w:ascii="Tahoma" w:hAnsi="Tahoma" w:cs="Tahoma"/>
          <w:bCs/>
          <w:sz w:val="22"/>
          <w:szCs w:val="22"/>
          <w:shd w:val="clear" w:color="auto" w:fill="FFFFFF"/>
        </w:rPr>
        <w:t>beneficiare</w:t>
      </w:r>
      <w:proofErr w:type="spellEnd"/>
      <w:r w:rsidRPr="00BF56E1">
        <w:rPr>
          <w:rFonts w:ascii="Tahoma" w:hAnsi="Tahoma" w:cs="Tahoma"/>
          <w:bCs/>
          <w:sz w:val="22"/>
          <w:szCs w:val="22"/>
          <w:shd w:val="clear" w:color="auto" w:fill="FFFFFF"/>
        </w:rPr>
        <w:t xml:space="preserve"> de </w:t>
      </w:r>
      <w:proofErr w:type="spellStart"/>
      <w:r w:rsidRPr="00BF56E1">
        <w:rPr>
          <w:rFonts w:ascii="Tahoma" w:hAnsi="Tahoma" w:cs="Tahoma"/>
          <w:bCs/>
          <w:sz w:val="22"/>
          <w:szCs w:val="22"/>
          <w:shd w:val="clear" w:color="auto" w:fill="FFFFFF"/>
        </w:rPr>
        <w:t>gratuități</w:t>
      </w:r>
      <w:proofErr w:type="spellEnd"/>
      <w:r w:rsidRPr="00BF56E1">
        <w:rPr>
          <w:rFonts w:ascii="Tahoma" w:hAnsi="Tahoma" w:cs="Tahoma"/>
          <w:bCs/>
          <w:sz w:val="22"/>
          <w:szCs w:val="22"/>
          <w:shd w:val="clear" w:color="auto" w:fill="FFFFFF"/>
        </w:rPr>
        <w:t xml:space="preserve">, conform </w:t>
      </w:r>
      <w:proofErr w:type="spellStart"/>
      <w:r w:rsidRPr="00BF56E1">
        <w:rPr>
          <w:rFonts w:ascii="Tahoma" w:hAnsi="Tahoma" w:cs="Tahoma"/>
          <w:bCs/>
          <w:sz w:val="22"/>
          <w:szCs w:val="22"/>
          <w:shd w:val="clear" w:color="auto" w:fill="FFFFFF"/>
        </w:rPr>
        <w:t>reglementărilor</w:t>
      </w:r>
      <w:proofErr w:type="spellEnd"/>
      <w:r w:rsidRPr="00BF56E1">
        <w:rPr>
          <w:rFonts w:ascii="Tahoma" w:hAnsi="Tahoma" w:cs="Tahoma"/>
          <w:bCs/>
          <w:sz w:val="22"/>
          <w:szCs w:val="22"/>
          <w:shd w:val="clear" w:color="auto" w:fill="FFFFFF"/>
        </w:rPr>
        <w:t xml:space="preserve"> normative la </w:t>
      </w:r>
      <w:proofErr w:type="spellStart"/>
      <w:r w:rsidRPr="00BF56E1">
        <w:rPr>
          <w:rFonts w:ascii="Tahoma" w:hAnsi="Tahoma" w:cs="Tahoma"/>
          <w:bCs/>
          <w:sz w:val="22"/>
          <w:szCs w:val="22"/>
          <w:shd w:val="clear" w:color="auto" w:fill="FFFFFF"/>
        </w:rPr>
        <w:t>nivel</w:t>
      </w:r>
      <w:proofErr w:type="spellEnd"/>
      <w:r w:rsidRPr="00BF56E1">
        <w:rPr>
          <w:rFonts w:ascii="Tahoma" w:hAnsi="Tahoma" w:cs="Tahoma"/>
          <w:bCs/>
          <w:sz w:val="22"/>
          <w:szCs w:val="22"/>
          <w:shd w:val="clear" w:color="auto" w:fill="FFFFFF"/>
        </w:rPr>
        <w:t xml:space="preserve"> </w:t>
      </w:r>
      <w:proofErr w:type="spellStart"/>
      <w:r w:rsidRPr="00BF56E1">
        <w:rPr>
          <w:rFonts w:ascii="Tahoma" w:hAnsi="Tahoma" w:cs="Tahoma"/>
          <w:bCs/>
          <w:sz w:val="22"/>
          <w:szCs w:val="22"/>
          <w:shd w:val="clear" w:color="auto" w:fill="FFFFFF"/>
        </w:rPr>
        <w:t>național</w:t>
      </w:r>
      <w:proofErr w:type="spellEnd"/>
      <w:r w:rsidRPr="00BF56E1">
        <w:rPr>
          <w:rFonts w:ascii="Tahoma" w:hAnsi="Tahoma" w:cs="Tahoma"/>
          <w:bCs/>
          <w:sz w:val="22"/>
          <w:szCs w:val="22"/>
          <w:shd w:val="clear" w:color="auto" w:fill="FFFFFF"/>
        </w:rPr>
        <w:t xml:space="preserve"> </w:t>
      </w:r>
      <w:proofErr w:type="spellStart"/>
      <w:r w:rsidRPr="00BF56E1">
        <w:rPr>
          <w:rFonts w:ascii="Tahoma" w:hAnsi="Tahoma" w:cs="Tahoma"/>
          <w:bCs/>
          <w:sz w:val="22"/>
          <w:szCs w:val="22"/>
          <w:shd w:val="clear" w:color="auto" w:fill="FFFFFF"/>
        </w:rPr>
        <w:t>și</w:t>
      </w:r>
      <w:proofErr w:type="spellEnd"/>
      <w:r w:rsidRPr="00BF56E1">
        <w:rPr>
          <w:rFonts w:ascii="Tahoma" w:hAnsi="Tahoma" w:cs="Tahoma"/>
          <w:bCs/>
          <w:sz w:val="22"/>
          <w:szCs w:val="22"/>
          <w:shd w:val="clear" w:color="auto" w:fill="FFFFFF"/>
        </w:rPr>
        <w:t>/</w:t>
      </w:r>
      <w:proofErr w:type="spellStart"/>
      <w:r w:rsidRPr="00BF56E1">
        <w:rPr>
          <w:rFonts w:ascii="Tahoma" w:hAnsi="Tahoma" w:cs="Tahoma"/>
          <w:bCs/>
          <w:sz w:val="22"/>
          <w:szCs w:val="22"/>
          <w:shd w:val="clear" w:color="auto" w:fill="FFFFFF"/>
        </w:rPr>
        <w:t>sau</w:t>
      </w:r>
      <w:proofErr w:type="spellEnd"/>
      <w:r w:rsidRPr="00BF56E1">
        <w:rPr>
          <w:rFonts w:ascii="Tahoma" w:hAnsi="Tahoma" w:cs="Tahoma"/>
          <w:bCs/>
          <w:sz w:val="22"/>
          <w:szCs w:val="22"/>
          <w:shd w:val="clear" w:color="auto" w:fill="FFFFFF"/>
        </w:rPr>
        <w:t xml:space="preserve"> local, </w:t>
      </w:r>
      <w:proofErr w:type="spellStart"/>
      <w:r w:rsidRPr="00BF56E1">
        <w:rPr>
          <w:rFonts w:ascii="Tahoma" w:hAnsi="Tahoma" w:cs="Tahoma"/>
          <w:bCs/>
          <w:sz w:val="22"/>
          <w:szCs w:val="22"/>
          <w:shd w:val="clear" w:color="auto" w:fill="FFFFFF"/>
        </w:rPr>
        <w:t>privind</w:t>
      </w:r>
      <w:proofErr w:type="spellEnd"/>
      <w:r w:rsidRPr="00BF56E1">
        <w:rPr>
          <w:rFonts w:ascii="Tahoma" w:hAnsi="Tahoma" w:cs="Tahoma"/>
          <w:bCs/>
          <w:sz w:val="22"/>
          <w:szCs w:val="22"/>
          <w:shd w:val="clear" w:color="auto" w:fill="FFFFFF"/>
        </w:rPr>
        <w:t xml:space="preserve"> </w:t>
      </w:r>
      <w:proofErr w:type="spellStart"/>
      <w:r w:rsidRPr="00BF56E1">
        <w:rPr>
          <w:rFonts w:ascii="Tahoma" w:hAnsi="Tahoma" w:cs="Tahoma"/>
          <w:bCs/>
          <w:sz w:val="22"/>
          <w:szCs w:val="22"/>
          <w:shd w:val="clear" w:color="auto" w:fill="FFFFFF"/>
        </w:rPr>
        <w:t>politica</w:t>
      </w:r>
      <w:proofErr w:type="spellEnd"/>
      <w:r w:rsidRPr="00BF56E1">
        <w:rPr>
          <w:rFonts w:ascii="Tahoma" w:hAnsi="Tahoma" w:cs="Tahoma"/>
          <w:bCs/>
          <w:sz w:val="22"/>
          <w:szCs w:val="22"/>
          <w:shd w:val="clear" w:color="auto" w:fill="FFFFFF"/>
        </w:rPr>
        <w:t xml:space="preserve"> </w:t>
      </w:r>
      <w:proofErr w:type="spellStart"/>
      <w:r w:rsidRPr="00BF56E1">
        <w:rPr>
          <w:rFonts w:ascii="Tahoma" w:hAnsi="Tahoma" w:cs="Tahoma"/>
          <w:bCs/>
          <w:sz w:val="22"/>
          <w:szCs w:val="22"/>
          <w:shd w:val="clear" w:color="auto" w:fill="FFFFFF"/>
        </w:rPr>
        <w:t>socială</w:t>
      </w:r>
      <w:proofErr w:type="spellEnd"/>
      <w:r w:rsidRPr="00BF56E1">
        <w:rPr>
          <w:rFonts w:ascii="Tahoma" w:hAnsi="Tahoma" w:cs="Tahoma"/>
          <w:bCs/>
          <w:sz w:val="22"/>
          <w:szCs w:val="22"/>
          <w:shd w:val="clear" w:color="auto" w:fill="FFFFFF"/>
        </w:rPr>
        <w:t xml:space="preserve"> </w:t>
      </w:r>
      <w:proofErr w:type="spellStart"/>
      <w:r w:rsidRPr="00BF56E1">
        <w:rPr>
          <w:rFonts w:ascii="Tahoma" w:hAnsi="Tahoma" w:cs="Tahoma"/>
          <w:bCs/>
          <w:sz w:val="22"/>
          <w:szCs w:val="22"/>
          <w:shd w:val="clear" w:color="auto" w:fill="FFFFFF"/>
        </w:rPr>
        <w:t>adoptată</w:t>
      </w:r>
      <w:proofErr w:type="spellEnd"/>
      <w:r w:rsidR="008A49F7" w:rsidRPr="00BF56E1">
        <w:rPr>
          <w:rFonts w:ascii="Tahoma" w:hAnsi="Tahoma" w:cs="Tahoma"/>
          <w:bCs/>
          <w:sz w:val="22"/>
          <w:szCs w:val="22"/>
          <w:shd w:val="clear" w:color="auto" w:fill="FFFFFF"/>
        </w:rPr>
        <w:t xml:space="preserve"> </w:t>
      </w:r>
      <w:proofErr w:type="spellStart"/>
      <w:r w:rsidR="008A49F7" w:rsidRPr="00BF56E1">
        <w:rPr>
          <w:rFonts w:ascii="Tahoma" w:hAnsi="Tahoma" w:cs="Tahoma"/>
          <w:bCs/>
          <w:sz w:val="22"/>
          <w:szCs w:val="22"/>
          <w:shd w:val="clear" w:color="auto" w:fill="FFFFFF"/>
        </w:rPr>
        <w:t>în</w:t>
      </w:r>
      <w:proofErr w:type="spellEnd"/>
      <w:r w:rsidR="008A49F7" w:rsidRPr="00BF56E1">
        <w:rPr>
          <w:rFonts w:ascii="Tahoma" w:hAnsi="Tahoma" w:cs="Tahoma"/>
          <w:bCs/>
          <w:sz w:val="22"/>
          <w:szCs w:val="22"/>
          <w:shd w:val="clear" w:color="auto" w:fill="FFFFFF"/>
        </w:rPr>
        <w:t xml:space="preserve"> </w:t>
      </w:r>
      <w:proofErr w:type="spellStart"/>
      <w:r w:rsidR="008A49F7" w:rsidRPr="00BF56E1">
        <w:rPr>
          <w:rFonts w:ascii="Tahoma" w:hAnsi="Tahoma" w:cs="Tahoma"/>
          <w:bCs/>
          <w:sz w:val="22"/>
          <w:szCs w:val="22"/>
          <w:shd w:val="clear" w:color="auto" w:fill="FFFFFF"/>
        </w:rPr>
        <w:t>baza</w:t>
      </w:r>
      <w:proofErr w:type="spellEnd"/>
      <w:r w:rsidR="008A49F7" w:rsidRPr="00BF56E1">
        <w:rPr>
          <w:rFonts w:ascii="Tahoma" w:hAnsi="Tahoma" w:cs="Tahoma"/>
          <w:bCs/>
          <w:sz w:val="22"/>
          <w:szCs w:val="22"/>
          <w:shd w:val="clear" w:color="auto" w:fill="FFFFFF"/>
        </w:rPr>
        <w:t xml:space="preserve"> </w:t>
      </w:r>
      <w:proofErr w:type="spellStart"/>
      <w:r w:rsidR="008A49F7" w:rsidRPr="00BF56E1">
        <w:rPr>
          <w:rFonts w:ascii="Tahoma" w:hAnsi="Tahoma" w:cs="Tahoma"/>
          <w:bCs/>
          <w:sz w:val="22"/>
          <w:szCs w:val="22"/>
          <w:shd w:val="clear" w:color="auto" w:fill="FFFFFF"/>
        </w:rPr>
        <w:t>deciziilor</w:t>
      </w:r>
      <w:proofErr w:type="spellEnd"/>
      <w:r w:rsidR="008A49F7" w:rsidRPr="00BF56E1">
        <w:rPr>
          <w:rFonts w:ascii="Tahoma" w:hAnsi="Tahoma" w:cs="Tahoma"/>
          <w:bCs/>
          <w:sz w:val="22"/>
          <w:szCs w:val="22"/>
          <w:shd w:val="clear" w:color="auto" w:fill="FFFFFF"/>
        </w:rPr>
        <w:t xml:space="preserve"> </w:t>
      </w:r>
      <w:proofErr w:type="spellStart"/>
      <w:r w:rsidR="008A49F7" w:rsidRPr="00BF56E1">
        <w:rPr>
          <w:rFonts w:ascii="Tahoma" w:hAnsi="Tahoma" w:cs="Tahoma"/>
          <w:bCs/>
          <w:sz w:val="22"/>
          <w:szCs w:val="22"/>
          <w:shd w:val="clear" w:color="auto" w:fill="FFFFFF"/>
        </w:rPr>
        <w:t>organelor</w:t>
      </w:r>
      <w:proofErr w:type="spellEnd"/>
      <w:r w:rsidR="008A49F7" w:rsidRPr="00BF56E1">
        <w:rPr>
          <w:rFonts w:ascii="Tahoma" w:hAnsi="Tahoma" w:cs="Tahoma"/>
          <w:bCs/>
          <w:sz w:val="22"/>
          <w:szCs w:val="22"/>
          <w:shd w:val="clear" w:color="auto" w:fill="FFFFFF"/>
        </w:rPr>
        <w:t xml:space="preserve"> sale </w:t>
      </w:r>
      <w:proofErr w:type="spellStart"/>
      <w:r w:rsidR="008A49F7" w:rsidRPr="00BF56E1">
        <w:rPr>
          <w:rFonts w:ascii="Tahoma" w:hAnsi="Tahoma" w:cs="Tahoma"/>
          <w:bCs/>
          <w:sz w:val="22"/>
          <w:szCs w:val="22"/>
          <w:shd w:val="clear" w:color="auto" w:fill="FFFFFF"/>
        </w:rPr>
        <w:t>statutare</w:t>
      </w:r>
      <w:proofErr w:type="spellEnd"/>
      <w:r w:rsidR="008A49F7" w:rsidRPr="00BF56E1">
        <w:rPr>
          <w:rFonts w:ascii="Tahoma" w:hAnsi="Tahoma" w:cs="Tahoma"/>
          <w:bCs/>
          <w:sz w:val="22"/>
          <w:szCs w:val="22"/>
          <w:shd w:val="clear" w:color="auto" w:fill="FFFFFF"/>
        </w:rPr>
        <w:t>.</w:t>
      </w:r>
    </w:p>
    <w:p w14:paraId="3BFFC60E" w14:textId="77777777" w:rsidR="009436CB" w:rsidRPr="00BF56E1" w:rsidRDefault="009436CB" w:rsidP="003C0257">
      <w:pPr>
        <w:jc w:val="both"/>
        <w:rPr>
          <w:rFonts w:ascii="Tahoma" w:hAnsi="Tahoma" w:cs="Tahoma"/>
          <w:bCs/>
          <w:color w:val="FF0000"/>
          <w:sz w:val="22"/>
          <w:szCs w:val="22"/>
        </w:rPr>
      </w:pPr>
    </w:p>
    <w:p w14:paraId="14E75870" w14:textId="75AE83F9" w:rsidR="00280B45" w:rsidRPr="00BF56E1" w:rsidRDefault="00280B45" w:rsidP="003C0257">
      <w:pPr>
        <w:rPr>
          <w:rFonts w:ascii="Tahoma" w:hAnsi="Tahoma" w:cs="Tahoma"/>
          <w:bCs/>
          <w:sz w:val="22"/>
          <w:szCs w:val="22"/>
        </w:rPr>
      </w:pPr>
    </w:p>
    <w:p w14:paraId="78707537" w14:textId="77777777" w:rsidR="006A6590" w:rsidRPr="00AB0F76" w:rsidRDefault="006A6590" w:rsidP="006A6590">
      <w:pPr>
        <w:jc w:val="center"/>
        <w:rPr>
          <w:rFonts w:ascii="Tahoma" w:hAnsi="Tahoma" w:cs="Tahoma"/>
          <w:b/>
          <w:sz w:val="22"/>
          <w:szCs w:val="22"/>
        </w:rPr>
      </w:pPr>
    </w:p>
    <w:p w14:paraId="79AD5A15" w14:textId="42FE0A0D" w:rsidR="00500CB1" w:rsidRPr="00AB0F76" w:rsidRDefault="006A6590" w:rsidP="006A6590">
      <w:pPr>
        <w:ind w:firstLine="720"/>
        <w:rPr>
          <w:rFonts w:ascii="Tahoma" w:hAnsi="Tahoma" w:cs="Tahoma"/>
          <w:b/>
          <w:sz w:val="22"/>
          <w:szCs w:val="22"/>
        </w:rPr>
      </w:pPr>
      <w:proofErr w:type="spellStart"/>
      <w:r w:rsidRPr="00AB0F76">
        <w:rPr>
          <w:rFonts w:ascii="Tahoma" w:hAnsi="Tahoma" w:cs="Tahoma"/>
          <w:b/>
          <w:sz w:val="22"/>
          <w:szCs w:val="22"/>
        </w:rPr>
        <w:t>L</w:t>
      </w:r>
      <w:r w:rsidR="00500CB1" w:rsidRPr="00AB0F76">
        <w:rPr>
          <w:rFonts w:ascii="Tahoma" w:hAnsi="Tahoma" w:cs="Tahoma"/>
          <w:b/>
          <w:sz w:val="22"/>
          <w:szCs w:val="22"/>
        </w:rPr>
        <w:t>inii</w:t>
      </w:r>
      <w:proofErr w:type="spellEnd"/>
      <w:r w:rsidR="00500CB1" w:rsidRPr="00AB0F76">
        <w:rPr>
          <w:rFonts w:ascii="Tahoma" w:hAnsi="Tahoma" w:cs="Tahoma"/>
          <w:b/>
          <w:sz w:val="22"/>
          <w:szCs w:val="22"/>
        </w:rPr>
        <w:t xml:space="preserve"> </w:t>
      </w:r>
      <w:proofErr w:type="spellStart"/>
      <w:r w:rsidR="001970B2" w:rsidRPr="00AB0F76">
        <w:rPr>
          <w:rFonts w:ascii="Tahoma" w:hAnsi="Tahoma" w:cs="Tahoma"/>
          <w:b/>
          <w:sz w:val="22"/>
          <w:szCs w:val="22"/>
        </w:rPr>
        <w:t>regionale</w:t>
      </w:r>
      <w:proofErr w:type="spellEnd"/>
    </w:p>
    <w:p w14:paraId="0A65C5DA" w14:textId="77777777" w:rsidR="00500CB1" w:rsidRPr="00AB0F76" w:rsidRDefault="00500CB1" w:rsidP="00500CB1">
      <w:pPr>
        <w:jc w:val="center"/>
        <w:rPr>
          <w:rFonts w:ascii="Tahoma" w:hAnsi="Tahoma" w:cs="Tahoma"/>
          <w:b/>
          <w:sz w:val="22"/>
          <w:szCs w:val="22"/>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1529"/>
        <w:gridCol w:w="1539"/>
        <w:gridCol w:w="1680"/>
        <w:gridCol w:w="2233"/>
      </w:tblGrid>
      <w:tr w:rsidR="00520095" w:rsidRPr="00AB0F76" w14:paraId="269C542E" w14:textId="77777777" w:rsidTr="00BF56E1">
        <w:trPr>
          <w:trHeight w:val="1292"/>
          <w:jc w:val="center"/>
        </w:trPr>
        <w:tc>
          <w:tcPr>
            <w:tcW w:w="2194" w:type="dxa"/>
            <w:shd w:val="pct10" w:color="auto" w:fill="auto"/>
            <w:vAlign w:val="center"/>
          </w:tcPr>
          <w:p w14:paraId="7D63F729" w14:textId="77777777" w:rsidR="00520095" w:rsidRPr="00AB0F76" w:rsidRDefault="00520095" w:rsidP="003B57BC">
            <w:pPr>
              <w:jc w:val="center"/>
              <w:rPr>
                <w:rFonts w:ascii="Tahoma" w:hAnsi="Tahoma" w:cs="Tahoma"/>
                <w:b/>
                <w:sz w:val="22"/>
                <w:szCs w:val="22"/>
              </w:rPr>
            </w:pPr>
            <w:proofErr w:type="spellStart"/>
            <w:r w:rsidRPr="00AB0F76">
              <w:rPr>
                <w:rFonts w:ascii="Tahoma" w:hAnsi="Tahoma" w:cs="Tahoma"/>
                <w:b/>
                <w:sz w:val="22"/>
                <w:szCs w:val="22"/>
              </w:rPr>
              <w:t>Categoria</w:t>
            </w:r>
            <w:proofErr w:type="spellEnd"/>
            <w:r w:rsidRPr="00AB0F76">
              <w:rPr>
                <w:rFonts w:ascii="Tahoma" w:hAnsi="Tahoma" w:cs="Tahoma"/>
                <w:b/>
                <w:sz w:val="22"/>
                <w:szCs w:val="22"/>
              </w:rPr>
              <w:t xml:space="preserve"> </w:t>
            </w:r>
            <w:proofErr w:type="spellStart"/>
            <w:r w:rsidRPr="00AB0F76">
              <w:rPr>
                <w:rFonts w:ascii="Tahoma" w:hAnsi="Tahoma" w:cs="Tahoma"/>
                <w:b/>
                <w:sz w:val="22"/>
                <w:szCs w:val="22"/>
              </w:rPr>
              <w:t>socială</w:t>
            </w:r>
            <w:proofErr w:type="spellEnd"/>
            <w:r w:rsidRPr="00AB0F76">
              <w:rPr>
                <w:rFonts w:ascii="Tahoma" w:hAnsi="Tahoma" w:cs="Tahoma"/>
                <w:b/>
                <w:sz w:val="22"/>
                <w:szCs w:val="22"/>
              </w:rPr>
              <w:t xml:space="preserve">/ </w:t>
            </w:r>
            <w:proofErr w:type="spellStart"/>
            <w:r w:rsidRPr="00AB0F76">
              <w:rPr>
                <w:rFonts w:ascii="Tahoma" w:hAnsi="Tahoma" w:cs="Tahoma"/>
                <w:b/>
                <w:sz w:val="22"/>
                <w:szCs w:val="22"/>
              </w:rPr>
              <w:t>Tipul</w:t>
            </w:r>
            <w:proofErr w:type="spellEnd"/>
            <w:r w:rsidRPr="00AB0F76">
              <w:rPr>
                <w:rFonts w:ascii="Tahoma" w:hAnsi="Tahoma" w:cs="Tahoma"/>
                <w:b/>
                <w:sz w:val="22"/>
                <w:szCs w:val="22"/>
              </w:rPr>
              <w:t xml:space="preserve"> de </w:t>
            </w:r>
            <w:proofErr w:type="spellStart"/>
            <w:r w:rsidRPr="00AB0F76">
              <w:rPr>
                <w:rFonts w:ascii="Tahoma" w:hAnsi="Tahoma" w:cs="Tahoma"/>
                <w:b/>
                <w:sz w:val="22"/>
                <w:szCs w:val="22"/>
              </w:rPr>
              <w:t>protecţie</w:t>
            </w:r>
            <w:proofErr w:type="spellEnd"/>
            <w:r w:rsidRPr="00AB0F76">
              <w:rPr>
                <w:rFonts w:ascii="Tahoma" w:hAnsi="Tahoma" w:cs="Tahoma"/>
                <w:b/>
                <w:sz w:val="22"/>
                <w:szCs w:val="22"/>
              </w:rPr>
              <w:t xml:space="preserve"> </w:t>
            </w:r>
            <w:proofErr w:type="spellStart"/>
            <w:r w:rsidRPr="00AB0F76">
              <w:rPr>
                <w:rFonts w:ascii="Tahoma" w:hAnsi="Tahoma" w:cs="Tahoma"/>
                <w:b/>
                <w:sz w:val="22"/>
                <w:szCs w:val="22"/>
              </w:rPr>
              <w:t>socială</w:t>
            </w:r>
            <w:proofErr w:type="spellEnd"/>
          </w:p>
        </w:tc>
        <w:tc>
          <w:tcPr>
            <w:tcW w:w="1529" w:type="dxa"/>
            <w:shd w:val="pct10" w:color="auto" w:fill="auto"/>
            <w:vAlign w:val="center"/>
          </w:tcPr>
          <w:p w14:paraId="7F0DDE38" w14:textId="77777777" w:rsidR="00520095" w:rsidRPr="00AB0F76" w:rsidRDefault="00520095" w:rsidP="003B57BC">
            <w:pPr>
              <w:jc w:val="center"/>
              <w:rPr>
                <w:rFonts w:ascii="Tahoma" w:hAnsi="Tahoma" w:cs="Tahoma"/>
                <w:b/>
                <w:sz w:val="22"/>
                <w:szCs w:val="22"/>
              </w:rPr>
            </w:pPr>
            <w:proofErr w:type="spellStart"/>
            <w:r w:rsidRPr="00AB0F76">
              <w:rPr>
                <w:rFonts w:ascii="Tahoma" w:hAnsi="Tahoma" w:cs="Tahoma"/>
                <w:b/>
                <w:sz w:val="22"/>
                <w:szCs w:val="22"/>
              </w:rPr>
              <w:t>Modalitatea</w:t>
            </w:r>
            <w:proofErr w:type="spellEnd"/>
            <w:r w:rsidRPr="00AB0F76">
              <w:rPr>
                <w:rFonts w:ascii="Tahoma" w:hAnsi="Tahoma" w:cs="Tahoma"/>
                <w:b/>
                <w:sz w:val="22"/>
                <w:szCs w:val="22"/>
              </w:rPr>
              <w:t xml:space="preserve"> de </w:t>
            </w:r>
            <w:proofErr w:type="spellStart"/>
            <w:r w:rsidRPr="00AB0F76">
              <w:rPr>
                <w:rFonts w:ascii="Tahoma" w:hAnsi="Tahoma" w:cs="Tahoma"/>
                <w:b/>
                <w:sz w:val="22"/>
                <w:szCs w:val="22"/>
              </w:rPr>
              <w:t>acordare</w:t>
            </w:r>
            <w:proofErr w:type="spellEnd"/>
            <w:r w:rsidRPr="00AB0F76">
              <w:rPr>
                <w:rFonts w:ascii="Tahoma" w:hAnsi="Tahoma" w:cs="Tahoma"/>
                <w:b/>
                <w:sz w:val="22"/>
                <w:szCs w:val="22"/>
              </w:rPr>
              <w:t xml:space="preserve"> a </w:t>
            </w:r>
            <w:proofErr w:type="spellStart"/>
            <w:r w:rsidRPr="00AB0F76">
              <w:rPr>
                <w:rFonts w:ascii="Tahoma" w:hAnsi="Tahoma" w:cs="Tahoma"/>
                <w:b/>
                <w:sz w:val="22"/>
                <w:szCs w:val="22"/>
              </w:rPr>
              <w:t>protecţiei</w:t>
            </w:r>
            <w:proofErr w:type="spellEnd"/>
            <w:r w:rsidRPr="00AB0F76">
              <w:rPr>
                <w:rFonts w:ascii="Tahoma" w:hAnsi="Tahoma" w:cs="Tahoma"/>
                <w:b/>
                <w:sz w:val="22"/>
                <w:szCs w:val="22"/>
              </w:rPr>
              <w:t xml:space="preserve"> </w:t>
            </w:r>
            <w:proofErr w:type="spellStart"/>
            <w:r w:rsidRPr="00AB0F76">
              <w:rPr>
                <w:rFonts w:ascii="Tahoma" w:hAnsi="Tahoma" w:cs="Tahoma"/>
                <w:b/>
                <w:sz w:val="22"/>
                <w:szCs w:val="22"/>
              </w:rPr>
              <w:t>sociale</w:t>
            </w:r>
            <w:proofErr w:type="spellEnd"/>
            <w:r w:rsidRPr="00AB0F76">
              <w:rPr>
                <w:rFonts w:ascii="Tahoma" w:hAnsi="Tahoma" w:cs="Tahoma"/>
                <w:b/>
                <w:sz w:val="22"/>
                <w:szCs w:val="22"/>
              </w:rPr>
              <w:t xml:space="preserve"> </w:t>
            </w:r>
            <w:r w:rsidRPr="00AB0F76">
              <w:rPr>
                <w:rFonts w:ascii="Tahoma" w:hAnsi="Tahoma" w:cs="Tahoma"/>
                <w:sz w:val="22"/>
                <w:szCs w:val="22"/>
              </w:rPr>
              <w:t>(</w:t>
            </w:r>
            <w:proofErr w:type="spellStart"/>
            <w:r w:rsidRPr="00AB0F76">
              <w:rPr>
                <w:rFonts w:ascii="Tahoma" w:hAnsi="Tahoma" w:cs="Tahoma"/>
                <w:sz w:val="22"/>
                <w:szCs w:val="22"/>
              </w:rPr>
              <w:t>procentul</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reducere</w:t>
            </w:r>
            <w:proofErr w:type="spellEnd"/>
            <w:r w:rsidRPr="00AB0F76">
              <w:rPr>
                <w:rFonts w:ascii="Tahoma" w:hAnsi="Tahoma" w:cs="Tahoma"/>
                <w:sz w:val="22"/>
                <w:szCs w:val="22"/>
              </w:rPr>
              <w:t>)</w:t>
            </w:r>
          </w:p>
        </w:tc>
        <w:tc>
          <w:tcPr>
            <w:tcW w:w="1539" w:type="dxa"/>
            <w:shd w:val="pct10" w:color="auto" w:fill="auto"/>
          </w:tcPr>
          <w:p w14:paraId="4AB651A3" w14:textId="77777777" w:rsidR="00520095" w:rsidRPr="00AB0F76" w:rsidRDefault="00520095" w:rsidP="004C487D">
            <w:pPr>
              <w:jc w:val="center"/>
              <w:rPr>
                <w:rFonts w:ascii="Tahoma" w:hAnsi="Tahoma" w:cs="Tahoma"/>
                <w:b/>
                <w:sz w:val="22"/>
                <w:szCs w:val="22"/>
              </w:rPr>
            </w:pPr>
          </w:p>
          <w:p w14:paraId="31DCD158" w14:textId="77777777" w:rsidR="00520095" w:rsidRPr="00AB0F76" w:rsidRDefault="00520095" w:rsidP="004C487D">
            <w:pPr>
              <w:jc w:val="center"/>
              <w:rPr>
                <w:rFonts w:ascii="Tahoma" w:hAnsi="Tahoma" w:cs="Tahoma"/>
                <w:b/>
                <w:sz w:val="22"/>
                <w:szCs w:val="22"/>
              </w:rPr>
            </w:pPr>
          </w:p>
          <w:p w14:paraId="06359DA8" w14:textId="4F66B28E" w:rsidR="00520095" w:rsidRPr="00AB0F76" w:rsidRDefault="00520095" w:rsidP="004C487D">
            <w:pPr>
              <w:jc w:val="center"/>
              <w:rPr>
                <w:rFonts w:ascii="Tahoma" w:hAnsi="Tahoma" w:cs="Tahoma"/>
                <w:b/>
                <w:sz w:val="22"/>
                <w:szCs w:val="22"/>
              </w:rPr>
            </w:pPr>
            <w:proofErr w:type="spellStart"/>
            <w:r w:rsidRPr="00AB0F76">
              <w:rPr>
                <w:rFonts w:ascii="Tahoma" w:hAnsi="Tahoma" w:cs="Tahoma"/>
                <w:b/>
                <w:sz w:val="22"/>
                <w:szCs w:val="22"/>
              </w:rPr>
              <w:t>Perioada</w:t>
            </w:r>
            <w:proofErr w:type="spellEnd"/>
          </w:p>
        </w:tc>
        <w:tc>
          <w:tcPr>
            <w:tcW w:w="1680" w:type="dxa"/>
            <w:shd w:val="pct10" w:color="auto" w:fill="auto"/>
            <w:vAlign w:val="center"/>
          </w:tcPr>
          <w:p w14:paraId="55053AB6" w14:textId="53CD4DFC" w:rsidR="00520095" w:rsidRPr="00AB0F76" w:rsidRDefault="00520095" w:rsidP="004C487D">
            <w:pPr>
              <w:jc w:val="center"/>
              <w:rPr>
                <w:rFonts w:ascii="Tahoma" w:hAnsi="Tahoma" w:cs="Tahoma"/>
                <w:b/>
                <w:sz w:val="22"/>
                <w:szCs w:val="22"/>
              </w:rPr>
            </w:pPr>
            <w:proofErr w:type="spellStart"/>
            <w:r w:rsidRPr="00AB0F76">
              <w:rPr>
                <w:rFonts w:ascii="Tahoma" w:hAnsi="Tahoma" w:cs="Tahoma"/>
                <w:b/>
                <w:sz w:val="22"/>
                <w:szCs w:val="22"/>
              </w:rPr>
              <w:t>Titluri</w:t>
            </w:r>
            <w:proofErr w:type="spellEnd"/>
            <w:r w:rsidRPr="00AB0F76">
              <w:rPr>
                <w:rFonts w:ascii="Tahoma" w:hAnsi="Tahoma" w:cs="Tahoma"/>
                <w:b/>
                <w:sz w:val="22"/>
                <w:szCs w:val="22"/>
              </w:rPr>
              <w:t xml:space="preserve"> </w:t>
            </w:r>
            <w:proofErr w:type="spellStart"/>
            <w:r w:rsidRPr="00AB0F76">
              <w:rPr>
                <w:rFonts w:ascii="Tahoma" w:hAnsi="Tahoma" w:cs="Tahoma"/>
                <w:b/>
                <w:sz w:val="22"/>
                <w:szCs w:val="22"/>
              </w:rPr>
              <w:t>tarifare</w:t>
            </w:r>
            <w:proofErr w:type="spellEnd"/>
          </w:p>
          <w:p w14:paraId="44AA3FBE" w14:textId="77777777" w:rsidR="00520095" w:rsidRPr="00AB0F76" w:rsidRDefault="00520095" w:rsidP="004C487D">
            <w:pPr>
              <w:jc w:val="center"/>
              <w:rPr>
                <w:rFonts w:ascii="Tahoma" w:hAnsi="Tahoma" w:cs="Tahoma"/>
                <w:b/>
                <w:sz w:val="22"/>
                <w:szCs w:val="22"/>
              </w:rPr>
            </w:pPr>
            <w:r w:rsidRPr="00AB0F76">
              <w:rPr>
                <w:rFonts w:ascii="Tahoma" w:hAnsi="Tahoma" w:cs="Tahoma"/>
                <w:b/>
                <w:sz w:val="22"/>
                <w:szCs w:val="22"/>
              </w:rPr>
              <w:t xml:space="preserve">conform </w:t>
            </w:r>
            <w:proofErr w:type="spellStart"/>
            <w:r w:rsidRPr="00AB0F76">
              <w:rPr>
                <w:rFonts w:ascii="Tahoma" w:hAnsi="Tahoma" w:cs="Tahoma"/>
                <w:b/>
                <w:sz w:val="22"/>
                <w:szCs w:val="22"/>
              </w:rPr>
              <w:t>politicii</w:t>
            </w:r>
            <w:proofErr w:type="spellEnd"/>
            <w:r w:rsidRPr="00AB0F76">
              <w:rPr>
                <w:rFonts w:ascii="Tahoma" w:hAnsi="Tahoma" w:cs="Tahoma"/>
                <w:b/>
                <w:sz w:val="22"/>
                <w:szCs w:val="22"/>
              </w:rPr>
              <w:t xml:space="preserve"> </w:t>
            </w:r>
            <w:proofErr w:type="spellStart"/>
            <w:r w:rsidRPr="00AB0F76">
              <w:rPr>
                <w:rFonts w:ascii="Tahoma" w:hAnsi="Tahoma" w:cs="Tahoma"/>
                <w:b/>
                <w:sz w:val="22"/>
                <w:szCs w:val="22"/>
              </w:rPr>
              <w:t>tarifare</w:t>
            </w:r>
            <w:proofErr w:type="spellEnd"/>
            <w:r w:rsidRPr="00AB0F76">
              <w:rPr>
                <w:rFonts w:ascii="Tahoma" w:hAnsi="Tahoma" w:cs="Tahoma"/>
                <w:b/>
                <w:sz w:val="22"/>
                <w:szCs w:val="22"/>
              </w:rPr>
              <w:t xml:space="preserve"> </w:t>
            </w:r>
            <w:proofErr w:type="spellStart"/>
            <w:r w:rsidRPr="00AB0F76">
              <w:rPr>
                <w:rFonts w:ascii="Tahoma" w:hAnsi="Tahoma" w:cs="Tahoma"/>
                <w:b/>
                <w:sz w:val="22"/>
                <w:szCs w:val="22"/>
              </w:rPr>
              <w:t>aprobate</w:t>
            </w:r>
            <w:proofErr w:type="spellEnd"/>
            <w:r w:rsidRPr="00AB0F76">
              <w:rPr>
                <w:rFonts w:ascii="Tahoma" w:hAnsi="Tahoma" w:cs="Tahoma"/>
                <w:b/>
                <w:sz w:val="22"/>
                <w:szCs w:val="22"/>
              </w:rPr>
              <w:t xml:space="preserve"> </w:t>
            </w:r>
          </w:p>
          <w:p w14:paraId="40F85E0D" w14:textId="0EE03685" w:rsidR="00520095" w:rsidRPr="00AB0F76" w:rsidRDefault="00520095" w:rsidP="003B57BC">
            <w:pPr>
              <w:jc w:val="center"/>
              <w:rPr>
                <w:rFonts w:ascii="Tahoma" w:hAnsi="Tahoma" w:cs="Tahoma"/>
                <w:sz w:val="22"/>
                <w:szCs w:val="22"/>
              </w:rPr>
            </w:pPr>
          </w:p>
        </w:tc>
        <w:tc>
          <w:tcPr>
            <w:tcW w:w="2233" w:type="dxa"/>
            <w:shd w:val="pct10" w:color="auto" w:fill="auto"/>
            <w:vAlign w:val="center"/>
          </w:tcPr>
          <w:p w14:paraId="133D02AD" w14:textId="77777777" w:rsidR="00520095" w:rsidRPr="00AB0F76" w:rsidRDefault="00520095" w:rsidP="003B57BC">
            <w:pPr>
              <w:jc w:val="center"/>
              <w:rPr>
                <w:rFonts w:ascii="Tahoma" w:hAnsi="Tahoma" w:cs="Tahoma"/>
                <w:b/>
                <w:sz w:val="22"/>
                <w:szCs w:val="22"/>
              </w:rPr>
            </w:pPr>
            <w:proofErr w:type="spellStart"/>
            <w:r w:rsidRPr="00AB0F76">
              <w:rPr>
                <w:rFonts w:ascii="Tahoma" w:hAnsi="Tahoma" w:cs="Tahoma"/>
                <w:b/>
                <w:sz w:val="22"/>
                <w:szCs w:val="22"/>
              </w:rPr>
              <w:t>Legislaţia</w:t>
            </w:r>
            <w:proofErr w:type="spellEnd"/>
            <w:r w:rsidRPr="00AB0F76">
              <w:rPr>
                <w:rFonts w:ascii="Tahoma" w:hAnsi="Tahoma" w:cs="Tahoma"/>
                <w:b/>
                <w:sz w:val="22"/>
                <w:szCs w:val="22"/>
              </w:rPr>
              <w:t xml:space="preserve"> </w:t>
            </w:r>
            <w:proofErr w:type="spellStart"/>
            <w:r w:rsidRPr="00AB0F76">
              <w:rPr>
                <w:rFonts w:ascii="Tahoma" w:hAnsi="Tahoma" w:cs="Tahoma"/>
                <w:b/>
                <w:sz w:val="22"/>
                <w:szCs w:val="22"/>
              </w:rPr>
              <w:t>în</w:t>
            </w:r>
            <w:proofErr w:type="spellEnd"/>
            <w:r w:rsidRPr="00AB0F76">
              <w:rPr>
                <w:rFonts w:ascii="Tahoma" w:hAnsi="Tahoma" w:cs="Tahoma"/>
                <w:b/>
                <w:sz w:val="22"/>
                <w:szCs w:val="22"/>
              </w:rPr>
              <w:t xml:space="preserve"> </w:t>
            </w:r>
            <w:proofErr w:type="spellStart"/>
            <w:r w:rsidRPr="00AB0F76">
              <w:rPr>
                <w:rFonts w:ascii="Tahoma" w:hAnsi="Tahoma" w:cs="Tahoma"/>
                <w:b/>
                <w:sz w:val="22"/>
                <w:szCs w:val="22"/>
              </w:rPr>
              <w:t>vigoare</w:t>
            </w:r>
            <w:proofErr w:type="spellEnd"/>
            <w:r w:rsidRPr="00AB0F76">
              <w:rPr>
                <w:rFonts w:ascii="Tahoma" w:hAnsi="Tahoma" w:cs="Tahoma"/>
                <w:b/>
                <w:sz w:val="22"/>
                <w:szCs w:val="22"/>
              </w:rPr>
              <w:t xml:space="preserve"> care </w:t>
            </w:r>
            <w:proofErr w:type="spellStart"/>
            <w:r w:rsidRPr="00AB0F76">
              <w:rPr>
                <w:rFonts w:ascii="Tahoma" w:hAnsi="Tahoma" w:cs="Tahoma"/>
                <w:b/>
                <w:sz w:val="22"/>
                <w:szCs w:val="22"/>
              </w:rPr>
              <w:t>reglementează</w:t>
            </w:r>
            <w:proofErr w:type="spellEnd"/>
            <w:r w:rsidRPr="00AB0F76">
              <w:rPr>
                <w:rFonts w:ascii="Tahoma" w:hAnsi="Tahoma" w:cs="Tahoma"/>
                <w:b/>
                <w:sz w:val="22"/>
                <w:szCs w:val="22"/>
              </w:rPr>
              <w:t xml:space="preserve"> </w:t>
            </w:r>
            <w:proofErr w:type="spellStart"/>
            <w:r w:rsidRPr="00AB0F76">
              <w:rPr>
                <w:rFonts w:ascii="Tahoma" w:hAnsi="Tahoma" w:cs="Tahoma"/>
                <w:b/>
                <w:sz w:val="22"/>
                <w:szCs w:val="22"/>
              </w:rPr>
              <w:t>protecţia</w:t>
            </w:r>
            <w:proofErr w:type="spellEnd"/>
            <w:r w:rsidRPr="00AB0F76">
              <w:rPr>
                <w:rFonts w:ascii="Tahoma" w:hAnsi="Tahoma" w:cs="Tahoma"/>
                <w:b/>
                <w:sz w:val="22"/>
                <w:szCs w:val="22"/>
              </w:rPr>
              <w:t xml:space="preserve"> </w:t>
            </w:r>
            <w:proofErr w:type="spellStart"/>
            <w:r w:rsidRPr="00AB0F76">
              <w:rPr>
                <w:rFonts w:ascii="Tahoma" w:hAnsi="Tahoma" w:cs="Tahoma"/>
                <w:b/>
                <w:sz w:val="22"/>
                <w:szCs w:val="22"/>
              </w:rPr>
              <w:t>socială</w:t>
            </w:r>
            <w:proofErr w:type="spellEnd"/>
          </w:p>
        </w:tc>
      </w:tr>
      <w:tr w:rsidR="00520095" w:rsidRPr="00AB0F76" w14:paraId="35191984" w14:textId="77777777" w:rsidTr="00BF56E1">
        <w:trPr>
          <w:trHeight w:val="264"/>
          <w:jc w:val="center"/>
        </w:trPr>
        <w:tc>
          <w:tcPr>
            <w:tcW w:w="2194" w:type="dxa"/>
            <w:shd w:val="clear" w:color="auto" w:fill="auto"/>
          </w:tcPr>
          <w:p w14:paraId="56563E6E" w14:textId="77777777" w:rsidR="00520095" w:rsidRPr="00AB0F76" w:rsidRDefault="00520095" w:rsidP="00801000">
            <w:pPr>
              <w:rPr>
                <w:rFonts w:ascii="Tahoma" w:hAnsi="Tahoma" w:cs="Tahoma"/>
                <w:sz w:val="22"/>
                <w:szCs w:val="22"/>
              </w:rPr>
            </w:pPr>
            <w:proofErr w:type="spellStart"/>
            <w:r w:rsidRPr="00AB0F76">
              <w:rPr>
                <w:rFonts w:ascii="Tahoma" w:hAnsi="Tahoma" w:cs="Tahoma"/>
                <w:sz w:val="22"/>
                <w:szCs w:val="22"/>
              </w:rPr>
              <w:t>Veterani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invalizi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văduve</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război</w:t>
            </w:r>
            <w:proofErr w:type="spellEnd"/>
          </w:p>
        </w:tc>
        <w:tc>
          <w:tcPr>
            <w:tcW w:w="1529" w:type="dxa"/>
            <w:shd w:val="clear" w:color="auto" w:fill="auto"/>
          </w:tcPr>
          <w:p w14:paraId="45A5D402" w14:textId="77777777" w:rsidR="00520095" w:rsidRPr="00AB0F76" w:rsidRDefault="00520095" w:rsidP="00801000">
            <w:pPr>
              <w:jc w:val="center"/>
              <w:rPr>
                <w:rFonts w:ascii="Tahoma" w:hAnsi="Tahoma" w:cs="Tahoma"/>
                <w:sz w:val="22"/>
                <w:szCs w:val="22"/>
              </w:rPr>
            </w:pPr>
            <w:r w:rsidRPr="00AB0F76">
              <w:rPr>
                <w:rFonts w:ascii="Tahoma" w:hAnsi="Tahoma" w:cs="Tahoma"/>
                <w:sz w:val="22"/>
                <w:szCs w:val="22"/>
              </w:rPr>
              <w:t>100%</w:t>
            </w:r>
          </w:p>
        </w:tc>
        <w:tc>
          <w:tcPr>
            <w:tcW w:w="1539" w:type="dxa"/>
          </w:tcPr>
          <w:p w14:paraId="3179D700" w14:textId="6C762D8C" w:rsidR="00520095" w:rsidRPr="00AB0F76" w:rsidRDefault="00520095" w:rsidP="0080100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lunar</w:t>
            </w:r>
          </w:p>
        </w:tc>
        <w:tc>
          <w:tcPr>
            <w:tcW w:w="1680" w:type="dxa"/>
            <w:shd w:val="clear" w:color="auto" w:fill="auto"/>
          </w:tcPr>
          <w:p w14:paraId="05C32699" w14:textId="51EDF917" w:rsidR="00520095" w:rsidRPr="00AB0F76" w:rsidRDefault="00520095" w:rsidP="00801000">
            <w:pPr>
              <w:rPr>
                <w:rFonts w:ascii="Tahoma" w:hAnsi="Tahoma" w:cs="Tahoma"/>
                <w:sz w:val="22"/>
                <w:szCs w:val="22"/>
              </w:rPr>
            </w:pPr>
            <w:r w:rsidRPr="00AB0F76">
              <w:rPr>
                <w:rFonts w:ascii="Tahoma" w:hAnsi="Tahoma" w:cs="Tahoma"/>
                <w:color w:val="000000"/>
                <w:sz w:val="22"/>
                <w:szCs w:val="22"/>
                <w:lang w:val="ro-RO" w:eastAsia="ro-RO"/>
              </w:rPr>
              <w:t xml:space="preserve">abonament general (valabil pe toate liniile în Bucureşti şi în judeţul Ilfov) </w:t>
            </w:r>
          </w:p>
        </w:tc>
        <w:tc>
          <w:tcPr>
            <w:tcW w:w="2233" w:type="dxa"/>
            <w:shd w:val="clear" w:color="auto" w:fill="auto"/>
          </w:tcPr>
          <w:p w14:paraId="2AAC7534" w14:textId="77777777" w:rsidR="00520095" w:rsidRPr="00AB0F76" w:rsidRDefault="00520095" w:rsidP="00801000">
            <w:pPr>
              <w:rPr>
                <w:rFonts w:ascii="Tahoma" w:hAnsi="Tahoma" w:cs="Tahoma"/>
                <w:sz w:val="22"/>
                <w:szCs w:val="22"/>
              </w:rPr>
            </w:pPr>
            <w:r w:rsidRPr="00AB0F76">
              <w:rPr>
                <w:rFonts w:ascii="Tahoma" w:hAnsi="Tahoma" w:cs="Tahoma"/>
                <w:sz w:val="22"/>
                <w:szCs w:val="22"/>
              </w:rPr>
              <w:t xml:space="preserve">Lg.44/01.07.1994 (cu </w:t>
            </w:r>
            <w:proofErr w:type="spellStart"/>
            <w:r w:rsidRPr="00AB0F76">
              <w:rPr>
                <w:rFonts w:ascii="Tahoma" w:hAnsi="Tahoma" w:cs="Tahoma"/>
                <w:sz w:val="22"/>
                <w:szCs w:val="22"/>
              </w:rPr>
              <w:t>modific</w:t>
            </w:r>
            <w:proofErr w:type="spellEnd"/>
            <w:r w:rsidRPr="00AB0F76">
              <w:rPr>
                <w:rFonts w:ascii="Tahoma" w:hAnsi="Tahoma" w:cs="Tahoma"/>
                <w:sz w:val="22"/>
                <w:szCs w:val="22"/>
                <w:lang w:val="ro-RO"/>
              </w:rPr>
              <w:t>ările</w:t>
            </w:r>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w:t>
            </w:r>
          </w:p>
        </w:tc>
      </w:tr>
      <w:tr w:rsidR="00520095" w:rsidRPr="00AB0F76" w14:paraId="04569D61" w14:textId="77777777" w:rsidTr="00BF56E1">
        <w:trPr>
          <w:trHeight w:val="254"/>
          <w:jc w:val="center"/>
        </w:trPr>
        <w:tc>
          <w:tcPr>
            <w:tcW w:w="2194" w:type="dxa"/>
            <w:shd w:val="clear" w:color="auto" w:fill="auto"/>
          </w:tcPr>
          <w:p w14:paraId="1EF4BDB0" w14:textId="77777777" w:rsidR="00520095" w:rsidRPr="00AB0F76" w:rsidRDefault="00520095" w:rsidP="00520095">
            <w:pPr>
              <w:rPr>
                <w:rFonts w:ascii="Tahoma" w:hAnsi="Tahoma" w:cs="Tahoma"/>
                <w:sz w:val="22"/>
                <w:szCs w:val="22"/>
                <w:lang w:val="ro-RO"/>
              </w:rPr>
            </w:pPr>
            <w:proofErr w:type="spellStart"/>
            <w:r w:rsidRPr="00AB0F76">
              <w:rPr>
                <w:rFonts w:ascii="Tahoma" w:hAnsi="Tahoma" w:cs="Tahoma"/>
                <w:sz w:val="22"/>
                <w:szCs w:val="22"/>
              </w:rPr>
              <w:t>Foşti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deţinuţi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politici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deportaţi</w:t>
            </w:r>
            <w:proofErr w:type="spellEnd"/>
          </w:p>
        </w:tc>
        <w:tc>
          <w:tcPr>
            <w:tcW w:w="1529" w:type="dxa"/>
            <w:shd w:val="clear" w:color="auto" w:fill="auto"/>
          </w:tcPr>
          <w:p w14:paraId="2E1DCF85" w14:textId="77777777" w:rsidR="00520095" w:rsidRPr="00AB0F76" w:rsidRDefault="00520095" w:rsidP="00520095">
            <w:pPr>
              <w:jc w:val="center"/>
              <w:rPr>
                <w:rFonts w:ascii="Tahoma" w:hAnsi="Tahoma" w:cs="Tahoma"/>
                <w:sz w:val="22"/>
                <w:szCs w:val="22"/>
              </w:rPr>
            </w:pPr>
            <w:r w:rsidRPr="00AB0F76">
              <w:rPr>
                <w:rFonts w:ascii="Tahoma" w:hAnsi="Tahoma" w:cs="Tahoma"/>
                <w:sz w:val="22"/>
                <w:szCs w:val="22"/>
              </w:rPr>
              <w:t>100%</w:t>
            </w:r>
          </w:p>
        </w:tc>
        <w:tc>
          <w:tcPr>
            <w:tcW w:w="1539" w:type="dxa"/>
          </w:tcPr>
          <w:p w14:paraId="0A678551" w14:textId="7A3E95ED" w:rsidR="00520095" w:rsidRPr="00AB0F76" w:rsidRDefault="00520095" w:rsidP="00520095">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lunar</w:t>
            </w:r>
          </w:p>
        </w:tc>
        <w:tc>
          <w:tcPr>
            <w:tcW w:w="1680" w:type="dxa"/>
            <w:shd w:val="clear" w:color="auto" w:fill="auto"/>
          </w:tcPr>
          <w:p w14:paraId="48AEFF34" w14:textId="2A39E734" w:rsidR="00520095" w:rsidRPr="00AB0F76" w:rsidRDefault="00520095" w:rsidP="00520095">
            <w:pPr>
              <w:rPr>
                <w:rFonts w:ascii="Tahoma" w:hAnsi="Tahoma" w:cs="Tahoma"/>
                <w:sz w:val="22"/>
                <w:szCs w:val="22"/>
              </w:rPr>
            </w:pPr>
            <w:r w:rsidRPr="00AB0F76">
              <w:rPr>
                <w:rFonts w:ascii="Tahoma" w:hAnsi="Tahoma" w:cs="Tahoma"/>
                <w:color w:val="000000"/>
                <w:sz w:val="22"/>
                <w:szCs w:val="22"/>
                <w:lang w:val="ro-RO" w:eastAsia="ro-RO"/>
              </w:rPr>
              <w:t xml:space="preserve">abonament general (valabil pe toate liniile în Bucureşti şi în judeţul Ilfov) </w:t>
            </w:r>
          </w:p>
        </w:tc>
        <w:tc>
          <w:tcPr>
            <w:tcW w:w="2233" w:type="dxa"/>
            <w:shd w:val="clear" w:color="auto" w:fill="auto"/>
          </w:tcPr>
          <w:p w14:paraId="7C813837" w14:textId="77777777" w:rsidR="00520095" w:rsidRPr="00AB0F76" w:rsidRDefault="00520095" w:rsidP="00520095">
            <w:pPr>
              <w:rPr>
                <w:rFonts w:ascii="Tahoma" w:hAnsi="Tahoma" w:cs="Tahoma"/>
                <w:sz w:val="22"/>
                <w:szCs w:val="22"/>
              </w:rPr>
            </w:pPr>
            <w:proofErr w:type="spellStart"/>
            <w:r w:rsidRPr="00AB0F76">
              <w:rPr>
                <w:rFonts w:ascii="Tahoma" w:hAnsi="Tahoma" w:cs="Tahoma"/>
                <w:sz w:val="22"/>
                <w:szCs w:val="22"/>
              </w:rPr>
              <w:t>Decretul</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Lege</w:t>
            </w:r>
            <w:proofErr w:type="spellEnd"/>
            <w:r w:rsidRPr="00AB0F76">
              <w:rPr>
                <w:rFonts w:ascii="Tahoma" w:hAnsi="Tahoma" w:cs="Tahoma"/>
                <w:sz w:val="22"/>
                <w:szCs w:val="22"/>
              </w:rPr>
              <w:t xml:space="preserve"> 118/1990 (cu </w:t>
            </w:r>
            <w:proofErr w:type="spellStart"/>
            <w:r w:rsidRPr="00AB0F76">
              <w:rPr>
                <w:rFonts w:ascii="Tahoma" w:hAnsi="Tahoma" w:cs="Tahoma"/>
                <w:sz w:val="22"/>
                <w:szCs w:val="22"/>
              </w:rPr>
              <w:t>modific</w:t>
            </w:r>
            <w:proofErr w:type="spellEnd"/>
            <w:r w:rsidRPr="00AB0F76">
              <w:rPr>
                <w:rFonts w:ascii="Tahoma" w:hAnsi="Tahoma" w:cs="Tahoma"/>
                <w:sz w:val="22"/>
                <w:szCs w:val="22"/>
                <w:lang w:val="ro-RO"/>
              </w:rPr>
              <w:t>ările</w:t>
            </w:r>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w:t>
            </w:r>
          </w:p>
        </w:tc>
      </w:tr>
      <w:tr w:rsidR="00520095" w:rsidRPr="00AB0F76" w14:paraId="27BE50C7" w14:textId="77777777" w:rsidTr="00BF56E1">
        <w:trPr>
          <w:trHeight w:val="254"/>
          <w:jc w:val="center"/>
        </w:trPr>
        <w:tc>
          <w:tcPr>
            <w:tcW w:w="2194" w:type="dxa"/>
            <w:shd w:val="clear" w:color="auto" w:fill="auto"/>
          </w:tcPr>
          <w:p w14:paraId="09E04E69" w14:textId="77777777" w:rsidR="00520095" w:rsidRPr="00AB0F76" w:rsidRDefault="00520095" w:rsidP="00520095">
            <w:pPr>
              <w:rPr>
                <w:rFonts w:ascii="Tahoma" w:hAnsi="Tahoma" w:cs="Tahoma"/>
                <w:sz w:val="22"/>
                <w:szCs w:val="22"/>
              </w:rPr>
            </w:pPr>
            <w:proofErr w:type="spellStart"/>
            <w:r w:rsidRPr="00AB0F76">
              <w:rPr>
                <w:rFonts w:ascii="Tahoma" w:hAnsi="Tahoma" w:cs="Tahoma"/>
                <w:sz w:val="22"/>
                <w:szCs w:val="22"/>
              </w:rPr>
              <w:t>Persoane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persecutate</w:t>
            </w:r>
            <w:proofErr w:type="spellEnd"/>
            <w:r w:rsidRPr="00AB0F76">
              <w:rPr>
                <w:rFonts w:ascii="Tahoma" w:hAnsi="Tahoma" w:cs="Tahoma"/>
                <w:sz w:val="22"/>
                <w:szCs w:val="22"/>
              </w:rPr>
              <w:t xml:space="preserve"> politic, </w:t>
            </w:r>
            <w:proofErr w:type="spellStart"/>
            <w:r w:rsidRPr="00AB0F76">
              <w:rPr>
                <w:rFonts w:ascii="Tahoma" w:hAnsi="Tahoma" w:cs="Tahoma"/>
                <w:sz w:val="22"/>
                <w:szCs w:val="22"/>
              </w:rPr>
              <w:t>detaşamente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muncă</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forţată</w:t>
            </w:r>
            <w:proofErr w:type="spellEnd"/>
          </w:p>
        </w:tc>
        <w:tc>
          <w:tcPr>
            <w:tcW w:w="1529" w:type="dxa"/>
            <w:shd w:val="clear" w:color="auto" w:fill="auto"/>
          </w:tcPr>
          <w:p w14:paraId="7D2CC026" w14:textId="77777777" w:rsidR="00520095" w:rsidRPr="00AB0F76" w:rsidRDefault="00520095" w:rsidP="00520095">
            <w:pPr>
              <w:jc w:val="center"/>
              <w:rPr>
                <w:rFonts w:ascii="Tahoma" w:hAnsi="Tahoma" w:cs="Tahoma"/>
                <w:sz w:val="22"/>
                <w:szCs w:val="22"/>
              </w:rPr>
            </w:pPr>
            <w:r w:rsidRPr="00AB0F76">
              <w:rPr>
                <w:rFonts w:ascii="Tahoma" w:hAnsi="Tahoma" w:cs="Tahoma"/>
                <w:sz w:val="22"/>
                <w:szCs w:val="22"/>
              </w:rPr>
              <w:t>100%</w:t>
            </w:r>
          </w:p>
        </w:tc>
        <w:tc>
          <w:tcPr>
            <w:tcW w:w="1539" w:type="dxa"/>
          </w:tcPr>
          <w:p w14:paraId="798AF6E5" w14:textId="4E0AA466" w:rsidR="00520095" w:rsidRPr="00AB0F76" w:rsidRDefault="00520095" w:rsidP="00520095">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lunar</w:t>
            </w:r>
          </w:p>
        </w:tc>
        <w:tc>
          <w:tcPr>
            <w:tcW w:w="1680" w:type="dxa"/>
            <w:shd w:val="clear" w:color="auto" w:fill="auto"/>
          </w:tcPr>
          <w:p w14:paraId="38D45FE0" w14:textId="40723C95" w:rsidR="00520095" w:rsidRPr="00AB0F76" w:rsidRDefault="00520095" w:rsidP="00520095">
            <w:pPr>
              <w:rPr>
                <w:rFonts w:ascii="Tahoma" w:hAnsi="Tahoma" w:cs="Tahoma"/>
                <w:sz w:val="22"/>
                <w:szCs w:val="22"/>
              </w:rPr>
            </w:pPr>
            <w:r w:rsidRPr="00AB0F76">
              <w:rPr>
                <w:rFonts w:ascii="Tahoma" w:hAnsi="Tahoma" w:cs="Tahoma"/>
                <w:color w:val="000000"/>
                <w:sz w:val="22"/>
                <w:szCs w:val="22"/>
                <w:lang w:val="ro-RO" w:eastAsia="ro-RO"/>
              </w:rPr>
              <w:t xml:space="preserve">abonament general (valabil pe toate liniile în Bucureşti şi în judeţul Ilfov) </w:t>
            </w:r>
          </w:p>
        </w:tc>
        <w:tc>
          <w:tcPr>
            <w:tcW w:w="2233" w:type="dxa"/>
            <w:shd w:val="clear" w:color="auto" w:fill="auto"/>
          </w:tcPr>
          <w:p w14:paraId="466EE7C5" w14:textId="77777777" w:rsidR="00520095" w:rsidRPr="00AB0F76" w:rsidRDefault="00520095" w:rsidP="00520095">
            <w:pPr>
              <w:rPr>
                <w:rFonts w:ascii="Tahoma" w:hAnsi="Tahoma" w:cs="Tahoma"/>
                <w:sz w:val="22"/>
                <w:szCs w:val="22"/>
              </w:rPr>
            </w:pPr>
            <w:proofErr w:type="spellStart"/>
            <w:r w:rsidRPr="00AB0F76">
              <w:rPr>
                <w:rFonts w:ascii="Tahoma" w:hAnsi="Tahoma" w:cs="Tahoma"/>
                <w:sz w:val="22"/>
                <w:szCs w:val="22"/>
              </w:rPr>
              <w:t>Legea</w:t>
            </w:r>
            <w:proofErr w:type="spellEnd"/>
            <w:r w:rsidRPr="00AB0F76">
              <w:rPr>
                <w:rFonts w:ascii="Tahoma" w:hAnsi="Tahoma" w:cs="Tahoma"/>
                <w:sz w:val="22"/>
                <w:szCs w:val="22"/>
              </w:rPr>
              <w:t xml:space="preserve"> 189/2000 (cu </w:t>
            </w:r>
            <w:proofErr w:type="spellStart"/>
            <w:r w:rsidRPr="00AB0F76">
              <w:rPr>
                <w:rFonts w:ascii="Tahoma" w:hAnsi="Tahoma" w:cs="Tahoma"/>
                <w:sz w:val="22"/>
                <w:szCs w:val="22"/>
              </w:rPr>
              <w:t>modific</w:t>
            </w:r>
            <w:proofErr w:type="spellEnd"/>
            <w:r w:rsidRPr="00AB0F76">
              <w:rPr>
                <w:rFonts w:ascii="Tahoma" w:hAnsi="Tahoma" w:cs="Tahoma"/>
                <w:sz w:val="22"/>
                <w:szCs w:val="22"/>
                <w:lang w:val="ro-RO"/>
              </w:rPr>
              <w:t>ările</w:t>
            </w:r>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 xml:space="preserve">) </w:t>
            </w:r>
          </w:p>
        </w:tc>
      </w:tr>
      <w:tr w:rsidR="00520095" w:rsidRPr="00AB0F76" w14:paraId="6BCF6E55" w14:textId="77777777" w:rsidTr="00BF56E1">
        <w:trPr>
          <w:trHeight w:val="264"/>
          <w:jc w:val="center"/>
        </w:trPr>
        <w:tc>
          <w:tcPr>
            <w:tcW w:w="2194" w:type="dxa"/>
            <w:shd w:val="clear" w:color="auto" w:fill="auto"/>
          </w:tcPr>
          <w:p w14:paraId="4B2D9E76" w14:textId="77777777" w:rsidR="00520095" w:rsidRPr="00AB0F76" w:rsidRDefault="00520095" w:rsidP="00520095">
            <w:pPr>
              <w:rPr>
                <w:rFonts w:ascii="Tahoma" w:hAnsi="Tahoma" w:cs="Tahoma"/>
                <w:sz w:val="22"/>
                <w:szCs w:val="22"/>
              </w:rPr>
            </w:pPr>
            <w:proofErr w:type="spellStart"/>
            <w:r w:rsidRPr="00AB0F76">
              <w:rPr>
                <w:rFonts w:ascii="Tahoma" w:hAnsi="Tahoma" w:cs="Tahoma"/>
                <w:sz w:val="22"/>
                <w:szCs w:val="22"/>
              </w:rPr>
              <w:lastRenderedPageBreak/>
              <w:t>Eroii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revoluţiei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urmaşii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acestora</w:t>
            </w:r>
            <w:proofErr w:type="spellEnd"/>
          </w:p>
        </w:tc>
        <w:tc>
          <w:tcPr>
            <w:tcW w:w="1529" w:type="dxa"/>
            <w:shd w:val="clear" w:color="auto" w:fill="auto"/>
          </w:tcPr>
          <w:p w14:paraId="3024E93D" w14:textId="77777777" w:rsidR="00520095" w:rsidRPr="00AB0F76" w:rsidRDefault="00520095" w:rsidP="00520095">
            <w:pPr>
              <w:jc w:val="center"/>
              <w:rPr>
                <w:rFonts w:ascii="Tahoma" w:hAnsi="Tahoma" w:cs="Tahoma"/>
                <w:sz w:val="22"/>
                <w:szCs w:val="22"/>
              </w:rPr>
            </w:pPr>
            <w:r w:rsidRPr="00AB0F76">
              <w:rPr>
                <w:rFonts w:ascii="Tahoma" w:hAnsi="Tahoma" w:cs="Tahoma"/>
                <w:sz w:val="22"/>
                <w:szCs w:val="22"/>
              </w:rPr>
              <w:t>100%</w:t>
            </w:r>
          </w:p>
        </w:tc>
        <w:tc>
          <w:tcPr>
            <w:tcW w:w="1539" w:type="dxa"/>
          </w:tcPr>
          <w:p w14:paraId="0D3FF327" w14:textId="0951CE46" w:rsidR="00520095" w:rsidRPr="00AB0F76" w:rsidRDefault="00520095" w:rsidP="00520095">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lunar</w:t>
            </w:r>
          </w:p>
        </w:tc>
        <w:tc>
          <w:tcPr>
            <w:tcW w:w="1680" w:type="dxa"/>
            <w:shd w:val="clear" w:color="auto" w:fill="auto"/>
          </w:tcPr>
          <w:p w14:paraId="131490DF" w14:textId="632E9611" w:rsidR="00520095" w:rsidRPr="00AB0F76" w:rsidRDefault="00520095" w:rsidP="00520095">
            <w:pPr>
              <w:rPr>
                <w:rFonts w:ascii="Tahoma" w:hAnsi="Tahoma" w:cs="Tahoma"/>
                <w:sz w:val="22"/>
                <w:szCs w:val="22"/>
              </w:rPr>
            </w:pPr>
            <w:r w:rsidRPr="00AB0F76">
              <w:rPr>
                <w:rFonts w:ascii="Tahoma" w:hAnsi="Tahoma" w:cs="Tahoma"/>
                <w:color w:val="000000"/>
                <w:sz w:val="22"/>
                <w:szCs w:val="22"/>
                <w:lang w:val="ro-RO" w:eastAsia="ro-RO"/>
              </w:rPr>
              <w:t xml:space="preserve">abonament general (valabil pe toate liniile în Bucureşti şi în judeţul Ilfov) </w:t>
            </w:r>
          </w:p>
        </w:tc>
        <w:tc>
          <w:tcPr>
            <w:tcW w:w="2233" w:type="dxa"/>
            <w:shd w:val="clear" w:color="auto" w:fill="auto"/>
          </w:tcPr>
          <w:p w14:paraId="170667F9" w14:textId="77777777" w:rsidR="00520095" w:rsidRPr="00AB0F76" w:rsidRDefault="00520095" w:rsidP="00520095">
            <w:pPr>
              <w:rPr>
                <w:rFonts w:ascii="Tahoma" w:hAnsi="Tahoma" w:cs="Tahoma"/>
                <w:sz w:val="22"/>
                <w:szCs w:val="22"/>
              </w:rPr>
            </w:pPr>
            <w:proofErr w:type="spellStart"/>
            <w:r w:rsidRPr="00AB0F76">
              <w:rPr>
                <w:rFonts w:ascii="Tahoma" w:hAnsi="Tahoma" w:cs="Tahoma"/>
                <w:sz w:val="22"/>
                <w:szCs w:val="22"/>
              </w:rPr>
              <w:t>Legea</w:t>
            </w:r>
            <w:proofErr w:type="spellEnd"/>
            <w:r w:rsidRPr="00AB0F76">
              <w:rPr>
                <w:rFonts w:ascii="Tahoma" w:hAnsi="Tahoma" w:cs="Tahoma"/>
                <w:sz w:val="22"/>
                <w:szCs w:val="22"/>
              </w:rPr>
              <w:t xml:space="preserve"> 341/2004 (cu </w:t>
            </w:r>
            <w:proofErr w:type="spellStart"/>
            <w:r w:rsidRPr="00AB0F76">
              <w:rPr>
                <w:rFonts w:ascii="Tahoma" w:hAnsi="Tahoma" w:cs="Tahoma"/>
                <w:sz w:val="22"/>
                <w:szCs w:val="22"/>
              </w:rPr>
              <w:t>modific</w:t>
            </w:r>
            <w:proofErr w:type="spellEnd"/>
            <w:r w:rsidRPr="00AB0F76">
              <w:rPr>
                <w:rFonts w:ascii="Tahoma" w:hAnsi="Tahoma" w:cs="Tahoma"/>
                <w:sz w:val="22"/>
                <w:szCs w:val="22"/>
                <w:lang w:val="ro-RO"/>
              </w:rPr>
              <w:t>ările</w:t>
            </w:r>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w:t>
            </w:r>
          </w:p>
        </w:tc>
      </w:tr>
      <w:tr w:rsidR="00520095" w:rsidRPr="00AB0F76" w14:paraId="220B5D6C" w14:textId="77777777" w:rsidTr="00BF56E1">
        <w:trPr>
          <w:trHeight w:val="264"/>
          <w:jc w:val="center"/>
        </w:trPr>
        <w:tc>
          <w:tcPr>
            <w:tcW w:w="2194" w:type="dxa"/>
            <w:shd w:val="clear" w:color="auto" w:fill="auto"/>
          </w:tcPr>
          <w:p w14:paraId="0FC89989" w14:textId="62FA69D9" w:rsidR="00520095" w:rsidRPr="00AB0F76" w:rsidRDefault="00054393" w:rsidP="00520095">
            <w:pPr>
              <w:rPr>
                <w:rFonts w:ascii="Tahoma" w:hAnsi="Tahoma" w:cs="Tahoma"/>
                <w:sz w:val="22"/>
                <w:szCs w:val="22"/>
              </w:rPr>
            </w:pPr>
            <w:proofErr w:type="spellStart"/>
            <w:r>
              <w:rPr>
                <w:rFonts w:ascii="Tahoma" w:hAnsi="Tahoma" w:cs="Tahoma"/>
                <w:sz w:val="22"/>
                <w:szCs w:val="22"/>
              </w:rPr>
              <w:t>S</w:t>
            </w:r>
            <w:r w:rsidR="00520095" w:rsidRPr="00AB0F76">
              <w:rPr>
                <w:rFonts w:ascii="Tahoma" w:hAnsi="Tahoma" w:cs="Tahoma"/>
                <w:sz w:val="22"/>
                <w:szCs w:val="22"/>
              </w:rPr>
              <w:t>tudenţi</w:t>
            </w:r>
            <w:proofErr w:type="spellEnd"/>
            <w:r w:rsidR="00520095" w:rsidRPr="00AB0F76">
              <w:rPr>
                <w:rFonts w:ascii="Tahoma" w:hAnsi="Tahoma" w:cs="Tahoma"/>
                <w:sz w:val="22"/>
                <w:szCs w:val="22"/>
              </w:rPr>
              <w:t xml:space="preserve"> </w:t>
            </w:r>
          </w:p>
          <w:p w14:paraId="1DB6CA8E" w14:textId="77777777" w:rsidR="00520095" w:rsidRPr="00AB0F76" w:rsidRDefault="00520095" w:rsidP="00520095">
            <w:pPr>
              <w:rPr>
                <w:rFonts w:ascii="Tahoma" w:hAnsi="Tahoma" w:cs="Tahoma"/>
                <w:sz w:val="22"/>
                <w:szCs w:val="22"/>
              </w:rPr>
            </w:pPr>
          </w:p>
        </w:tc>
        <w:tc>
          <w:tcPr>
            <w:tcW w:w="1529" w:type="dxa"/>
            <w:shd w:val="clear" w:color="auto" w:fill="auto"/>
          </w:tcPr>
          <w:p w14:paraId="30B4F0C6" w14:textId="3BBB9FC5" w:rsidR="00520095" w:rsidRPr="00AB0F76" w:rsidRDefault="00520095" w:rsidP="00520095">
            <w:pPr>
              <w:jc w:val="center"/>
              <w:rPr>
                <w:rFonts w:ascii="Tahoma" w:hAnsi="Tahoma" w:cs="Tahoma"/>
                <w:sz w:val="22"/>
                <w:szCs w:val="22"/>
              </w:rPr>
            </w:pPr>
            <w:r w:rsidRPr="00AB0F76">
              <w:rPr>
                <w:rFonts w:ascii="Tahoma" w:hAnsi="Tahoma" w:cs="Tahoma"/>
                <w:sz w:val="22"/>
                <w:szCs w:val="22"/>
              </w:rPr>
              <w:t>50%</w:t>
            </w:r>
          </w:p>
          <w:p w14:paraId="08855C64" w14:textId="27ED1EA9" w:rsidR="00520095" w:rsidRPr="00AB0F76" w:rsidRDefault="00520095" w:rsidP="00520095">
            <w:pPr>
              <w:jc w:val="center"/>
              <w:rPr>
                <w:rFonts w:ascii="Tahoma" w:hAnsi="Tahoma" w:cs="Tahoma"/>
                <w:sz w:val="22"/>
                <w:szCs w:val="22"/>
              </w:rPr>
            </w:pPr>
          </w:p>
        </w:tc>
        <w:tc>
          <w:tcPr>
            <w:tcW w:w="1539" w:type="dxa"/>
          </w:tcPr>
          <w:p w14:paraId="1EE115EE" w14:textId="22631884" w:rsidR="00520095" w:rsidRPr="00AB0F76" w:rsidRDefault="00520095" w:rsidP="00520095">
            <w:pPr>
              <w:rPr>
                <w:rFonts w:ascii="Tahoma" w:hAnsi="Tahoma" w:cs="Tahoma"/>
                <w:sz w:val="22"/>
                <w:szCs w:val="22"/>
              </w:rPr>
            </w:pPr>
            <w:r w:rsidRPr="00AB0F76">
              <w:rPr>
                <w:rFonts w:ascii="Tahoma" w:hAnsi="Tahoma" w:cs="Tahoma"/>
                <w:color w:val="000000"/>
                <w:sz w:val="22"/>
                <w:szCs w:val="22"/>
                <w:lang w:val="ro-RO" w:eastAsia="ro-RO"/>
              </w:rPr>
              <w:t>lunar</w:t>
            </w:r>
          </w:p>
        </w:tc>
        <w:tc>
          <w:tcPr>
            <w:tcW w:w="1680" w:type="dxa"/>
            <w:shd w:val="clear" w:color="auto" w:fill="auto"/>
          </w:tcPr>
          <w:p w14:paraId="56F2B6C1" w14:textId="695FE500" w:rsidR="00520095" w:rsidRPr="00AB0F76" w:rsidRDefault="00520095" w:rsidP="00520095">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lunar </w:t>
            </w:r>
            <w:proofErr w:type="spellStart"/>
            <w:r w:rsidRPr="00AB0F76">
              <w:rPr>
                <w:rFonts w:ascii="Tahoma" w:hAnsi="Tahoma" w:cs="Tahoma"/>
                <w:sz w:val="22"/>
                <w:szCs w:val="22"/>
              </w:rPr>
              <w:t>valabil</w:t>
            </w:r>
            <w:proofErr w:type="spellEnd"/>
            <w:r w:rsidRPr="00AB0F76">
              <w:rPr>
                <w:rFonts w:ascii="Tahoma" w:hAnsi="Tahoma" w:cs="Tahoma"/>
                <w:sz w:val="22"/>
                <w:szCs w:val="22"/>
              </w:rPr>
              <w:t xml:space="preserve"> pe o </w:t>
            </w:r>
            <w:proofErr w:type="spellStart"/>
            <w:r w:rsidRPr="00AB0F76">
              <w:rPr>
                <w:rFonts w:ascii="Tahoma" w:hAnsi="Tahoma" w:cs="Tahoma"/>
                <w:sz w:val="22"/>
                <w:szCs w:val="22"/>
              </w:rPr>
              <w:t>linie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regională</w:t>
            </w:r>
            <w:proofErr w:type="spellEnd"/>
            <w:r w:rsidRPr="00AB0F76">
              <w:rPr>
                <w:rFonts w:ascii="Tahoma" w:hAnsi="Tahoma" w:cs="Tahoma"/>
                <w:sz w:val="22"/>
                <w:szCs w:val="22"/>
              </w:rPr>
              <w:t xml:space="preserve"> </w:t>
            </w:r>
          </w:p>
          <w:p w14:paraId="3859FDBA" w14:textId="72A33545" w:rsidR="00520095" w:rsidRPr="00AB0F76" w:rsidRDefault="00520095" w:rsidP="00520095">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w:t>
            </w:r>
            <w:r w:rsidRPr="00AB0F76">
              <w:rPr>
                <w:rFonts w:ascii="Tahoma" w:hAnsi="Tahoma" w:cs="Tahoma"/>
                <w:sz w:val="22"/>
                <w:szCs w:val="22"/>
                <w:lang w:val="ro-RO" w:eastAsia="ro-RO"/>
              </w:rPr>
              <w:t xml:space="preserve">lunar valabil pe două linii (o linie regională şi o linie urbană) </w:t>
            </w:r>
          </w:p>
          <w:p w14:paraId="2BFF2671" w14:textId="6F67ACD2" w:rsidR="00520095" w:rsidRPr="00AB0F76" w:rsidRDefault="00520095" w:rsidP="00520095">
            <w:pPr>
              <w:rPr>
                <w:rFonts w:ascii="Tahoma" w:hAnsi="Tahoma" w:cs="Tahoma"/>
                <w:sz w:val="22"/>
                <w:szCs w:val="22"/>
              </w:rPr>
            </w:pPr>
            <w:r w:rsidRPr="00AB0F76">
              <w:rPr>
                <w:rFonts w:ascii="Tahoma" w:hAnsi="Tahoma" w:cs="Tahoma"/>
                <w:sz w:val="22"/>
                <w:szCs w:val="22"/>
                <w:lang w:val="ro-RO" w:eastAsia="ro-RO"/>
              </w:rPr>
              <w:t xml:space="preserve">abonament general (valabil pe toate liniile în Bucureşti şi în judeţul Ilfov) </w:t>
            </w:r>
          </w:p>
        </w:tc>
        <w:tc>
          <w:tcPr>
            <w:tcW w:w="2233" w:type="dxa"/>
            <w:shd w:val="clear" w:color="auto" w:fill="auto"/>
          </w:tcPr>
          <w:p w14:paraId="2B073A69" w14:textId="77777777" w:rsidR="00520095" w:rsidRPr="00AB0F76" w:rsidRDefault="00520095" w:rsidP="00520095">
            <w:pPr>
              <w:rPr>
                <w:rFonts w:ascii="Tahoma" w:hAnsi="Tahoma" w:cs="Tahoma"/>
                <w:sz w:val="22"/>
                <w:szCs w:val="22"/>
              </w:rPr>
            </w:pPr>
            <w:r w:rsidRPr="00AB0F76">
              <w:rPr>
                <w:rFonts w:ascii="Tahoma" w:hAnsi="Tahoma" w:cs="Tahoma"/>
                <w:sz w:val="22"/>
                <w:szCs w:val="22"/>
                <w:lang w:eastAsia="ro-RO"/>
              </w:rPr>
              <w:t xml:space="preserve">H.G. 309/1996 </w:t>
            </w:r>
            <w:r w:rsidRPr="00AB0F76">
              <w:rPr>
                <w:rFonts w:ascii="Tahoma" w:hAnsi="Tahoma" w:cs="Tahoma"/>
                <w:sz w:val="22"/>
                <w:szCs w:val="22"/>
              </w:rPr>
              <w:t xml:space="preserve">(cu </w:t>
            </w:r>
            <w:proofErr w:type="spellStart"/>
            <w:r w:rsidRPr="00AB0F76">
              <w:rPr>
                <w:rFonts w:ascii="Tahoma" w:hAnsi="Tahoma" w:cs="Tahoma"/>
                <w:sz w:val="22"/>
                <w:szCs w:val="22"/>
              </w:rPr>
              <w:t>modific</w:t>
            </w:r>
            <w:proofErr w:type="spellEnd"/>
            <w:r w:rsidRPr="00AB0F76">
              <w:rPr>
                <w:rFonts w:ascii="Tahoma" w:hAnsi="Tahoma" w:cs="Tahoma"/>
                <w:sz w:val="22"/>
                <w:szCs w:val="22"/>
                <w:lang w:val="ro-RO"/>
              </w:rPr>
              <w:t>ările</w:t>
            </w:r>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w:t>
            </w:r>
          </w:p>
          <w:p w14:paraId="767282A8" w14:textId="2885AB3E" w:rsidR="00520095" w:rsidRPr="00AB0F76" w:rsidRDefault="00520095" w:rsidP="00520095">
            <w:pPr>
              <w:rPr>
                <w:rFonts w:ascii="Tahoma" w:hAnsi="Tahoma" w:cs="Tahoma"/>
                <w:sz w:val="22"/>
                <w:szCs w:val="22"/>
              </w:rPr>
            </w:pPr>
            <w:r w:rsidRPr="00AB0F76">
              <w:rPr>
                <w:rFonts w:ascii="Tahoma" w:hAnsi="Tahoma" w:cs="Tahoma"/>
                <w:sz w:val="22"/>
                <w:szCs w:val="22"/>
              </w:rPr>
              <w:t>HCL UAT</w:t>
            </w:r>
          </w:p>
        </w:tc>
      </w:tr>
      <w:tr w:rsidR="00054393" w:rsidRPr="00AB0F76" w14:paraId="5B6E1B90" w14:textId="77777777" w:rsidTr="00BF56E1">
        <w:trPr>
          <w:trHeight w:val="4382"/>
          <w:jc w:val="center"/>
        </w:trPr>
        <w:tc>
          <w:tcPr>
            <w:tcW w:w="2194" w:type="dxa"/>
            <w:shd w:val="clear" w:color="auto" w:fill="auto"/>
          </w:tcPr>
          <w:p w14:paraId="1D86DC32" w14:textId="4EBE07EB" w:rsidR="00054393" w:rsidRPr="00AB0F76" w:rsidRDefault="00054393" w:rsidP="00054393">
            <w:pPr>
              <w:rPr>
                <w:rFonts w:ascii="Tahoma" w:hAnsi="Tahoma" w:cs="Tahoma"/>
                <w:sz w:val="22"/>
                <w:szCs w:val="22"/>
              </w:rPr>
            </w:pPr>
            <w:proofErr w:type="spellStart"/>
            <w:r w:rsidRPr="00AB0F76">
              <w:rPr>
                <w:rFonts w:ascii="Tahoma" w:eastAsiaTheme="minorHAnsi" w:hAnsi="Tahoma" w:cs="Tahoma"/>
                <w:sz w:val="22"/>
                <w:szCs w:val="22"/>
              </w:rPr>
              <w:t>Elevi</w:t>
            </w:r>
            <w:proofErr w:type="spellEnd"/>
            <w:r w:rsidRPr="00AB0F76">
              <w:rPr>
                <w:rFonts w:ascii="Tahoma" w:eastAsiaTheme="minorHAnsi" w:hAnsi="Tahoma" w:cs="Tahoma"/>
                <w:sz w:val="22"/>
                <w:szCs w:val="22"/>
              </w:rPr>
              <w:t xml:space="preserve"> </w:t>
            </w:r>
            <w:r w:rsidRPr="00463FA4">
              <w:rPr>
                <w:rFonts w:ascii="Tahoma" w:eastAsiaTheme="minorHAnsi" w:hAnsi="Tahoma" w:cs="Tahoma"/>
                <w:sz w:val="22"/>
                <w:szCs w:val="22"/>
              </w:rPr>
              <w:t xml:space="preserve">din </w:t>
            </w:r>
            <w:proofErr w:type="spellStart"/>
            <w:r w:rsidRPr="00463FA4">
              <w:rPr>
                <w:rFonts w:ascii="Tahoma" w:eastAsiaTheme="minorHAnsi" w:hAnsi="Tahoma" w:cs="Tahoma"/>
                <w:sz w:val="22"/>
                <w:szCs w:val="22"/>
              </w:rPr>
              <w:t>învățământul</w:t>
            </w:r>
            <w:proofErr w:type="spellEnd"/>
            <w:r w:rsidRPr="00463FA4">
              <w:rPr>
                <w:rFonts w:ascii="Tahoma" w:eastAsiaTheme="minorHAnsi" w:hAnsi="Tahoma" w:cs="Tahoma"/>
                <w:sz w:val="22"/>
                <w:szCs w:val="22"/>
              </w:rPr>
              <w:t xml:space="preserve"> </w:t>
            </w:r>
            <w:proofErr w:type="spellStart"/>
            <w:r w:rsidRPr="00463FA4">
              <w:rPr>
                <w:rFonts w:ascii="Tahoma" w:eastAsiaTheme="minorHAnsi" w:hAnsi="Tahoma" w:cs="Tahoma"/>
                <w:sz w:val="22"/>
                <w:szCs w:val="22"/>
              </w:rPr>
              <w:t>preuniversitar</w:t>
            </w:r>
            <w:proofErr w:type="spellEnd"/>
            <w:r w:rsidRPr="00463FA4">
              <w:rPr>
                <w:rFonts w:ascii="Tahoma" w:eastAsiaTheme="minorHAnsi" w:hAnsi="Tahoma" w:cs="Tahoma"/>
                <w:sz w:val="22"/>
                <w:szCs w:val="22"/>
              </w:rPr>
              <w:t xml:space="preserve"> </w:t>
            </w:r>
            <w:proofErr w:type="spellStart"/>
            <w:r w:rsidRPr="00463FA4">
              <w:rPr>
                <w:rFonts w:ascii="Tahoma" w:eastAsiaTheme="minorHAnsi" w:hAnsi="Tahoma" w:cs="Tahoma"/>
                <w:sz w:val="22"/>
                <w:szCs w:val="22"/>
              </w:rPr>
              <w:t>acreditat</w:t>
            </w:r>
            <w:proofErr w:type="spellEnd"/>
            <w:r w:rsidRPr="00463FA4">
              <w:rPr>
                <w:rFonts w:ascii="Tahoma" w:eastAsiaTheme="minorHAnsi" w:hAnsi="Tahoma" w:cs="Tahoma"/>
                <w:sz w:val="22"/>
                <w:szCs w:val="22"/>
              </w:rPr>
              <w:t xml:space="preserve">/ </w:t>
            </w:r>
            <w:proofErr w:type="spellStart"/>
            <w:r w:rsidRPr="00463FA4">
              <w:rPr>
                <w:rFonts w:ascii="Tahoma" w:eastAsiaTheme="minorHAnsi" w:hAnsi="Tahoma" w:cs="Tahoma"/>
                <w:sz w:val="22"/>
                <w:szCs w:val="22"/>
              </w:rPr>
              <w:t>autorizat</w:t>
            </w:r>
            <w:proofErr w:type="spellEnd"/>
          </w:p>
        </w:tc>
        <w:tc>
          <w:tcPr>
            <w:tcW w:w="1529" w:type="dxa"/>
            <w:shd w:val="clear" w:color="auto" w:fill="auto"/>
          </w:tcPr>
          <w:p w14:paraId="59BA21FC" w14:textId="05D9202D" w:rsidR="00054393" w:rsidRPr="00BF56E1" w:rsidRDefault="004566B3" w:rsidP="00054393">
            <w:pPr>
              <w:jc w:val="center"/>
              <w:rPr>
                <w:rFonts w:ascii="Tahoma" w:hAnsi="Tahoma" w:cs="Tahoma"/>
                <w:sz w:val="22"/>
                <w:szCs w:val="22"/>
              </w:rPr>
            </w:pPr>
            <w:r w:rsidRPr="004566B3">
              <w:rPr>
                <w:rStyle w:val="Bodytext12911pt"/>
                <w:rFonts w:ascii="Tahoma" w:hAnsi="Tahoma" w:cs="Tahoma"/>
                <w:b w:val="0"/>
                <w:bCs w:val="0"/>
                <w:color w:val="auto"/>
              </w:rPr>
              <w:t>1</w:t>
            </w:r>
            <w:r w:rsidRPr="004566B3">
              <w:rPr>
                <w:rStyle w:val="Bodytext12911pt"/>
                <w:rFonts w:ascii="Tahoma" w:hAnsi="Tahoma" w:cs="Tahoma"/>
                <w:b w:val="0"/>
                <w:bCs w:val="0"/>
              </w:rPr>
              <w:t>00</w:t>
            </w:r>
            <w:r w:rsidR="00054393" w:rsidRPr="004566B3">
              <w:rPr>
                <w:rStyle w:val="Bodytext12911pt"/>
                <w:rFonts w:ascii="Tahoma" w:hAnsi="Tahoma" w:cs="Tahoma"/>
                <w:b w:val="0"/>
                <w:bCs w:val="0"/>
                <w:color w:val="auto"/>
              </w:rPr>
              <w:t>%</w:t>
            </w:r>
          </w:p>
        </w:tc>
        <w:tc>
          <w:tcPr>
            <w:tcW w:w="1539" w:type="dxa"/>
          </w:tcPr>
          <w:p w14:paraId="43A50280" w14:textId="4EB04590" w:rsidR="00054393" w:rsidRPr="00AB0F76" w:rsidRDefault="00054393" w:rsidP="00054393">
            <w:pPr>
              <w:rPr>
                <w:rFonts w:ascii="Tahoma" w:hAnsi="Tahoma" w:cs="Tahoma"/>
                <w:sz w:val="22"/>
                <w:szCs w:val="22"/>
              </w:rPr>
            </w:pPr>
            <w:r w:rsidRPr="00AB0F76">
              <w:rPr>
                <w:rFonts w:ascii="Tahoma" w:hAnsi="Tahoma" w:cs="Tahoma"/>
                <w:color w:val="000000"/>
                <w:sz w:val="22"/>
                <w:szCs w:val="22"/>
                <w:lang w:val="ro-RO" w:eastAsia="ro-RO"/>
              </w:rPr>
              <w:t>lunar</w:t>
            </w:r>
          </w:p>
        </w:tc>
        <w:tc>
          <w:tcPr>
            <w:tcW w:w="1680" w:type="dxa"/>
            <w:shd w:val="clear" w:color="auto" w:fill="auto"/>
          </w:tcPr>
          <w:p w14:paraId="123B76DA" w14:textId="77777777" w:rsidR="00AA0797" w:rsidRPr="00AA0797" w:rsidRDefault="00AA0797" w:rsidP="00AA0797">
            <w:pPr>
              <w:rPr>
                <w:rFonts w:ascii="Tahoma" w:hAnsi="Tahoma" w:cs="Tahoma"/>
                <w:sz w:val="22"/>
                <w:szCs w:val="22"/>
              </w:rPr>
            </w:pPr>
            <w:proofErr w:type="spellStart"/>
            <w:r w:rsidRPr="00AA0797">
              <w:rPr>
                <w:rFonts w:ascii="Tahoma" w:hAnsi="Tahoma" w:cs="Tahoma"/>
                <w:sz w:val="22"/>
                <w:szCs w:val="22"/>
              </w:rPr>
              <w:t>abonament</w:t>
            </w:r>
            <w:proofErr w:type="spellEnd"/>
            <w:r w:rsidRPr="00AA0797">
              <w:rPr>
                <w:rFonts w:ascii="Tahoma" w:hAnsi="Tahoma" w:cs="Tahoma"/>
                <w:sz w:val="22"/>
                <w:szCs w:val="22"/>
              </w:rPr>
              <w:t xml:space="preserve"> lunar </w:t>
            </w:r>
            <w:proofErr w:type="spellStart"/>
            <w:r w:rsidRPr="00AA0797">
              <w:rPr>
                <w:rFonts w:ascii="Tahoma" w:hAnsi="Tahoma" w:cs="Tahoma"/>
                <w:sz w:val="22"/>
                <w:szCs w:val="22"/>
              </w:rPr>
              <w:t>valabil</w:t>
            </w:r>
            <w:proofErr w:type="spellEnd"/>
            <w:r w:rsidRPr="00AA0797">
              <w:rPr>
                <w:rFonts w:ascii="Tahoma" w:hAnsi="Tahoma" w:cs="Tahoma"/>
                <w:sz w:val="22"/>
                <w:szCs w:val="22"/>
              </w:rPr>
              <w:t xml:space="preserve"> pe o </w:t>
            </w:r>
            <w:proofErr w:type="spellStart"/>
            <w:r w:rsidRPr="00AA0797">
              <w:rPr>
                <w:rFonts w:ascii="Tahoma" w:hAnsi="Tahoma" w:cs="Tahoma"/>
                <w:sz w:val="22"/>
                <w:szCs w:val="22"/>
              </w:rPr>
              <w:t>linie</w:t>
            </w:r>
            <w:proofErr w:type="spellEnd"/>
            <w:r w:rsidRPr="00AA0797">
              <w:rPr>
                <w:rFonts w:ascii="Tahoma" w:hAnsi="Tahoma" w:cs="Tahoma"/>
                <w:sz w:val="22"/>
                <w:szCs w:val="22"/>
              </w:rPr>
              <w:t xml:space="preserve"> </w:t>
            </w:r>
            <w:proofErr w:type="spellStart"/>
            <w:r w:rsidRPr="00AA0797">
              <w:rPr>
                <w:rFonts w:ascii="Tahoma" w:hAnsi="Tahoma" w:cs="Tahoma"/>
                <w:sz w:val="22"/>
                <w:szCs w:val="22"/>
              </w:rPr>
              <w:t>regională</w:t>
            </w:r>
            <w:proofErr w:type="spellEnd"/>
            <w:r w:rsidRPr="00AA0797">
              <w:rPr>
                <w:rFonts w:ascii="Tahoma" w:hAnsi="Tahoma" w:cs="Tahoma"/>
                <w:sz w:val="22"/>
                <w:szCs w:val="22"/>
              </w:rPr>
              <w:t xml:space="preserve"> </w:t>
            </w:r>
          </w:p>
          <w:p w14:paraId="0E4B3242" w14:textId="77777777" w:rsidR="00AA0797" w:rsidRPr="00AA0797" w:rsidRDefault="00AA0797" w:rsidP="00AA0797">
            <w:pPr>
              <w:rPr>
                <w:rFonts w:ascii="Tahoma" w:hAnsi="Tahoma" w:cs="Tahoma"/>
                <w:sz w:val="22"/>
                <w:szCs w:val="22"/>
              </w:rPr>
            </w:pPr>
            <w:proofErr w:type="spellStart"/>
            <w:r w:rsidRPr="00AA0797">
              <w:rPr>
                <w:rFonts w:ascii="Tahoma" w:hAnsi="Tahoma" w:cs="Tahoma"/>
                <w:sz w:val="22"/>
                <w:szCs w:val="22"/>
              </w:rPr>
              <w:t>abonament</w:t>
            </w:r>
            <w:proofErr w:type="spellEnd"/>
            <w:r w:rsidRPr="00AA0797">
              <w:rPr>
                <w:rFonts w:ascii="Tahoma" w:hAnsi="Tahoma" w:cs="Tahoma"/>
                <w:sz w:val="22"/>
                <w:szCs w:val="22"/>
              </w:rPr>
              <w:t xml:space="preserve"> lunar </w:t>
            </w:r>
            <w:proofErr w:type="spellStart"/>
            <w:r w:rsidRPr="00AA0797">
              <w:rPr>
                <w:rFonts w:ascii="Tahoma" w:hAnsi="Tahoma" w:cs="Tahoma"/>
                <w:sz w:val="22"/>
                <w:szCs w:val="22"/>
              </w:rPr>
              <w:t>valabil</w:t>
            </w:r>
            <w:proofErr w:type="spellEnd"/>
            <w:r w:rsidRPr="00AA0797">
              <w:rPr>
                <w:rFonts w:ascii="Tahoma" w:hAnsi="Tahoma" w:cs="Tahoma"/>
                <w:sz w:val="22"/>
                <w:szCs w:val="22"/>
              </w:rPr>
              <w:t xml:space="preserve"> pe </w:t>
            </w:r>
            <w:proofErr w:type="spellStart"/>
            <w:r w:rsidRPr="00AA0797">
              <w:rPr>
                <w:rFonts w:ascii="Tahoma" w:hAnsi="Tahoma" w:cs="Tahoma"/>
                <w:sz w:val="22"/>
                <w:szCs w:val="22"/>
              </w:rPr>
              <w:t>două</w:t>
            </w:r>
            <w:proofErr w:type="spellEnd"/>
            <w:r w:rsidRPr="00AA0797">
              <w:rPr>
                <w:rFonts w:ascii="Tahoma" w:hAnsi="Tahoma" w:cs="Tahoma"/>
                <w:sz w:val="22"/>
                <w:szCs w:val="22"/>
              </w:rPr>
              <w:t xml:space="preserve"> </w:t>
            </w:r>
            <w:proofErr w:type="spellStart"/>
            <w:r w:rsidRPr="00AA0797">
              <w:rPr>
                <w:rFonts w:ascii="Tahoma" w:hAnsi="Tahoma" w:cs="Tahoma"/>
                <w:sz w:val="22"/>
                <w:szCs w:val="22"/>
              </w:rPr>
              <w:t>linii</w:t>
            </w:r>
            <w:proofErr w:type="spellEnd"/>
            <w:r w:rsidRPr="00AA0797">
              <w:rPr>
                <w:rFonts w:ascii="Tahoma" w:hAnsi="Tahoma" w:cs="Tahoma"/>
                <w:sz w:val="22"/>
                <w:szCs w:val="22"/>
              </w:rPr>
              <w:t xml:space="preserve"> (o </w:t>
            </w:r>
            <w:proofErr w:type="spellStart"/>
            <w:r w:rsidRPr="00AA0797">
              <w:rPr>
                <w:rFonts w:ascii="Tahoma" w:hAnsi="Tahoma" w:cs="Tahoma"/>
                <w:sz w:val="22"/>
                <w:szCs w:val="22"/>
              </w:rPr>
              <w:t>linie</w:t>
            </w:r>
            <w:proofErr w:type="spellEnd"/>
            <w:r w:rsidRPr="00AA0797">
              <w:rPr>
                <w:rFonts w:ascii="Tahoma" w:hAnsi="Tahoma" w:cs="Tahoma"/>
                <w:sz w:val="22"/>
                <w:szCs w:val="22"/>
              </w:rPr>
              <w:t xml:space="preserve"> </w:t>
            </w:r>
            <w:proofErr w:type="spellStart"/>
            <w:r w:rsidRPr="00AA0797">
              <w:rPr>
                <w:rFonts w:ascii="Tahoma" w:hAnsi="Tahoma" w:cs="Tahoma"/>
                <w:sz w:val="22"/>
                <w:szCs w:val="22"/>
              </w:rPr>
              <w:t>regională</w:t>
            </w:r>
            <w:proofErr w:type="spellEnd"/>
            <w:r w:rsidRPr="00AA0797">
              <w:rPr>
                <w:rFonts w:ascii="Tahoma" w:hAnsi="Tahoma" w:cs="Tahoma"/>
                <w:sz w:val="22"/>
                <w:szCs w:val="22"/>
              </w:rPr>
              <w:t xml:space="preserve"> </w:t>
            </w:r>
            <w:proofErr w:type="spellStart"/>
            <w:r w:rsidRPr="00AA0797">
              <w:rPr>
                <w:rFonts w:ascii="Tahoma" w:hAnsi="Tahoma" w:cs="Tahoma"/>
                <w:sz w:val="22"/>
                <w:szCs w:val="22"/>
              </w:rPr>
              <w:t>şi</w:t>
            </w:r>
            <w:proofErr w:type="spellEnd"/>
            <w:r w:rsidRPr="00AA0797">
              <w:rPr>
                <w:rFonts w:ascii="Tahoma" w:hAnsi="Tahoma" w:cs="Tahoma"/>
                <w:sz w:val="22"/>
                <w:szCs w:val="22"/>
              </w:rPr>
              <w:t xml:space="preserve"> o </w:t>
            </w:r>
            <w:proofErr w:type="spellStart"/>
            <w:r w:rsidRPr="00AA0797">
              <w:rPr>
                <w:rFonts w:ascii="Tahoma" w:hAnsi="Tahoma" w:cs="Tahoma"/>
                <w:sz w:val="22"/>
                <w:szCs w:val="22"/>
              </w:rPr>
              <w:t>linie</w:t>
            </w:r>
            <w:proofErr w:type="spellEnd"/>
            <w:r w:rsidRPr="00AA0797">
              <w:rPr>
                <w:rFonts w:ascii="Tahoma" w:hAnsi="Tahoma" w:cs="Tahoma"/>
                <w:sz w:val="22"/>
                <w:szCs w:val="22"/>
              </w:rPr>
              <w:t xml:space="preserve"> </w:t>
            </w:r>
            <w:proofErr w:type="spellStart"/>
            <w:r w:rsidRPr="00AA0797">
              <w:rPr>
                <w:rFonts w:ascii="Tahoma" w:hAnsi="Tahoma" w:cs="Tahoma"/>
                <w:sz w:val="22"/>
                <w:szCs w:val="22"/>
              </w:rPr>
              <w:t>urbană</w:t>
            </w:r>
            <w:proofErr w:type="spellEnd"/>
            <w:r w:rsidRPr="00AA0797">
              <w:rPr>
                <w:rFonts w:ascii="Tahoma" w:hAnsi="Tahoma" w:cs="Tahoma"/>
                <w:sz w:val="22"/>
                <w:szCs w:val="22"/>
              </w:rPr>
              <w:t xml:space="preserve">) </w:t>
            </w:r>
          </w:p>
          <w:p w14:paraId="54B6A6C0" w14:textId="75D3D621" w:rsidR="00054393" w:rsidRPr="00AB0F76" w:rsidRDefault="00AA0797" w:rsidP="00AA0797">
            <w:pPr>
              <w:rPr>
                <w:rFonts w:ascii="Tahoma" w:hAnsi="Tahoma" w:cs="Tahoma"/>
                <w:sz w:val="22"/>
                <w:szCs w:val="22"/>
              </w:rPr>
            </w:pPr>
            <w:proofErr w:type="spellStart"/>
            <w:r w:rsidRPr="00AA0797">
              <w:rPr>
                <w:rFonts w:ascii="Tahoma" w:hAnsi="Tahoma" w:cs="Tahoma"/>
                <w:sz w:val="22"/>
                <w:szCs w:val="22"/>
              </w:rPr>
              <w:t>abonament</w:t>
            </w:r>
            <w:proofErr w:type="spellEnd"/>
            <w:r w:rsidRPr="00AA0797">
              <w:rPr>
                <w:rFonts w:ascii="Tahoma" w:hAnsi="Tahoma" w:cs="Tahoma"/>
                <w:sz w:val="22"/>
                <w:szCs w:val="22"/>
              </w:rPr>
              <w:t xml:space="preserve"> general (</w:t>
            </w:r>
            <w:proofErr w:type="spellStart"/>
            <w:r w:rsidRPr="00AA0797">
              <w:rPr>
                <w:rFonts w:ascii="Tahoma" w:hAnsi="Tahoma" w:cs="Tahoma"/>
                <w:sz w:val="22"/>
                <w:szCs w:val="22"/>
              </w:rPr>
              <w:t>valabil</w:t>
            </w:r>
            <w:proofErr w:type="spellEnd"/>
            <w:r w:rsidRPr="00AA0797">
              <w:rPr>
                <w:rFonts w:ascii="Tahoma" w:hAnsi="Tahoma" w:cs="Tahoma"/>
                <w:sz w:val="22"/>
                <w:szCs w:val="22"/>
              </w:rPr>
              <w:t xml:space="preserve"> pe </w:t>
            </w:r>
            <w:proofErr w:type="spellStart"/>
            <w:r w:rsidRPr="00AA0797">
              <w:rPr>
                <w:rFonts w:ascii="Tahoma" w:hAnsi="Tahoma" w:cs="Tahoma"/>
                <w:sz w:val="22"/>
                <w:szCs w:val="22"/>
              </w:rPr>
              <w:t>toate</w:t>
            </w:r>
            <w:proofErr w:type="spellEnd"/>
            <w:r w:rsidRPr="00AA0797">
              <w:rPr>
                <w:rFonts w:ascii="Tahoma" w:hAnsi="Tahoma" w:cs="Tahoma"/>
                <w:sz w:val="22"/>
                <w:szCs w:val="22"/>
              </w:rPr>
              <w:t xml:space="preserve"> </w:t>
            </w:r>
            <w:proofErr w:type="spellStart"/>
            <w:r w:rsidRPr="00AA0797">
              <w:rPr>
                <w:rFonts w:ascii="Tahoma" w:hAnsi="Tahoma" w:cs="Tahoma"/>
                <w:sz w:val="22"/>
                <w:szCs w:val="22"/>
              </w:rPr>
              <w:t>liniile</w:t>
            </w:r>
            <w:proofErr w:type="spellEnd"/>
            <w:r w:rsidRPr="00AA0797">
              <w:rPr>
                <w:rFonts w:ascii="Tahoma" w:hAnsi="Tahoma" w:cs="Tahoma"/>
                <w:sz w:val="22"/>
                <w:szCs w:val="22"/>
              </w:rPr>
              <w:t xml:space="preserve"> </w:t>
            </w:r>
            <w:proofErr w:type="spellStart"/>
            <w:r w:rsidRPr="00AA0797">
              <w:rPr>
                <w:rFonts w:ascii="Tahoma" w:hAnsi="Tahoma" w:cs="Tahoma"/>
                <w:sz w:val="22"/>
                <w:szCs w:val="22"/>
              </w:rPr>
              <w:t>în</w:t>
            </w:r>
            <w:proofErr w:type="spellEnd"/>
            <w:r w:rsidRPr="00AA0797">
              <w:rPr>
                <w:rFonts w:ascii="Tahoma" w:hAnsi="Tahoma" w:cs="Tahoma"/>
                <w:sz w:val="22"/>
                <w:szCs w:val="22"/>
              </w:rPr>
              <w:t xml:space="preserve"> </w:t>
            </w:r>
            <w:proofErr w:type="spellStart"/>
            <w:r w:rsidRPr="00AA0797">
              <w:rPr>
                <w:rFonts w:ascii="Tahoma" w:hAnsi="Tahoma" w:cs="Tahoma"/>
                <w:sz w:val="22"/>
                <w:szCs w:val="22"/>
              </w:rPr>
              <w:t>Bucureşti</w:t>
            </w:r>
            <w:proofErr w:type="spellEnd"/>
            <w:r w:rsidRPr="00AA0797">
              <w:rPr>
                <w:rFonts w:ascii="Tahoma" w:hAnsi="Tahoma" w:cs="Tahoma"/>
                <w:sz w:val="22"/>
                <w:szCs w:val="22"/>
              </w:rPr>
              <w:t xml:space="preserve"> </w:t>
            </w:r>
            <w:proofErr w:type="spellStart"/>
            <w:r w:rsidRPr="00AA0797">
              <w:rPr>
                <w:rFonts w:ascii="Tahoma" w:hAnsi="Tahoma" w:cs="Tahoma"/>
                <w:sz w:val="22"/>
                <w:szCs w:val="22"/>
              </w:rPr>
              <w:t>şi</w:t>
            </w:r>
            <w:proofErr w:type="spellEnd"/>
            <w:r w:rsidRPr="00AA0797">
              <w:rPr>
                <w:rFonts w:ascii="Tahoma" w:hAnsi="Tahoma" w:cs="Tahoma"/>
                <w:sz w:val="22"/>
                <w:szCs w:val="22"/>
              </w:rPr>
              <w:t xml:space="preserve"> </w:t>
            </w:r>
            <w:proofErr w:type="spellStart"/>
            <w:r w:rsidRPr="00AA0797">
              <w:rPr>
                <w:rFonts w:ascii="Tahoma" w:hAnsi="Tahoma" w:cs="Tahoma"/>
                <w:sz w:val="22"/>
                <w:szCs w:val="22"/>
              </w:rPr>
              <w:t>în</w:t>
            </w:r>
            <w:proofErr w:type="spellEnd"/>
            <w:r w:rsidRPr="00AA0797">
              <w:rPr>
                <w:rFonts w:ascii="Tahoma" w:hAnsi="Tahoma" w:cs="Tahoma"/>
                <w:sz w:val="22"/>
                <w:szCs w:val="22"/>
              </w:rPr>
              <w:t xml:space="preserve"> </w:t>
            </w:r>
            <w:proofErr w:type="spellStart"/>
            <w:r w:rsidRPr="00AA0797">
              <w:rPr>
                <w:rFonts w:ascii="Tahoma" w:hAnsi="Tahoma" w:cs="Tahoma"/>
                <w:sz w:val="22"/>
                <w:szCs w:val="22"/>
              </w:rPr>
              <w:t>judeţul</w:t>
            </w:r>
            <w:proofErr w:type="spellEnd"/>
            <w:r w:rsidRPr="00AA0797">
              <w:rPr>
                <w:rFonts w:ascii="Tahoma" w:hAnsi="Tahoma" w:cs="Tahoma"/>
                <w:sz w:val="22"/>
                <w:szCs w:val="22"/>
              </w:rPr>
              <w:t xml:space="preserve"> Ilfov)</w:t>
            </w:r>
          </w:p>
        </w:tc>
        <w:tc>
          <w:tcPr>
            <w:tcW w:w="2233" w:type="dxa"/>
            <w:shd w:val="clear" w:color="auto" w:fill="auto"/>
          </w:tcPr>
          <w:p w14:paraId="0D655BE9" w14:textId="3C7B73A4" w:rsidR="00054393" w:rsidRPr="00463FA4" w:rsidRDefault="00054393" w:rsidP="00054393">
            <w:pPr>
              <w:pStyle w:val="Bodytext1290"/>
              <w:shd w:val="clear" w:color="auto" w:fill="auto"/>
              <w:spacing w:after="0" w:line="254" w:lineRule="exact"/>
              <w:rPr>
                <w:rFonts w:ascii="Tahoma" w:eastAsiaTheme="minorHAnsi" w:hAnsi="Tahoma" w:cs="Tahoma"/>
                <w:b w:val="0"/>
                <w:sz w:val="22"/>
                <w:szCs w:val="22"/>
              </w:rPr>
            </w:pPr>
            <w:proofErr w:type="spellStart"/>
            <w:r w:rsidRPr="00463FA4">
              <w:rPr>
                <w:rFonts w:ascii="Tahoma" w:eastAsiaTheme="minorHAnsi" w:hAnsi="Tahoma" w:cs="Tahoma"/>
                <w:b w:val="0"/>
                <w:sz w:val="22"/>
                <w:szCs w:val="22"/>
              </w:rPr>
              <w:t>Legea</w:t>
            </w:r>
            <w:proofErr w:type="spellEnd"/>
            <w:r w:rsidRPr="00463FA4">
              <w:rPr>
                <w:rFonts w:ascii="Tahoma" w:eastAsiaTheme="minorHAnsi" w:hAnsi="Tahoma" w:cs="Tahoma"/>
                <w:b w:val="0"/>
                <w:sz w:val="22"/>
                <w:szCs w:val="22"/>
              </w:rPr>
              <w:t xml:space="preserve"> nr.1/2011</w:t>
            </w:r>
            <w:r w:rsidR="0010270E">
              <w:rPr>
                <w:rFonts w:ascii="Tahoma" w:eastAsiaTheme="minorHAnsi" w:hAnsi="Tahoma" w:cs="Tahoma"/>
                <w:b w:val="0"/>
                <w:sz w:val="22"/>
                <w:szCs w:val="22"/>
              </w:rPr>
              <w:t xml:space="preserve"> </w:t>
            </w:r>
            <w:r w:rsidR="0010270E" w:rsidRPr="00BF56E1">
              <w:rPr>
                <w:rFonts w:ascii="Tahoma" w:hAnsi="Tahoma" w:cs="Tahoma"/>
                <w:b w:val="0"/>
                <w:bCs w:val="0"/>
                <w:sz w:val="22"/>
                <w:szCs w:val="22"/>
              </w:rPr>
              <w:t>cu</w:t>
            </w:r>
            <w:r w:rsidR="0010270E" w:rsidRPr="00AB0F76">
              <w:rPr>
                <w:rFonts w:ascii="Tahoma" w:hAnsi="Tahoma" w:cs="Tahoma"/>
                <w:sz w:val="22"/>
                <w:szCs w:val="22"/>
              </w:rPr>
              <w:t xml:space="preserve"> </w:t>
            </w:r>
            <w:proofErr w:type="spellStart"/>
            <w:r w:rsidR="0010270E" w:rsidRPr="00BF56E1">
              <w:rPr>
                <w:rFonts w:ascii="Tahoma" w:hAnsi="Tahoma" w:cs="Tahoma"/>
                <w:b w:val="0"/>
                <w:bCs w:val="0"/>
                <w:sz w:val="22"/>
                <w:szCs w:val="22"/>
              </w:rPr>
              <w:t>modific</w:t>
            </w:r>
            <w:proofErr w:type="spellEnd"/>
            <w:r w:rsidR="0010270E" w:rsidRPr="00BF56E1">
              <w:rPr>
                <w:rFonts w:ascii="Tahoma" w:hAnsi="Tahoma" w:cs="Tahoma"/>
                <w:b w:val="0"/>
                <w:bCs w:val="0"/>
                <w:sz w:val="22"/>
                <w:szCs w:val="22"/>
                <w:lang w:val="ro-RO"/>
              </w:rPr>
              <w:t>ările</w:t>
            </w:r>
            <w:r w:rsidR="0010270E" w:rsidRPr="00BF56E1">
              <w:rPr>
                <w:rFonts w:ascii="Tahoma" w:hAnsi="Tahoma" w:cs="Tahoma"/>
                <w:b w:val="0"/>
                <w:bCs w:val="0"/>
                <w:sz w:val="22"/>
                <w:szCs w:val="22"/>
              </w:rPr>
              <w:t xml:space="preserve"> </w:t>
            </w:r>
            <w:proofErr w:type="spellStart"/>
            <w:r w:rsidR="0010270E" w:rsidRPr="00BF56E1">
              <w:rPr>
                <w:rFonts w:ascii="Tahoma" w:hAnsi="Tahoma" w:cs="Tahoma"/>
                <w:b w:val="0"/>
                <w:bCs w:val="0"/>
                <w:sz w:val="22"/>
                <w:szCs w:val="22"/>
              </w:rPr>
              <w:t>şi</w:t>
            </w:r>
            <w:proofErr w:type="spellEnd"/>
            <w:r w:rsidR="0010270E" w:rsidRPr="00BF56E1">
              <w:rPr>
                <w:rFonts w:ascii="Tahoma" w:hAnsi="Tahoma" w:cs="Tahoma"/>
                <w:b w:val="0"/>
                <w:bCs w:val="0"/>
                <w:sz w:val="22"/>
                <w:szCs w:val="22"/>
              </w:rPr>
              <w:t xml:space="preserve"> </w:t>
            </w:r>
            <w:proofErr w:type="spellStart"/>
            <w:r w:rsidR="0010270E" w:rsidRPr="00BF56E1">
              <w:rPr>
                <w:rFonts w:ascii="Tahoma" w:hAnsi="Tahoma" w:cs="Tahoma"/>
                <w:b w:val="0"/>
                <w:bCs w:val="0"/>
                <w:sz w:val="22"/>
                <w:szCs w:val="22"/>
              </w:rPr>
              <w:t>completările</w:t>
            </w:r>
            <w:proofErr w:type="spellEnd"/>
            <w:r w:rsidR="0010270E" w:rsidRPr="00BF56E1">
              <w:rPr>
                <w:rFonts w:ascii="Tahoma" w:hAnsi="Tahoma" w:cs="Tahoma"/>
                <w:b w:val="0"/>
                <w:bCs w:val="0"/>
                <w:sz w:val="22"/>
                <w:szCs w:val="22"/>
              </w:rPr>
              <w:t xml:space="preserve"> </w:t>
            </w:r>
            <w:proofErr w:type="spellStart"/>
            <w:r w:rsidR="0010270E" w:rsidRPr="00BF56E1">
              <w:rPr>
                <w:rFonts w:ascii="Tahoma" w:hAnsi="Tahoma" w:cs="Tahoma"/>
                <w:b w:val="0"/>
                <w:bCs w:val="0"/>
                <w:sz w:val="22"/>
                <w:szCs w:val="22"/>
              </w:rPr>
              <w:t>ulterioare</w:t>
            </w:r>
            <w:proofErr w:type="spellEnd"/>
          </w:p>
          <w:p w14:paraId="7E27E44B" w14:textId="7D2DF257" w:rsidR="00054393" w:rsidRPr="00AB0F76" w:rsidRDefault="00054393" w:rsidP="00947BB8">
            <w:pPr>
              <w:rPr>
                <w:rFonts w:ascii="Tahoma" w:hAnsi="Tahoma" w:cs="Tahoma"/>
                <w:sz w:val="22"/>
                <w:szCs w:val="22"/>
                <w:lang w:eastAsia="ro-RO"/>
              </w:rPr>
            </w:pPr>
          </w:p>
        </w:tc>
      </w:tr>
      <w:tr w:rsidR="00054393" w:rsidRPr="00AB0F76" w14:paraId="3D868E5C" w14:textId="77777777" w:rsidTr="00BF56E1">
        <w:trPr>
          <w:trHeight w:val="264"/>
          <w:jc w:val="center"/>
        </w:trPr>
        <w:tc>
          <w:tcPr>
            <w:tcW w:w="2194" w:type="dxa"/>
            <w:shd w:val="clear" w:color="auto" w:fill="auto"/>
          </w:tcPr>
          <w:p w14:paraId="185D90D7" w14:textId="660BAC8B"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Elevii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orfani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elevii</w:t>
            </w:r>
            <w:proofErr w:type="spellEnd"/>
            <w:r w:rsidRPr="00AB0F76">
              <w:rPr>
                <w:rFonts w:ascii="Tahoma" w:hAnsi="Tahoma" w:cs="Tahoma"/>
                <w:sz w:val="22"/>
                <w:szCs w:val="22"/>
              </w:rPr>
              <w:t xml:space="preserve"> cu </w:t>
            </w:r>
            <w:proofErr w:type="spellStart"/>
            <w:r w:rsidRPr="00AB0F76">
              <w:rPr>
                <w:rFonts w:ascii="Tahoma" w:hAnsi="Tahoma" w:cs="Tahoma"/>
                <w:sz w:val="22"/>
                <w:szCs w:val="22"/>
              </w:rPr>
              <w:t>cerinţe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educaţionale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speciale</w:t>
            </w:r>
            <w:proofErr w:type="spellEnd"/>
            <w:r w:rsidRPr="00AB0F76">
              <w:rPr>
                <w:rFonts w:ascii="Tahoma" w:hAnsi="Tahoma" w:cs="Tahoma"/>
                <w:sz w:val="22"/>
                <w:szCs w:val="22"/>
              </w:rPr>
              <w:t xml:space="preserve">, precum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cei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pentru</w:t>
            </w:r>
            <w:proofErr w:type="spellEnd"/>
            <w:r w:rsidRPr="00AB0F76">
              <w:rPr>
                <w:rFonts w:ascii="Tahoma" w:hAnsi="Tahoma" w:cs="Tahoma"/>
                <w:sz w:val="22"/>
                <w:szCs w:val="22"/>
              </w:rPr>
              <w:t xml:space="preserve"> care s-a </w:t>
            </w:r>
            <w:proofErr w:type="spellStart"/>
            <w:r w:rsidRPr="00AB0F76">
              <w:rPr>
                <w:rFonts w:ascii="Tahoma" w:hAnsi="Tahoma" w:cs="Tahoma"/>
                <w:sz w:val="22"/>
                <w:szCs w:val="22"/>
              </w:rPr>
              <w:t>stabilit</w:t>
            </w:r>
            <w:proofErr w:type="spellEnd"/>
            <w:r w:rsidRPr="00AB0F76">
              <w:rPr>
                <w:rFonts w:ascii="Tahoma" w:hAnsi="Tahoma" w:cs="Tahoma"/>
                <w:sz w:val="22"/>
                <w:szCs w:val="22"/>
              </w:rPr>
              <w:t xml:space="preserve"> o </w:t>
            </w:r>
            <w:proofErr w:type="spellStart"/>
            <w:r w:rsidRPr="00AB0F76">
              <w:rPr>
                <w:rFonts w:ascii="Tahoma" w:hAnsi="Tahoma" w:cs="Tahoma"/>
                <w:sz w:val="22"/>
                <w:szCs w:val="22"/>
              </w:rPr>
              <w:t>măsură</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protecţie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specială</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în</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condiţiile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legii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sau</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tutelă</w:t>
            </w:r>
            <w:proofErr w:type="spellEnd"/>
            <w:r w:rsidRPr="00AB0F76">
              <w:rPr>
                <w:rFonts w:ascii="Tahoma" w:hAnsi="Tahoma" w:cs="Tahoma"/>
                <w:sz w:val="22"/>
                <w:szCs w:val="22"/>
              </w:rPr>
              <w:t xml:space="preserve">, pe tot </w:t>
            </w:r>
            <w:proofErr w:type="spellStart"/>
            <w:r w:rsidRPr="00AB0F76">
              <w:rPr>
                <w:rFonts w:ascii="Tahoma" w:hAnsi="Tahoma" w:cs="Tahoma"/>
                <w:sz w:val="22"/>
                <w:szCs w:val="22"/>
              </w:rPr>
              <w:t>parcursul</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anului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calendaristic</w:t>
            </w:r>
            <w:proofErr w:type="spellEnd"/>
            <w:r w:rsidRPr="00AB0F76">
              <w:rPr>
                <w:rFonts w:ascii="Tahoma" w:hAnsi="Tahoma" w:cs="Tahoma"/>
                <w:sz w:val="22"/>
                <w:szCs w:val="22"/>
              </w:rPr>
              <w:t xml:space="preserve">, precum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pentru</w:t>
            </w:r>
            <w:proofErr w:type="spellEnd"/>
            <w:r w:rsidRPr="00AB0F76">
              <w:rPr>
                <w:rFonts w:ascii="Tahoma" w:hAnsi="Tahoma" w:cs="Tahoma"/>
                <w:sz w:val="22"/>
                <w:szCs w:val="22"/>
              </w:rPr>
              <w:t xml:space="preserve"> </w:t>
            </w:r>
            <w:proofErr w:type="spellStart"/>
            <w:r w:rsidRPr="00AB0F76">
              <w:rPr>
                <w:rFonts w:ascii="Tahoma" w:hAnsi="Tahoma" w:cs="Tahoma"/>
                <w:sz w:val="22"/>
                <w:szCs w:val="22"/>
              </w:rPr>
              <w:lastRenderedPageBreak/>
              <w:t>studentii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orfani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sau</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proveniti</w:t>
            </w:r>
            <w:proofErr w:type="spellEnd"/>
            <w:r w:rsidRPr="00AB0F76">
              <w:rPr>
                <w:rFonts w:ascii="Tahoma" w:hAnsi="Tahoma" w:cs="Tahoma"/>
                <w:sz w:val="22"/>
                <w:szCs w:val="22"/>
              </w:rPr>
              <w:t xml:space="preserve"> din </w:t>
            </w:r>
            <w:proofErr w:type="spellStart"/>
            <w:r w:rsidRPr="00AB0F76">
              <w:rPr>
                <w:rFonts w:ascii="Tahoma" w:hAnsi="Tahoma" w:cs="Tahoma"/>
                <w:sz w:val="22"/>
                <w:szCs w:val="22"/>
              </w:rPr>
              <w:t>casele</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copii</w:t>
            </w:r>
            <w:proofErr w:type="spellEnd"/>
            <w:r w:rsidRPr="00AB0F76">
              <w:rPr>
                <w:rFonts w:ascii="Tahoma" w:hAnsi="Tahoma" w:cs="Tahoma"/>
                <w:sz w:val="22"/>
                <w:szCs w:val="22"/>
              </w:rPr>
              <w:t xml:space="preserve"> pe tot </w:t>
            </w:r>
            <w:proofErr w:type="spellStart"/>
            <w:r w:rsidRPr="00AB0F76">
              <w:rPr>
                <w:rFonts w:ascii="Tahoma" w:hAnsi="Tahoma" w:cs="Tahoma"/>
                <w:sz w:val="22"/>
                <w:szCs w:val="22"/>
              </w:rPr>
              <w:t>parcursul</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anului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calendaristic</w:t>
            </w:r>
            <w:proofErr w:type="spellEnd"/>
            <w:r w:rsidRPr="00AB0F76">
              <w:rPr>
                <w:rFonts w:ascii="Tahoma" w:hAnsi="Tahoma" w:cs="Tahoma"/>
                <w:sz w:val="22"/>
                <w:szCs w:val="22"/>
              </w:rPr>
              <w:t>.</w:t>
            </w:r>
          </w:p>
        </w:tc>
        <w:tc>
          <w:tcPr>
            <w:tcW w:w="1529" w:type="dxa"/>
            <w:shd w:val="clear" w:color="auto" w:fill="auto"/>
          </w:tcPr>
          <w:p w14:paraId="588A47B8" w14:textId="20158ACB" w:rsidR="00054393" w:rsidRPr="00AB0F76" w:rsidRDefault="00054393" w:rsidP="00054393">
            <w:pPr>
              <w:jc w:val="center"/>
              <w:rPr>
                <w:rFonts w:ascii="Tahoma" w:hAnsi="Tahoma" w:cs="Tahoma"/>
                <w:sz w:val="22"/>
                <w:szCs w:val="22"/>
              </w:rPr>
            </w:pPr>
            <w:r w:rsidRPr="00AB0F76">
              <w:rPr>
                <w:rFonts w:ascii="Tahoma" w:hAnsi="Tahoma" w:cs="Tahoma"/>
                <w:sz w:val="22"/>
                <w:szCs w:val="22"/>
              </w:rPr>
              <w:lastRenderedPageBreak/>
              <w:t>100%</w:t>
            </w:r>
          </w:p>
        </w:tc>
        <w:tc>
          <w:tcPr>
            <w:tcW w:w="1539" w:type="dxa"/>
          </w:tcPr>
          <w:p w14:paraId="24C72BD7" w14:textId="5B697556" w:rsidR="00054393" w:rsidRPr="00AB0F76" w:rsidRDefault="00054393" w:rsidP="00054393">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lunar</w:t>
            </w:r>
          </w:p>
        </w:tc>
        <w:tc>
          <w:tcPr>
            <w:tcW w:w="1680" w:type="dxa"/>
            <w:shd w:val="clear" w:color="auto" w:fill="auto"/>
          </w:tcPr>
          <w:p w14:paraId="4BEE3FD9" w14:textId="2C5DC7CF" w:rsidR="00054393" w:rsidRPr="00AB0F76" w:rsidRDefault="00054393" w:rsidP="00054393">
            <w:pPr>
              <w:rPr>
                <w:rFonts w:ascii="Tahoma" w:hAnsi="Tahoma" w:cs="Tahoma"/>
                <w:sz w:val="22"/>
                <w:szCs w:val="22"/>
              </w:rPr>
            </w:pPr>
            <w:r w:rsidRPr="00AB0F76">
              <w:rPr>
                <w:rFonts w:ascii="Tahoma" w:hAnsi="Tahoma" w:cs="Tahoma"/>
                <w:color w:val="000000"/>
                <w:sz w:val="22"/>
                <w:szCs w:val="22"/>
                <w:lang w:val="ro-RO" w:eastAsia="ro-RO"/>
              </w:rPr>
              <w:t xml:space="preserve">abonament general (valabil pe toate liniile în Bucureşti şi în judeţul Ilfov) </w:t>
            </w:r>
          </w:p>
        </w:tc>
        <w:tc>
          <w:tcPr>
            <w:tcW w:w="2233" w:type="dxa"/>
            <w:shd w:val="clear" w:color="auto" w:fill="auto"/>
          </w:tcPr>
          <w:p w14:paraId="0E145827" w14:textId="7249A9A8" w:rsidR="00054393" w:rsidRPr="00AB0F76" w:rsidRDefault="00054393" w:rsidP="00054393">
            <w:pPr>
              <w:rPr>
                <w:rFonts w:ascii="Tahoma" w:hAnsi="Tahoma" w:cs="Tahoma"/>
                <w:sz w:val="22"/>
                <w:szCs w:val="22"/>
                <w:lang w:eastAsia="ro-RO"/>
              </w:rPr>
            </w:pPr>
            <w:proofErr w:type="spellStart"/>
            <w:r w:rsidRPr="00AB0F76">
              <w:rPr>
                <w:rFonts w:ascii="Tahoma" w:hAnsi="Tahoma" w:cs="Tahoma"/>
                <w:sz w:val="22"/>
                <w:szCs w:val="22"/>
                <w:lang w:eastAsia="ro-RO"/>
              </w:rPr>
              <w:t>Legea</w:t>
            </w:r>
            <w:proofErr w:type="spellEnd"/>
            <w:r w:rsidRPr="00AB0F76">
              <w:rPr>
                <w:rFonts w:ascii="Tahoma" w:hAnsi="Tahoma" w:cs="Tahoma"/>
                <w:sz w:val="22"/>
                <w:szCs w:val="22"/>
                <w:lang w:eastAsia="ro-RO"/>
              </w:rPr>
              <w:t xml:space="preserve"> 1/2011 (</w:t>
            </w:r>
            <w:r w:rsidRPr="00AB0F76">
              <w:rPr>
                <w:rFonts w:ascii="Tahoma" w:hAnsi="Tahoma" w:cs="Tahoma"/>
                <w:sz w:val="22"/>
                <w:szCs w:val="22"/>
              </w:rPr>
              <w:t xml:space="preserve">cu </w:t>
            </w:r>
            <w:proofErr w:type="spellStart"/>
            <w:r w:rsidRPr="00AB0F76">
              <w:rPr>
                <w:rFonts w:ascii="Tahoma" w:hAnsi="Tahoma" w:cs="Tahoma"/>
                <w:sz w:val="22"/>
                <w:szCs w:val="22"/>
              </w:rPr>
              <w:t>modific</w:t>
            </w:r>
            <w:proofErr w:type="spellEnd"/>
            <w:r w:rsidRPr="00AB0F76">
              <w:rPr>
                <w:rFonts w:ascii="Tahoma" w:hAnsi="Tahoma" w:cs="Tahoma"/>
                <w:sz w:val="22"/>
                <w:szCs w:val="22"/>
                <w:lang w:val="ro-RO"/>
              </w:rPr>
              <w:t>ările</w:t>
            </w:r>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w:t>
            </w:r>
          </w:p>
        </w:tc>
      </w:tr>
      <w:tr w:rsidR="00054393" w:rsidRPr="00AB0F76" w14:paraId="26A3B9A5" w14:textId="77777777" w:rsidTr="00BF56E1">
        <w:trPr>
          <w:trHeight w:val="264"/>
          <w:jc w:val="center"/>
        </w:trPr>
        <w:tc>
          <w:tcPr>
            <w:tcW w:w="2194" w:type="dxa"/>
            <w:shd w:val="clear" w:color="auto" w:fill="auto"/>
          </w:tcPr>
          <w:p w14:paraId="290BAB6A" w14:textId="77777777"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Donatori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onorifici</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sânge</w:t>
            </w:r>
            <w:proofErr w:type="spellEnd"/>
          </w:p>
        </w:tc>
        <w:tc>
          <w:tcPr>
            <w:tcW w:w="1529" w:type="dxa"/>
            <w:shd w:val="clear" w:color="auto" w:fill="auto"/>
          </w:tcPr>
          <w:p w14:paraId="3FBBB74F" w14:textId="77777777" w:rsidR="00054393" w:rsidRPr="00AB0F76" w:rsidRDefault="00054393" w:rsidP="00054393">
            <w:pPr>
              <w:jc w:val="center"/>
              <w:rPr>
                <w:rFonts w:ascii="Tahoma" w:hAnsi="Tahoma" w:cs="Tahoma"/>
                <w:sz w:val="22"/>
                <w:szCs w:val="22"/>
              </w:rPr>
            </w:pPr>
            <w:r w:rsidRPr="00AB0F76">
              <w:rPr>
                <w:rFonts w:ascii="Tahoma" w:hAnsi="Tahoma" w:cs="Tahoma"/>
                <w:sz w:val="22"/>
                <w:szCs w:val="22"/>
              </w:rPr>
              <w:t>50%</w:t>
            </w:r>
          </w:p>
        </w:tc>
        <w:tc>
          <w:tcPr>
            <w:tcW w:w="1539" w:type="dxa"/>
          </w:tcPr>
          <w:p w14:paraId="264DDE1A" w14:textId="77C73DC7" w:rsidR="00054393" w:rsidRPr="00AB0F76" w:rsidRDefault="00054393" w:rsidP="00054393">
            <w:pPr>
              <w:rPr>
                <w:rFonts w:ascii="Tahoma" w:hAnsi="Tahoma" w:cs="Tahoma"/>
                <w:sz w:val="22"/>
                <w:szCs w:val="22"/>
              </w:rPr>
            </w:pPr>
            <w:r w:rsidRPr="00AB0F76">
              <w:rPr>
                <w:rFonts w:ascii="Tahoma" w:hAnsi="Tahoma" w:cs="Tahoma"/>
                <w:color w:val="000000"/>
                <w:sz w:val="22"/>
                <w:szCs w:val="22"/>
                <w:lang w:val="ro-RO" w:eastAsia="ro-RO"/>
              </w:rPr>
              <w:t>lunar</w:t>
            </w:r>
          </w:p>
        </w:tc>
        <w:tc>
          <w:tcPr>
            <w:tcW w:w="1680" w:type="dxa"/>
            <w:shd w:val="clear" w:color="auto" w:fill="auto"/>
          </w:tcPr>
          <w:p w14:paraId="2BA5B18B" w14:textId="153C289E"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lunar </w:t>
            </w:r>
            <w:proofErr w:type="spellStart"/>
            <w:r w:rsidRPr="00AB0F76">
              <w:rPr>
                <w:rFonts w:ascii="Tahoma" w:hAnsi="Tahoma" w:cs="Tahoma"/>
                <w:sz w:val="22"/>
                <w:szCs w:val="22"/>
              </w:rPr>
              <w:t>valabil</w:t>
            </w:r>
            <w:proofErr w:type="spellEnd"/>
            <w:r w:rsidRPr="00AB0F76">
              <w:rPr>
                <w:rFonts w:ascii="Tahoma" w:hAnsi="Tahoma" w:cs="Tahoma"/>
                <w:sz w:val="22"/>
                <w:szCs w:val="22"/>
              </w:rPr>
              <w:t xml:space="preserve"> pe o </w:t>
            </w:r>
            <w:proofErr w:type="spellStart"/>
            <w:r w:rsidRPr="00AB0F76">
              <w:rPr>
                <w:rFonts w:ascii="Tahoma" w:hAnsi="Tahoma" w:cs="Tahoma"/>
                <w:sz w:val="22"/>
                <w:szCs w:val="22"/>
              </w:rPr>
              <w:t>linie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regională</w:t>
            </w:r>
            <w:proofErr w:type="spellEnd"/>
            <w:r w:rsidRPr="00AB0F76">
              <w:rPr>
                <w:rFonts w:ascii="Tahoma" w:hAnsi="Tahoma" w:cs="Tahoma"/>
                <w:sz w:val="22"/>
                <w:szCs w:val="22"/>
              </w:rPr>
              <w:t xml:space="preserve"> </w:t>
            </w:r>
          </w:p>
          <w:p w14:paraId="0E98E59C" w14:textId="4C3D617A"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w:t>
            </w:r>
            <w:r w:rsidRPr="00AB0F76">
              <w:rPr>
                <w:rFonts w:ascii="Tahoma" w:hAnsi="Tahoma" w:cs="Tahoma"/>
                <w:color w:val="000000"/>
                <w:sz w:val="22"/>
                <w:szCs w:val="22"/>
                <w:lang w:val="ro-RO" w:eastAsia="ro-RO"/>
              </w:rPr>
              <w:t xml:space="preserve">lunar valabil pe două linii (o linie </w:t>
            </w:r>
            <w:proofErr w:type="spellStart"/>
            <w:r w:rsidRPr="00AB0F76">
              <w:rPr>
                <w:rFonts w:ascii="Tahoma" w:hAnsi="Tahoma" w:cs="Tahoma"/>
                <w:sz w:val="22"/>
                <w:szCs w:val="22"/>
              </w:rPr>
              <w:t>regională</w:t>
            </w:r>
            <w:proofErr w:type="spellEnd"/>
            <w:r w:rsidRPr="00AB0F76">
              <w:rPr>
                <w:rFonts w:ascii="Tahoma" w:hAnsi="Tahoma" w:cs="Tahoma"/>
                <w:color w:val="000000"/>
                <w:sz w:val="22"/>
                <w:szCs w:val="22"/>
                <w:lang w:val="ro-RO" w:eastAsia="ro-RO"/>
              </w:rPr>
              <w:t xml:space="preserve"> şi o linie urbană) </w:t>
            </w:r>
          </w:p>
          <w:p w14:paraId="395E88DF" w14:textId="1AAD496C" w:rsidR="00054393" w:rsidRPr="00AB0F76" w:rsidRDefault="00054393" w:rsidP="00054393">
            <w:pPr>
              <w:rPr>
                <w:rFonts w:ascii="Tahoma" w:hAnsi="Tahoma" w:cs="Tahoma"/>
                <w:sz w:val="22"/>
                <w:szCs w:val="22"/>
              </w:rPr>
            </w:pPr>
            <w:r w:rsidRPr="00AB0F76">
              <w:rPr>
                <w:rFonts w:ascii="Tahoma" w:hAnsi="Tahoma" w:cs="Tahoma"/>
                <w:color w:val="000000"/>
                <w:sz w:val="22"/>
                <w:szCs w:val="22"/>
                <w:lang w:val="ro-RO" w:eastAsia="ro-RO"/>
              </w:rPr>
              <w:t xml:space="preserve">abonament general (valabil pe toate liniile în Bucureşti şi în judeţul Ilfov) </w:t>
            </w:r>
          </w:p>
        </w:tc>
        <w:tc>
          <w:tcPr>
            <w:tcW w:w="2233" w:type="dxa"/>
            <w:shd w:val="clear" w:color="auto" w:fill="auto"/>
          </w:tcPr>
          <w:p w14:paraId="7AB5AC66" w14:textId="77777777" w:rsidR="00054393" w:rsidRPr="00AB0F76" w:rsidRDefault="00054393" w:rsidP="00054393">
            <w:pPr>
              <w:rPr>
                <w:rFonts w:ascii="Tahoma" w:hAnsi="Tahoma" w:cs="Tahoma"/>
                <w:sz w:val="22"/>
                <w:szCs w:val="22"/>
                <w:lang w:eastAsia="ro-RO"/>
              </w:rPr>
            </w:pPr>
            <w:r w:rsidRPr="00AB0F76">
              <w:rPr>
                <w:rFonts w:ascii="Tahoma" w:hAnsi="Tahoma" w:cs="Tahoma"/>
                <w:sz w:val="22"/>
                <w:szCs w:val="22"/>
                <w:lang w:eastAsia="ro-RO"/>
              </w:rPr>
              <w:t xml:space="preserve">H.G. nr.1364/2006 </w:t>
            </w:r>
            <w:r w:rsidRPr="00AB0F76">
              <w:rPr>
                <w:rFonts w:ascii="Tahoma" w:hAnsi="Tahoma" w:cs="Tahoma"/>
                <w:sz w:val="22"/>
                <w:szCs w:val="22"/>
              </w:rPr>
              <w:t xml:space="preserve">(cu </w:t>
            </w:r>
            <w:proofErr w:type="spellStart"/>
            <w:r w:rsidRPr="00AB0F76">
              <w:rPr>
                <w:rFonts w:ascii="Tahoma" w:hAnsi="Tahoma" w:cs="Tahoma"/>
                <w:sz w:val="22"/>
                <w:szCs w:val="22"/>
              </w:rPr>
              <w:t>modific</w:t>
            </w:r>
            <w:proofErr w:type="spellEnd"/>
            <w:r w:rsidRPr="00AB0F76">
              <w:rPr>
                <w:rFonts w:ascii="Tahoma" w:hAnsi="Tahoma" w:cs="Tahoma"/>
                <w:sz w:val="22"/>
                <w:szCs w:val="22"/>
                <w:lang w:val="ro-RO"/>
              </w:rPr>
              <w:t>ările</w:t>
            </w:r>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w:t>
            </w:r>
          </w:p>
        </w:tc>
      </w:tr>
      <w:tr w:rsidR="00054393" w:rsidRPr="00AB0F76" w14:paraId="05170F44" w14:textId="77777777" w:rsidTr="00BF56E1">
        <w:trPr>
          <w:trHeight w:val="264"/>
          <w:jc w:val="center"/>
        </w:trPr>
        <w:tc>
          <w:tcPr>
            <w:tcW w:w="2194" w:type="dxa"/>
            <w:shd w:val="clear" w:color="auto" w:fill="auto"/>
          </w:tcPr>
          <w:p w14:paraId="05A9F269" w14:textId="0F8EB9CC"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Pensionari</w:t>
            </w:r>
            <w:proofErr w:type="spellEnd"/>
            <w:r w:rsidRPr="00AB0F76">
              <w:rPr>
                <w:rFonts w:ascii="Tahoma" w:hAnsi="Tahoma" w:cs="Tahoma"/>
                <w:sz w:val="22"/>
                <w:szCs w:val="22"/>
              </w:rPr>
              <w:t xml:space="preserve"> cu </w:t>
            </w:r>
            <w:proofErr w:type="spellStart"/>
            <w:r w:rsidRPr="00AB0F76">
              <w:rPr>
                <w:rFonts w:ascii="Tahoma" w:hAnsi="Tahoma" w:cs="Tahoma"/>
                <w:sz w:val="22"/>
                <w:szCs w:val="22"/>
              </w:rPr>
              <w:t>domiciliul</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stabil</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în</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Județul</w:t>
            </w:r>
            <w:proofErr w:type="spellEnd"/>
            <w:r w:rsidRPr="00AB0F76">
              <w:rPr>
                <w:rFonts w:ascii="Tahoma" w:hAnsi="Tahoma" w:cs="Tahoma"/>
                <w:sz w:val="22"/>
                <w:szCs w:val="22"/>
              </w:rPr>
              <w:t xml:space="preserve"> Ilfov*</w:t>
            </w:r>
          </w:p>
        </w:tc>
        <w:tc>
          <w:tcPr>
            <w:tcW w:w="1529" w:type="dxa"/>
            <w:shd w:val="clear" w:color="auto" w:fill="auto"/>
          </w:tcPr>
          <w:p w14:paraId="63C55DE4" w14:textId="717A90B0" w:rsidR="00054393" w:rsidRPr="00AB0F76" w:rsidRDefault="00054393" w:rsidP="00054393">
            <w:pPr>
              <w:jc w:val="center"/>
              <w:rPr>
                <w:rFonts w:ascii="Tahoma" w:hAnsi="Tahoma" w:cs="Tahoma"/>
                <w:sz w:val="22"/>
                <w:szCs w:val="22"/>
              </w:rPr>
            </w:pPr>
            <w:r w:rsidRPr="00AB0F76">
              <w:rPr>
                <w:rFonts w:ascii="Tahoma" w:hAnsi="Tahoma" w:cs="Tahoma"/>
                <w:sz w:val="22"/>
                <w:szCs w:val="22"/>
              </w:rPr>
              <w:t>*</w:t>
            </w:r>
          </w:p>
        </w:tc>
        <w:tc>
          <w:tcPr>
            <w:tcW w:w="1539" w:type="dxa"/>
          </w:tcPr>
          <w:p w14:paraId="1E2BD7B8" w14:textId="3199FDD2" w:rsidR="00054393" w:rsidRPr="00AB0F76" w:rsidRDefault="00054393" w:rsidP="00054393">
            <w:pPr>
              <w:rPr>
                <w:rFonts w:ascii="Tahoma" w:hAnsi="Tahoma" w:cs="Tahoma"/>
                <w:sz w:val="22"/>
                <w:szCs w:val="22"/>
                <w:lang w:val="ro-RO" w:eastAsia="ro-RO"/>
              </w:rPr>
            </w:pPr>
            <w:r w:rsidRPr="00AB0F76">
              <w:rPr>
                <w:rFonts w:ascii="Tahoma" w:hAnsi="Tahoma" w:cs="Tahoma"/>
                <w:color w:val="000000"/>
                <w:sz w:val="22"/>
                <w:szCs w:val="22"/>
                <w:lang w:val="ro-RO" w:eastAsia="ro-RO"/>
              </w:rPr>
              <w:t>lunar</w:t>
            </w:r>
          </w:p>
        </w:tc>
        <w:tc>
          <w:tcPr>
            <w:tcW w:w="1680" w:type="dxa"/>
            <w:shd w:val="clear" w:color="auto" w:fill="auto"/>
          </w:tcPr>
          <w:p w14:paraId="25AFD310" w14:textId="060D9804" w:rsidR="00054393" w:rsidRPr="00AB0F76" w:rsidRDefault="00054393" w:rsidP="0098302E">
            <w:pPr>
              <w:rPr>
                <w:rFonts w:ascii="Tahoma" w:hAnsi="Tahoma" w:cs="Tahoma"/>
                <w:sz w:val="22"/>
                <w:szCs w:val="22"/>
              </w:rPr>
            </w:pPr>
            <w:r w:rsidRPr="00AB0F76">
              <w:rPr>
                <w:rFonts w:ascii="Tahoma" w:hAnsi="Tahoma" w:cs="Tahoma"/>
                <w:sz w:val="22"/>
                <w:szCs w:val="22"/>
                <w:lang w:val="ro-RO" w:eastAsia="ro-RO"/>
              </w:rPr>
              <w:t>*</w:t>
            </w:r>
          </w:p>
        </w:tc>
        <w:tc>
          <w:tcPr>
            <w:tcW w:w="2233" w:type="dxa"/>
            <w:shd w:val="clear" w:color="auto" w:fill="auto"/>
          </w:tcPr>
          <w:p w14:paraId="6540E17B" w14:textId="22F07C05" w:rsidR="00054393" w:rsidRPr="00AB0F76" w:rsidRDefault="00054393" w:rsidP="00054393">
            <w:pPr>
              <w:rPr>
                <w:rFonts w:ascii="Tahoma" w:hAnsi="Tahoma" w:cs="Tahoma"/>
                <w:sz w:val="22"/>
                <w:szCs w:val="22"/>
                <w:lang w:eastAsia="ro-RO"/>
              </w:rPr>
            </w:pPr>
            <w:r w:rsidRPr="00AB0F76">
              <w:rPr>
                <w:rFonts w:ascii="Tahoma" w:hAnsi="Tahoma" w:cs="Tahoma"/>
                <w:sz w:val="22"/>
                <w:szCs w:val="22"/>
                <w:lang w:eastAsia="ro-RO"/>
              </w:rPr>
              <w:t>HCL UAT</w:t>
            </w:r>
          </w:p>
        </w:tc>
      </w:tr>
      <w:tr w:rsidR="00054393" w:rsidRPr="00AB0F76" w14:paraId="2C364001" w14:textId="77777777" w:rsidTr="00BF56E1">
        <w:trPr>
          <w:trHeight w:val="1682"/>
          <w:jc w:val="center"/>
        </w:trPr>
        <w:tc>
          <w:tcPr>
            <w:tcW w:w="2194" w:type="dxa"/>
            <w:shd w:val="clear" w:color="auto" w:fill="auto"/>
          </w:tcPr>
          <w:p w14:paraId="4B24CD0E" w14:textId="528D9078"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Persoane</w:t>
            </w:r>
            <w:proofErr w:type="spellEnd"/>
            <w:r w:rsidRPr="00AB0F76">
              <w:rPr>
                <w:rFonts w:ascii="Tahoma" w:hAnsi="Tahoma" w:cs="Tahoma"/>
                <w:sz w:val="22"/>
                <w:szCs w:val="22"/>
              </w:rPr>
              <w:t xml:space="preserve"> cu </w:t>
            </w:r>
            <w:proofErr w:type="spellStart"/>
            <w:r w:rsidRPr="00AB0F76">
              <w:rPr>
                <w:rFonts w:ascii="Tahoma" w:hAnsi="Tahoma" w:cs="Tahoma"/>
                <w:sz w:val="22"/>
                <w:szCs w:val="22"/>
              </w:rPr>
              <w:t>dizabilități</w:t>
            </w:r>
            <w:proofErr w:type="spellEnd"/>
            <w:r w:rsidRPr="00AB0F76">
              <w:rPr>
                <w:rFonts w:ascii="Tahoma" w:hAnsi="Tahoma" w:cs="Tahoma"/>
                <w:sz w:val="22"/>
                <w:szCs w:val="22"/>
              </w:rPr>
              <w:t>**</w:t>
            </w:r>
          </w:p>
        </w:tc>
        <w:tc>
          <w:tcPr>
            <w:tcW w:w="1529" w:type="dxa"/>
            <w:shd w:val="clear" w:color="auto" w:fill="auto"/>
          </w:tcPr>
          <w:p w14:paraId="5DDB6062" w14:textId="77777777" w:rsidR="00054393" w:rsidRPr="00AB0F76" w:rsidRDefault="00054393" w:rsidP="00054393">
            <w:pPr>
              <w:jc w:val="center"/>
              <w:rPr>
                <w:rFonts w:ascii="Tahoma" w:hAnsi="Tahoma" w:cs="Tahoma"/>
                <w:sz w:val="22"/>
                <w:szCs w:val="22"/>
              </w:rPr>
            </w:pPr>
            <w:r w:rsidRPr="00AB0F76">
              <w:rPr>
                <w:rFonts w:ascii="Tahoma" w:hAnsi="Tahoma" w:cs="Tahoma"/>
                <w:sz w:val="22"/>
                <w:szCs w:val="22"/>
              </w:rPr>
              <w:t>100%</w:t>
            </w:r>
          </w:p>
        </w:tc>
        <w:tc>
          <w:tcPr>
            <w:tcW w:w="1539" w:type="dxa"/>
          </w:tcPr>
          <w:p w14:paraId="6E9246ED" w14:textId="7BAB24F2" w:rsidR="00054393" w:rsidRPr="00AB0F76" w:rsidRDefault="00054393" w:rsidP="00054393">
            <w:pPr>
              <w:rPr>
                <w:rFonts w:ascii="Tahoma" w:hAnsi="Tahoma" w:cs="Tahoma"/>
                <w:sz w:val="22"/>
                <w:szCs w:val="22"/>
              </w:rPr>
            </w:pPr>
            <w:r w:rsidRPr="00AB0F76">
              <w:rPr>
                <w:rFonts w:ascii="Tahoma" w:hAnsi="Tahoma" w:cs="Tahoma"/>
                <w:color w:val="000000"/>
                <w:sz w:val="22"/>
                <w:szCs w:val="22"/>
                <w:lang w:val="ro-RO" w:eastAsia="ro-RO"/>
              </w:rPr>
              <w:t>lunar</w:t>
            </w:r>
          </w:p>
        </w:tc>
        <w:tc>
          <w:tcPr>
            <w:tcW w:w="1680" w:type="dxa"/>
            <w:shd w:val="clear" w:color="auto" w:fill="auto"/>
          </w:tcPr>
          <w:p w14:paraId="440D88B0" w14:textId="6890CEE0"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general (</w:t>
            </w:r>
            <w:proofErr w:type="spellStart"/>
            <w:r w:rsidRPr="00AB0F76">
              <w:rPr>
                <w:rFonts w:ascii="Tahoma" w:hAnsi="Tahoma" w:cs="Tahoma"/>
                <w:sz w:val="22"/>
                <w:szCs w:val="22"/>
              </w:rPr>
              <w:t>valabil</w:t>
            </w:r>
            <w:proofErr w:type="spellEnd"/>
            <w:r w:rsidRPr="00AB0F76">
              <w:rPr>
                <w:rFonts w:ascii="Tahoma" w:hAnsi="Tahoma" w:cs="Tahoma"/>
                <w:sz w:val="22"/>
                <w:szCs w:val="22"/>
              </w:rPr>
              <w:t xml:space="preserve"> pe </w:t>
            </w:r>
            <w:proofErr w:type="spellStart"/>
            <w:r w:rsidRPr="00AB0F76">
              <w:rPr>
                <w:rFonts w:ascii="Tahoma" w:hAnsi="Tahoma" w:cs="Tahoma"/>
                <w:sz w:val="22"/>
                <w:szCs w:val="22"/>
              </w:rPr>
              <w:t>toate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liniile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în</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Bucureşti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în</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judeţul</w:t>
            </w:r>
            <w:proofErr w:type="spellEnd"/>
            <w:r w:rsidRPr="00AB0F76">
              <w:rPr>
                <w:rFonts w:ascii="Tahoma" w:hAnsi="Tahoma" w:cs="Tahoma"/>
                <w:sz w:val="22"/>
                <w:szCs w:val="22"/>
              </w:rPr>
              <w:t xml:space="preserve"> Ilfov)</w:t>
            </w:r>
          </w:p>
        </w:tc>
        <w:tc>
          <w:tcPr>
            <w:tcW w:w="2233" w:type="dxa"/>
            <w:shd w:val="clear" w:color="auto" w:fill="auto"/>
          </w:tcPr>
          <w:p w14:paraId="56418FCB" w14:textId="77777777"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Legea</w:t>
            </w:r>
            <w:proofErr w:type="spellEnd"/>
            <w:r w:rsidRPr="00AB0F76">
              <w:rPr>
                <w:rFonts w:ascii="Tahoma" w:hAnsi="Tahoma" w:cs="Tahoma"/>
                <w:sz w:val="22"/>
                <w:szCs w:val="22"/>
              </w:rPr>
              <w:t xml:space="preserve"> 448/2006 (cu </w:t>
            </w:r>
            <w:proofErr w:type="spellStart"/>
            <w:r w:rsidRPr="00AB0F76">
              <w:rPr>
                <w:rFonts w:ascii="Tahoma" w:hAnsi="Tahoma" w:cs="Tahoma"/>
                <w:sz w:val="22"/>
                <w:szCs w:val="22"/>
              </w:rPr>
              <w:t>modificările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w:t>
            </w:r>
          </w:p>
        </w:tc>
      </w:tr>
      <w:tr w:rsidR="00054393" w:rsidRPr="00AB0F76" w14:paraId="289C5F9D" w14:textId="77777777" w:rsidTr="00BF56E1">
        <w:trPr>
          <w:trHeight w:val="1961"/>
          <w:jc w:val="center"/>
        </w:trPr>
        <w:tc>
          <w:tcPr>
            <w:tcW w:w="2194" w:type="dxa"/>
            <w:shd w:val="clear" w:color="auto" w:fill="auto"/>
          </w:tcPr>
          <w:p w14:paraId="3842375D" w14:textId="1BEC1C38"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Persoane</w:t>
            </w:r>
            <w:proofErr w:type="spellEnd"/>
            <w:r w:rsidRPr="00AB0F76">
              <w:rPr>
                <w:rFonts w:ascii="Tahoma" w:hAnsi="Tahoma" w:cs="Tahoma"/>
                <w:sz w:val="22"/>
                <w:szCs w:val="22"/>
              </w:rPr>
              <w:t xml:space="preserve"> cu </w:t>
            </w:r>
            <w:proofErr w:type="spellStart"/>
            <w:r w:rsidRPr="00AB0F76">
              <w:rPr>
                <w:rFonts w:ascii="Tahoma" w:hAnsi="Tahoma" w:cs="Tahoma"/>
                <w:sz w:val="22"/>
                <w:szCs w:val="22"/>
              </w:rPr>
              <w:t>dizabilități</w:t>
            </w:r>
            <w:proofErr w:type="spellEnd"/>
            <w:r w:rsidRPr="00AB0F76">
              <w:rPr>
                <w:rFonts w:ascii="Tahoma" w:hAnsi="Tahoma" w:cs="Tahoma"/>
                <w:sz w:val="22"/>
                <w:szCs w:val="22"/>
              </w:rPr>
              <w:t xml:space="preserve"> cu </w:t>
            </w:r>
            <w:proofErr w:type="spellStart"/>
            <w:r w:rsidRPr="00AB0F76">
              <w:rPr>
                <w:rFonts w:ascii="Tahoma" w:hAnsi="Tahoma" w:cs="Tahoma"/>
                <w:sz w:val="22"/>
                <w:szCs w:val="22"/>
              </w:rPr>
              <w:t>însoțitor</w:t>
            </w:r>
            <w:proofErr w:type="spellEnd"/>
            <w:r w:rsidRPr="00AB0F76">
              <w:rPr>
                <w:rFonts w:ascii="Tahoma" w:hAnsi="Tahoma" w:cs="Tahoma"/>
                <w:sz w:val="22"/>
                <w:szCs w:val="22"/>
              </w:rPr>
              <w:t>***</w:t>
            </w:r>
          </w:p>
        </w:tc>
        <w:tc>
          <w:tcPr>
            <w:tcW w:w="1529" w:type="dxa"/>
            <w:shd w:val="clear" w:color="auto" w:fill="auto"/>
          </w:tcPr>
          <w:p w14:paraId="5F52ABD2" w14:textId="77777777" w:rsidR="00054393" w:rsidRPr="00AB0F76" w:rsidRDefault="00054393" w:rsidP="00054393">
            <w:pPr>
              <w:jc w:val="center"/>
              <w:rPr>
                <w:rFonts w:ascii="Tahoma" w:hAnsi="Tahoma" w:cs="Tahoma"/>
                <w:sz w:val="22"/>
                <w:szCs w:val="22"/>
              </w:rPr>
            </w:pPr>
            <w:r w:rsidRPr="00AB0F76">
              <w:rPr>
                <w:rFonts w:ascii="Tahoma" w:hAnsi="Tahoma" w:cs="Tahoma"/>
                <w:sz w:val="22"/>
                <w:szCs w:val="22"/>
              </w:rPr>
              <w:t>100%</w:t>
            </w:r>
          </w:p>
        </w:tc>
        <w:tc>
          <w:tcPr>
            <w:tcW w:w="1539" w:type="dxa"/>
          </w:tcPr>
          <w:p w14:paraId="36F42FDD" w14:textId="6FB558F0" w:rsidR="00054393" w:rsidRPr="00AB0F76" w:rsidRDefault="00054393" w:rsidP="00054393">
            <w:pPr>
              <w:rPr>
                <w:rFonts w:ascii="Tahoma" w:hAnsi="Tahoma" w:cs="Tahoma"/>
                <w:sz w:val="22"/>
                <w:szCs w:val="22"/>
              </w:rPr>
            </w:pPr>
            <w:r w:rsidRPr="00AB0F76">
              <w:rPr>
                <w:rFonts w:ascii="Tahoma" w:hAnsi="Tahoma" w:cs="Tahoma"/>
                <w:color w:val="000000"/>
                <w:sz w:val="22"/>
                <w:szCs w:val="22"/>
                <w:lang w:val="ro-RO" w:eastAsia="ro-RO"/>
              </w:rPr>
              <w:t>lunar</w:t>
            </w:r>
          </w:p>
        </w:tc>
        <w:tc>
          <w:tcPr>
            <w:tcW w:w="1680" w:type="dxa"/>
            <w:shd w:val="clear" w:color="auto" w:fill="auto"/>
          </w:tcPr>
          <w:p w14:paraId="01968A9C" w14:textId="5882A656" w:rsidR="00054393" w:rsidRPr="00AB0F76" w:rsidRDefault="00054393" w:rsidP="00054393">
            <w:pPr>
              <w:rPr>
                <w:rFonts w:ascii="Tahoma" w:hAnsi="Tahoma" w:cs="Tahoma"/>
                <w:sz w:val="22"/>
                <w:szCs w:val="22"/>
              </w:rPr>
            </w:pPr>
            <w:r w:rsidRPr="00AB0F76">
              <w:rPr>
                <w:rFonts w:ascii="Tahoma" w:hAnsi="Tahoma" w:cs="Tahoma"/>
                <w:sz w:val="22"/>
                <w:szCs w:val="22"/>
              </w:rPr>
              <w:t xml:space="preserve">2 x </w:t>
            </w:r>
            <w:proofErr w:type="spellStart"/>
            <w:r w:rsidRPr="00AB0F76">
              <w:rPr>
                <w:rFonts w:ascii="Tahoma" w:hAnsi="Tahoma" w:cs="Tahoma"/>
                <w:sz w:val="22"/>
                <w:szCs w:val="22"/>
              </w:rPr>
              <w:t>abonamente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generale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valabile</w:t>
            </w:r>
            <w:proofErr w:type="spellEnd"/>
            <w:r w:rsidRPr="00AB0F76">
              <w:rPr>
                <w:rFonts w:ascii="Tahoma" w:hAnsi="Tahoma" w:cs="Tahoma"/>
                <w:sz w:val="22"/>
                <w:szCs w:val="22"/>
              </w:rPr>
              <w:t xml:space="preserve"> pe </w:t>
            </w:r>
            <w:proofErr w:type="spellStart"/>
            <w:r w:rsidRPr="00AB0F76">
              <w:rPr>
                <w:rFonts w:ascii="Tahoma" w:hAnsi="Tahoma" w:cs="Tahoma"/>
                <w:sz w:val="22"/>
                <w:szCs w:val="22"/>
              </w:rPr>
              <w:t>toate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liniile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în</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Bucureşti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în</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judeţul</w:t>
            </w:r>
            <w:proofErr w:type="spellEnd"/>
            <w:r w:rsidRPr="00AB0F76">
              <w:rPr>
                <w:rFonts w:ascii="Tahoma" w:hAnsi="Tahoma" w:cs="Tahoma"/>
                <w:sz w:val="22"/>
                <w:szCs w:val="22"/>
              </w:rPr>
              <w:t xml:space="preserve"> Ilfov)</w:t>
            </w:r>
          </w:p>
        </w:tc>
        <w:tc>
          <w:tcPr>
            <w:tcW w:w="2233" w:type="dxa"/>
            <w:shd w:val="clear" w:color="auto" w:fill="auto"/>
          </w:tcPr>
          <w:p w14:paraId="075024B1" w14:textId="77777777"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Legea</w:t>
            </w:r>
            <w:proofErr w:type="spellEnd"/>
            <w:r w:rsidRPr="00AB0F76">
              <w:rPr>
                <w:rFonts w:ascii="Tahoma" w:hAnsi="Tahoma" w:cs="Tahoma"/>
                <w:sz w:val="22"/>
                <w:szCs w:val="22"/>
              </w:rPr>
              <w:t xml:space="preserve"> 448/2006 (cu </w:t>
            </w:r>
            <w:proofErr w:type="spellStart"/>
            <w:r w:rsidRPr="00AB0F76">
              <w:rPr>
                <w:rFonts w:ascii="Tahoma" w:hAnsi="Tahoma" w:cs="Tahoma"/>
                <w:sz w:val="22"/>
                <w:szCs w:val="22"/>
              </w:rPr>
              <w:t>modificările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w:t>
            </w:r>
          </w:p>
        </w:tc>
      </w:tr>
      <w:tr w:rsidR="00054393" w:rsidRPr="00AB0F76" w14:paraId="09B00536" w14:textId="77777777" w:rsidTr="00BF56E1">
        <w:trPr>
          <w:trHeight w:val="1358"/>
          <w:jc w:val="center"/>
        </w:trPr>
        <w:tc>
          <w:tcPr>
            <w:tcW w:w="2194" w:type="dxa"/>
            <w:shd w:val="clear" w:color="auto" w:fill="auto"/>
          </w:tcPr>
          <w:p w14:paraId="3CC81004" w14:textId="4BF6132C"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Asistenți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personali</w:t>
            </w:r>
            <w:proofErr w:type="spellEnd"/>
            <w:r w:rsidRPr="00AB0F76">
              <w:rPr>
                <w:rFonts w:ascii="Tahoma" w:hAnsi="Tahoma" w:cs="Tahoma"/>
                <w:sz w:val="22"/>
                <w:szCs w:val="22"/>
              </w:rPr>
              <w:t xml:space="preserve"> ai </w:t>
            </w:r>
            <w:proofErr w:type="spellStart"/>
            <w:r w:rsidRPr="00AB0F76">
              <w:rPr>
                <w:rFonts w:ascii="Tahoma" w:hAnsi="Tahoma" w:cs="Tahoma"/>
                <w:sz w:val="22"/>
                <w:szCs w:val="22"/>
              </w:rPr>
              <w:t>persoanelor</w:t>
            </w:r>
            <w:proofErr w:type="spellEnd"/>
            <w:r w:rsidRPr="00AB0F76">
              <w:rPr>
                <w:rFonts w:ascii="Tahoma" w:hAnsi="Tahoma" w:cs="Tahoma"/>
                <w:sz w:val="22"/>
                <w:szCs w:val="22"/>
              </w:rPr>
              <w:t xml:space="preserve"> cu </w:t>
            </w:r>
            <w:proofErr w:type="spellStart"/>
            <w:r w:rsidRPr="00AB0F76">
              <w:rPr>
                <w:rFonts w:ascii="Tahoma" w:hAnsi="Tahoma" w:cs="Tahoma"/>
                <w:sz w:val="22"/>
                <w:szCs w:val="22"/>
              </w:rPr>
              <w:t>dizabilități</w:t>
            </w:r>
            <w:proofErr w:type="spellEnd"/>
            <w:r w:rsidRPr="00AB0F76">
              <w:rPr>
                <w:rFonts w:ascii="Tahoma" w:hAnsi="Tahoma" w:cs="Tahoma"/>
                <w:sz w:val="22"/>
                <w:szCs w:val="22"/>
              </w:rPr>
              <w:t>***</w:t>
            </w:r>
            <w:r w:rsidR="00947BB8">
              <w:rPr>
                <w:rFonts w:ascii="Tahoma" w:hAnsi="Tahoma" w:cs="Tahoma"/>
                <w:sz w:val="22"/>
                <w:szCs w:val="22"/>
              </w:rPr>
              <w:t>*</w:t>
            </w:r>
          </w:p>
        </w:tc>
        <w:tc>
          <w:tcPr>
            <w:tcW w:w="1529" w:type="dxa"/>
            <w:shd w:val="clear" w:color="auto" w:fill="auto"/>
          </w:tcPr>
          <w:p w14:paraId="621B2C10" w14:textId="4A848E01" w:rsidR="00054393" w:rsidRPr="00AB0F76" w:rsidRDefault="00054393" w:rsidP="00054393">
            <w:pPr>
              <w:jc w:val="center"/>
              <w:rPr>
                <w:rFonts w:ascii="Tahoma" w:hAnsi="Tahoma" w:cs="Tahoma"/>
                <w:sz w:val="22"/>
                <w:szCs w:val="22"/>
              </w:rPr>
            </w:pPr>
            <w:r w:rsidRPr="00AB0F76">
              <w:rPr>
                <w:rFonts w:ascii="Tahoma" w:hAnsi="Tahoma" w:cs="Tahoma"/>
                <w:sz w:val="22"/>
                <w:szCs w:val="22"/>
              </w:rPr>
              <w:t>100%</w:t>
            </w:r>
          </w:p>
        </w:tc>
        <w:tc>
          <w:tcPr>
            <w:tcW w:w="1539" w:type="dxa"/>
          </w:tcPr>
          <w:p w14:paraId="47FE3EF5" w14:textId="1B21E74D" w:rsidR="00054393" w:rsidRPr="00AB0F76" w:rsidRDefault="00054393" w:rsidP="00054393">
            <w:pPr>
              <w:rPr>
                <w:rFonts w:ascii="Tahoma" w:hAnsi="Tahoma" w:cs="Tahoma"/>
                <w:sz w:val="22"/>
                <w:szCs w:val="22"/>
              </w:rPr>
            </w:pPr>
            <w:r w:rsidRPr="00AB0F76">
              <w:rPr>
                <w:rFonts w:ascii="Tahoma" w:hAnsi="Tahoma" w:cs="Tahoma"/>
                <w:color w:val="000000"/>
                <w:sz w:val="22"/>
                <w:szCs w:val="22"/>
                <w:lang w:val="ro-RO" w:eastAsia="ro-RO"/>
              </w:rPr>
              <w:t>lunar</w:t>
            </w:r>
          </w:p>
        </w:tc>
        <w:tc>
          <w:tcPr>
            <w:tcW w:w="1680" w:type="dxa"/>
            <w:shd w:val="clear" w:color="auto" w:fill="auto"/>
          </w:tcPr>
          <w:p w14:paraId="47764E02" w14:textId="1CCC6829"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general (</w:t>
            </w:r>
            <w:proofErr w:type="spellStart"/>
            <w:r w:rsidRPr="00AB0F76">
              <w:rPr>
                <w:rFonts w:ascii="Tahoma" w:hAnsi="Tahoma" w:cs="Tahoma"/>
                <w:sz w:val="22"/>
                <w:szCs w:val="22"/>
              </w:rPr>
              <w:t>valabil</w:t>
            </w:r>
            <w:proofErr w:type="spellEnd"/>
            <w:r w:rsidRPr="00AB0F76">
              <w:rPr>
                <w:rFonts w:ascii="Tahoma" w:hAnsi="Tahoma" w:cs="Tahoma"/>
                <w:sz w:val="22"/>
                <w:szCs w:val="22"/>
              </w:rPr>
              <w:t xml:space="preserve"> pe </w:t>
            </w:r>
            <w:proofErr w:type="spellStart"/>
            <w:r w:rsidRPr="00AB0F76">
              <w:rPr>
                <w:rFonts w:ascii="Tahoma" w:hAnsi="Tahoma" w:cs="Tahoma"/>
                <w:sz w:val="22"/>
                <w:szCs w:val="22"/>
              </w:rPr>
              <w:t>toate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liniile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în</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Bucureşti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în</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judeţul</w:t>
            </w:r>
            <w:proofErr w:type="spellEnd"/>
            <w:r w:rsidRPr="00AB0F76">
              <w:rPr>
                <w:rFonts w:ascii="Tahoma" w:hAnsi="Tahoma" w:cs="Tahoma"/>
                <w:sz w:val="22"/>
                <w:szCs w:val="22"/>
              </w:rPr>
              <w:t xml:space="preserve"> Ilfov)</w:t>
            </w:r>
          </w:p>
        </w:tc>
        <w:tc>
          <w:tcPr>
            <w:tcW w:w="2233" w:type="dxa"/>
            <w:shd w:val="clear" w:color="auto" w:fill="auto"/>
          </w:tcPr>
          <w:p w14:paraId="209B87A8" w14:textId="2F63674B"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Legea</w:t>
            </w:r>
            <w:proofErr w:type="spellEnd"/>
            <w:r w:rsidRPr="00AB0F76">
              <w:rPr>
                <w:rFonts w:ascii="Tahoma" w:hAnsi="Tahoma" w:cs="Tahoma"/>
                <w:sz w:val="22"/>
                <w:szCs w:val="22"/>
              </w:rPr>
              <w:t xml:space="preserve"> 448/2006 (cu </w:t>
            </w:r>
            <w:proofErr w:type="spellStart"/>
            <w:r w:rsidRPr="00AB0F76">
              <w:rPr>
                <w:rFonts w:ascii="Tahoma" w:hAnsi="Tahoma" w:cs="Tahoma"/>
                <w:sz w:val="22"/>
                <w:szCs w:val="22"/>
              </w:rPr>
              <w:t>modificările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w:t>
            </w:r>
          </w:p>
        </w:tc>
      </w:tr>
      <w:tr w:rsidR="00054393" w:rsidRPr="00AB0F76" w14:paraId="0A303188" w14:textId="77777777" w:rsidTr="00BF56E1">
        <w:trPr>
          <w:trHeight w:val="1718"/>
          <w:jc w:val="center"/>
        </w:trPr>
        <w:tc>
          <w:tcPr>
            <w:tcW w:w="2194" w:type="dxa"/>
            <w:shd w:val="clear" w:color="auto" w:fill="auto"/>
          </w:tcPr>
          <w:p w14:paraId="69FB7456" w14:textId="4C0354E7"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Asistenți</w:t>
            </w:r>
            <w:proofErr w:type="spellEnd"/>
            <w:r w:rsidRPr="00AB0F76">
              <w:rPr>
                <w:rFonts w:ascii="Tahoma" w:hAnsi="Tahoma" w:cs="Tahoma"/>
                <w:sz w:val="22"/>
                <w:szCs w:val="22"/>
              </w:rPr>
              <w:t xml:space="preserve"> </w:t>
            </w:r>
            <w:proofErr w:type="spellStart"/>
            <w:proofErr w:type="gramStart"/>
            <w:r w:rsidRPr="00AB0F76">
              <w:rPr>
                <w:rFonts w:ascii="Tahoma" w:hAnsi="Tahoma" w:cs="Tahoma"/>
                <w:sz w:val="22"/>
                <w:szCs w:val="22"/>
              </w:rPr>
              <w:t>personali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profesioniști</w:t>
            </w:r>
            <w:proofErr w:type="spellEnd"/>
            <w:proofErr w:type="gramEnd"/>
            <w:r w:rsidRPr="00AB0F76">
              <w:rPr>
                <w:rFonts w:ascii="Tahoma" w:hAnsi="Tahoma" w:cs="Tahoma"/>
                <w:sz w:val="22"/>
                <w:szCs w:val="22"/>
              </w:rPr>
              <w:t xml:space="preserve"> ai </w:t>
            </w:r>
            <w:proofErr w:type="spellStart"/>
            <w:r w:rsidRPr="00AB0F76">
              <w:rPr>
                <w:rFonts w:ascii="Tahoma" w:hAnsi="Tahoma" w:cs="Tahoma"/>
                <w:sz w:val="22"/>
                <w:szCs w:val="22"/>
              </w:rPr>
              <w:t>persoanelor</w:t>
            </w:r>
            <w:proofErr w:type="spellEnd"/>
            <w:r w:rsidRPr="00AB0F76">
              <w:rPr>
                <w:rFonts w:ascii="Tahoma" w:hAnsi="Tahoma" w:cs="Tahoma"/>
                <w:sz w:val="22"/>
                <w:szCs w:val="22"/>
              </w:rPr>
              <w:t xml:space="preserve"> cu </w:t>
            </w:r>
            <w:proofErr w:type="spellStart"/>
            <w:r w:rsidRPr="00AB0F76">
              <w:rPr>
                <w:rFonts w:ascii="Tahoma" w:hAnsi="Tahoma" w:cs="Tahoma"/>
                <w:sz w:val="22"/>
                <w:szCs w:val="22"/>
              </w:rPr>
              <w:t>dizabilități</w:t>
            </w:r>
            <w:proofErr w:type="spellEnd"/>
            <w:r w:rsidRPr="00AB0F76">
              <w:rPr>
                <w:rFonts w:ascii="Tahoma" w:hAnsi="Tahoma" w:cs="Tahoma"/>
                <w:sz w:val="22"/>
                <w:szCs w:val="22"/>
              </w:rPr>
              <w:t>****</w:t>
            </w:r>
          </w:p>
        </w:tc>
        <w:tc>
          <w:tcPr>
            <w:tcW w:w="1529" w:type="dxa"/>
            <w:shd w:val="clear" w:color="auto" w:fill="auto"/>
          </w:tcPr>
          <w:p w14:paraId="6EAAE43A" w14:textId="47BB2239" w:rsidR="00054393" w:rsidRPr="00AB0F76" w:rsidRDefault="00054393" w:rsidP="00054393">
            <w:pPr>
              <w:jc w:val="center"/>
              <w:rPr>
                <w:rFonts w:ascii="Tahoma" w:hAnsi="Tahoma" w:cs="Tahoma"/>
                <w:sz w:val="22"/>
                <w:szCs w:val="22"/>
              </w:rPr>
            </w:pPr>
            <w:r w:rsidRPr="00AB0F76">
              <w:rPr>
                <w:rFonts w:ascii="Tahoma" w:hAnsi="Tahoma" w:cs="Tahoma"/>
                <w:sz w:val="22"/>
                <w:szCs w:val="22"/>
              </w:rPr>
              <w:t>100%</w:t>
            </w:r>
          </w:p>
        </w:tc>
        <w:tc>
          <w:tcPr>
            <w:tcW w:w="1539" w:type="dxa"/>
          </w:tcPr>
          <w:p w14:paraId="52AB7CE2" w14:textId="7EB32F0A" w:rsidR="00054393" w:rsidRPr="00AB0F76" w:rsidRDefault="00054393" w:rsidP="00054393">
            <w:pPr>
              <w:rPr>
                <w:rFonts w:ascii="Tahoma" w:hAnsi="Tahoma" w:cs="Tahoma"/>
                <w:sz w:val="22"/>
                <w:szCs w:val="22"/>
              </w:rPr>
            </w:pPr>
            <w:r w:rsidRPr="00AB0F76">
              <w:rPr>
                <w:rFonts w:ascii="Tahoma" w:hAnsi="Tahoma" w:cs="Tahoma"/>
                <w:color w:val="000000"/>
                <w:sz w:val="22"/>
                <w:szCs w:val="22"/>
                <w:lang w:val="ro-RO" w:eastAsia="ro-RO"/>
              </w:rPr>
              <w:t>lunar</w:t>
            </w:r>
          </w:p>
        </w:tc>
        <w:tc>
          <w:tcPr>
            <w:tcW w:w="1680" w:type="dxa"/>
            <w:shd w:val="clear" w:color="auto" w:fill="auto"/>
          </w:tcPr>
          <w:p w14:paraId="2D026EDF" w14:textId="15F8EBCE"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abonament</w:t>
            </w:r>
            <w:proofErr w:type="spellEnd"/>
            <w:r w:rsidRPr="00AB0F76">
              <w:rPr>
                <w:rFonts w:ascii="Tahoma" w:hAnsi="Tahoma" w:cs="Tahoma"/>
                <w:sz w:val="22"/>
                <w:szCs w:val="22"/>
              </w:rPr>
              <w:t xml:space="preserve"> general (</w:t>
            </w:r>
            <w:proofErr w:type="spellStart"/>
            <w:r w:rsidRPr="00AB0F76">
              <w:rPr>
                <w:rFonts w:ascii="Tahoma" w:hAnsi="Tahoma" w:cs="Tahoma"/>
                <w:sz w:val="22"/>
                <w:szCs w:val="22"/>
              </w:rPr>
              <w:t>valabil</w:t>
            </w:r>
            <w:proofErr w:type="spellEnd"/>
            <w:r w:rsidRPr="00AB0F76">
              <w:rPr>
                <w:rFonts w:ascii="Tahoma" w:hAnsi="Tahoma" w:cs="Tahoma"/>
                <w:sz w:val="22"/>
                <w:szCs w:val="22"/>
              </w:rPr>
              <w:t xml:space="preserve"> pe </w:t>
            </w:r>
            <w:proofErr w:type="spellStart"/>
            <w:r w:rsidRPr="00AB0F76">
              <w:rPr>
                <w:rFonts w:ascii="Tahoma" w:hAnsi="Tahoma" w:cs="Tahoma"/>
                <w:sz w:val="22"/>
                <w:szCs w:val="22"/>
              </w:rPr>
              <w:t>toate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liniile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în</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Bucureşti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în</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judeţul</w:t>
            </w:r>
            <w:proofErr w:type="spellEnd"/>
            <w:r w:rsidRPr="00AB0F76">
              <w:rPr>
                <w:rFonts w:ascii="Tahoma" w:hAnsi="Tahoma" w:cs="Tahoma"/>
                <w:sz w:val="22"/>
                <w:szCs w:val="22"/>
              </w:rPr>
              <w:t xml:space="preserve"> Ilfov)</w:t>
            </w:r>
          </w:p>
        </w:tc>
        <w:tc>
          <w:tcPr>
            <w:tcW w:w="2233" w:type="dxa"/>
            <w:shd w:val="clear" w:color="auto" w:fill="auto"/>
          </w:tcPr>
          <w:p w14:paraId="516426C5" w14:textId="1F8D8F71" w:rsidR="00054393" w:rsidRPr="00AB0F76" w:rsidRDefault="00054393" w:rsidP="00054393">
            <w:pPr>
              <w:rPr>
                <w:rFonts w:ascii="Tahoma" w:hAnsi="Tahoma" w:cs="Tahoma"/>
                <w:sz w:val="22"/>
                <w:szCs w:val="22"/>
              </w:rPr>
            </w:pPr>
            <w:proofErr w:type="spellStart"/>
            <w:r w:rsidRPr="00AB0F76">
              <w:rPr>
                <w:rFonts w:ascii="Tahoma" w:hAnsi="Tahoma" w:cs="Tahoma"/>
                <w:sz w:val="22"/>
                <w:szCs w:val="22"/>
              </w:rPr>
              <w:t>Legea</w:t>
            </w:r>
            <w:proofErr w:type="spellEnd"/>
            <w:r w:rsidRPr="00AB0F76">
              <w:rPr>
                <w:rFonts w:ascii="Tahoma" w:hAnsi="Tahoma" w:cs="Tahoma"/>
                <w:sz w:val="22"/>
                <w:szCs w:val="22"/>
              </w:rPr>
              <w:t xml:space="preserve"> 448/2006 (cu </w:t>
            </w:r>
            <w:proofErr w:type="spellStart"/>
            <w:r w:rsidRPr="00AB0F76">
              <w:rPr>
                <w:rFonts w:ascii="Tahoma" w:hAnsi="Tahoma" w:cs="Tahoma"/>
                <w:sz w:val="22"/>
                <w:szCs w:val="22"/>
              </w:rPr>
              <w:t>modificările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şi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completările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ulterioare</w:t>
            </w:r>
            <w:proofErr w:type="spellEnd"/>
            <w:r w:rsidRPr="00AB0F76">
              <w:rPr>
                <w:rFonts w:ascii="Tahoma" w:hAnsi="Tahoma" w:cs="Tahoma"/>
                <w:sz w:val="22"/>
                <w:szCs w:val="22"/>
              </w:rPr>
              <w:t>)</w:t>
            </w:r>
          </w:p>
        </w:tc>
      </w:tr>
    </w:tbl>
    <w:p w14:paraId="120CC9B1" w14:textId="77777777" w:rsidR="003B57BC" w:rsidRPr="00AB0F76" w:rsidRDefault="003B57BC" w:rsidP="003B57BC">
      <w:pPr>
        <w:rPr>
          <w:rFonts w:ascii="Tahoma" w:hAnsi="Tahoma" w:cs="Tahoma"/>
          <w:sz w:val="22"/>
          <w:szCs w:val="22"/>
        </w:rPr>
      </w:pPr>
    </w:p>
    <w:p w14:paraId="0FA23740" w14:textId="79C7FB45" w:rsidR="003B57BC" w:rsidRPr="00F84CCC" w:rsidRDefault="003B57BC" w:rsidP="00BF56E1">
      <w:pPr>
        <w:jc w:val="both"/>
        <w:rPr>
          <w:rFonts w:ascii="Tahoma" w:hAnsi="Tahoma" w:cs="Tahoma"/>
          <w:sz w:val="22"/>
          <w:szCs w:val="22"/>
          <w:lang w:val="ro-RO"/>
        </w:rPr>
      </w:pPr>
      <w:bookmarkStart w:id="1" w:name="_Hlk21076510"/>
      <w:r w:rsidRPr="00AB0F76">
        <w:rPr>
          <w:rFonts w:ascii="Tahoma" w:hAnsi="Tahoma" w:cs="Tahoma"/>
          <w:sz w:val="22"/>
          <w:szCs w:val="22"/>
        </w:rPr>
        <w:lastRenderedPageBreak/>
        <w:t xml:space="preserve">* </w:t>
      </w:r>
      <w:r w:rsidR="002F6F6C" w:rsidRPr="00AB0F76">
        <w:rPr>
          <w:rFonts w:ascii="Tahoma" w:hAnsi="Tahoma" w:cs="Tahoma"/>
          <w:sz w:val="22"/>
          <w:szCs w:val="22"/>
        </w:rPr>
        <w:t>M</w:t>
      </w:r>
      <w:r w:rsidRPr="00AB0F76">
        <w:rPr>
          <w:rFonts w:ascii="Tahoma" w:hAnsi="Tahoma" w:cs="Tahoma"/>
          <w:sz w:val="22"/>
          <w:szCs w:val="22"/>
        </w:rPr>
        <w:t xml:space="preserve">odul de </w:t>
      </w:r>
      <w:proofErr w:type="spellStart"/>
      <w:r w:rsidRPr="00AB0F76">
        <w:rPr>
          <w:rFonts w:ascii="Tahoma" w:hAnsi="Tahoma" w:cs="Tahoma"/>
          <w:sz w:val="22"/>
          <w:szCs w:val="22"/>
        </w:rPr>
        <w:t>cuantificare</w:t>
      </w:r>
      <w:proofErr w:type="spellEnd"/>
      <w:r w:rsidRPr="00AB0F76">
        <w:rPr>
          <w:rFonts w:ascii="Tahoma" w:hAnsi="Tahoma" w:cs="Tahoma"/>
          <w:sz w:val="22"/>
          <w:szCs w:val="22"/>
        </w:rPr>
        <w:t xml:space="preserve"> a </w:t>
      </w:r>
      <w:proofErr w:type="spellStart"/>
      <w:r w:rsidRPr="00AB0F76">
        <w:rPr>
          <w:rFonts w:ascii="Tahoma" w:hAnsi="Tahoma" w:cs="Tahoma"/>
          <w:sz w:val="22"/>
          <w:szCs w:val="22"/>
        </w:rPr>
        <w:t>nivelul</w:t>
      </w:r>
      <w:r w:rsidR="00F84CCC">
        <w:rPr>
          <w:rFonts w:ascii="Tahoma" w:hAnsi="Tahoma" w:cs="Tahoma"/>
          <w:sz w:val="22"/>
          <w:szCs w:val="22"/>
        </w:rPr>
        <w:t>ui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protecției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sociale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acordate</w:t>
      </w:r>
      <w:proofErr w:type="spellEnd"/>
      <w:r w:rsidR="002F6F6C" w:rsidRPr="00AB0F76">
        <w:rPr>
          <w:rFonts w:ascii="Tahoma" w:hAnsi="Tahoma" w:cs="Tahoma"/>
          <w:sz w:val="22"/>
          <w:szCs w:val="22"/>
        </w:rPr>
        <w:t xml:space="preserve"> precum </w:t>
      </w:r>
      <w:proofErr w:type="spellStart"/>
      <w:r w:rsidR="002F6F6C" w:rsidRPr="00AB0F76">
        <w:rPr>
          <w:rFonts w:ascii="Tahoma" w:hAnsi="Tahoma" w:cs="Tahoma"/>
          <w:sz w:val="22"/>
          <w:szCs w:val="22"/>
        </w:rPr>
        <w:t>și</w:t>
      </w:r>
      <w:proofErr w:type="spellEnd"/>
      <w:r w:rsidR="002F6F6C" w:rsidRPr="00AB0F76">
        <w:rPr>
          <w:rFonts w:ascii="Tahoma" w:hAnsi="Tahoma" w:cs="Tahoma"/>
          <w:sz w:val="22"/>
          <w:szCs w:val="22"/>
        </w:rPr>
        <w:t xml:space="preserve"> </w:t>
      </w:r>
      <w:proofErr w:type="spellStart"/>
      <w:r w:rsidR="002F6F6C" w:rsidRPr="00AB0F76">
        <w:rPr>
          <w:rFonts w:ascii="Tahoma" w:hAnsi="Tahoma" w:cs="Tahoma"/>
          <w:sz w:val="22"/>
          <w:szCs w:val="22"/>
        </w:rPr>
        <w:t>facilitatea</w:t>
      </w:r>
      <w:proofErr w:type="spellEnd"/>
      <w:r w:rsidR="002F6F6C" w:rsidRPr="00AB0F76">
        <w:rPr>
          <w:rFonts w:ascii="Tahoma" w:hAnsi="Tahoma" w:cs="Tahoma"/>
          <w:sz w:val="22"/>
          <w:szCs w:val="22"/>
        </w:rPr>
        <w:t xml:space="preserve"> </w:t>
      </w:r>
      <w:proofErr w:type="spellStart"/>
      <w:r w:rsidR="002F6F6C" w:rsidRPr="00AB0F76">
        <w:rPr>
          <w:rFonts w:ascii="Tahoma" w:hAnsi="Tahoma" w:cs="Tahoma"/>
          <w:sz w:val="22"/>
          <w:szCs w:val="22"/>
        </w:rPr>
        <w:t>acordată</w:t>
      </w:r>
      <w:proofErr w:type="spellEnd"/>
      <w:r w:rsidR="002F6F6C" w:rsidRPr="00AB0F76">
        <w:rPr>
          <w:rFonts w:ascii="Tahoma" w:hAnsi="Tahoma" w:cs="Tahoma"/>
          <w:sz w:val="22"/>
          <w:szCs w:val="22"/>
        </w:rPr>
        <w:t xml:space="preserve"> se </w:t>
      </w:r>
      <w:proofErr w:type="spellStart"/>
      <w:r w:rsidR="002F6F6C" w:rsidRPr="00AB0F76">
        <w:rPr>
          <w:rFonts w:ascii="Tahoma" w:hAnsi="Tahoma" w:cs="Tahoma"/>
          <w:sz w:val="22"/>
          <w:szCs w:val="22"/>
        </w:rPr>
        <w:t>va</w:t>
      </w:r>
      <w:proofErr w:type="spellEnd"/>
      <w:r w:rsidR="002F6F6C" w:rsidRPr="00AB0F76">
        <w:rPr>
          <w:rFonts w:ascii="Tahoma" w:hAnsi="Tahoma" w:cs="Tahoma"/>
          <w:sz w:val="22"/>
          <w:szCs w:val="22"/>
        </w:rPr>
        <w:t xml:space="preserve"> </w:t>
      </w:r>
      <w:proofErr w:type="spellStart"/>
      <w:r w:rsidR="002F6F6C" w:rsidRPr="00AB0F76">
        <w:rPr>
          <w:rFonts w:ascii="Tahoma" w:hAnsi="Tahoma" w:cs="Tahoma"/>
          <w:sz w:val="22"/>
          <w:szCs w:val="22"/>
        </w:rPr>
        <w:t>aplica</w:t>
      </w:r>
      <w:proofErr w:type="spellEnd"/>
      <w:r w:rsidR="002F6F6C" w:rsidRPr="00AB0F76">
        <w:rPr>
          <w:rFonts w:ascii="Tahoma" w:hAnsi="Tahoma" w:cs="Tahoma"/>
          <w:sz w:val="22"/>
          <w:szCs w:val="22"/>
        </w:rPr>
        <w:t xml:space="preserve"> conform HCL UAT de </w:t>
      </w:r>
      <w:proofErr w:type="spellStart"/>
      <w:r w:rsidR="002F6F6C" w:rsidRPr="00AB0F76">
        <w:rPr>
          <w:rFonts w:ascii="Tahoma" w:hAnsi="Tahoma" w:cs="Tahoma"/>
          <w:sz w:val="22"/>
          <w:szCs w:val="22"/>
        </w:rPr>
        <w:t>aprobare</w:t>
      </w:r>
      <w:proofErr w:type="spellEnd"/>
      <w:r w:rsidR="00F84CCC">
        <w:rPr>
          <w:rFonts w:ascii="Tahoma" w:hAnsi="Tahoma" w:cs="Tahoma"/>
          <w:sz w:val="22"/>
          <w:szCs w:val="22"/>
        </w:rPr>
        <w:t xml:space="preserve">, </w:t>
      </w:r>
      <w:proofErr w:type="spellStart"/>
      <w:r w:rsidR="00F84CCC">
        <w:rPr>
          <w:rFonts w:ascii="Tahoma" w:hAnsi="Tahoma" w:cs="Tahoma"/>
          <w:sz w:val="22"/>
          <w:szCs w:val="22"/>
        </w:rPr>
        <w:t>după</w:t>
      </w:r>
      <w:proofErr w:type="spellEnd"/>
      <w:r w:rsidR="00F84CCC">
        <w:rPr>
          <w:rFonts w:ascii="Tahoma" w:hAnsi="Tahoma" w:cs="Tahoma"/>
          <w:sz w:val="22"/>
          <w:szCs w:val="22"/>
        </w:rPr>
        <w:t xml:space="preserve"> </w:t>
      </w:r>
      <w:proofErr w:type="spellStart"/>
      <w:r w:rsidR="00F84CCC">
        <w:rPr>
          <w:rFonts w:ascii="Tahoma" w:hAnsi="Tahoma" w:cs="Tahoma"/>
          <w:sz w:val="22"/>
          <w:szCs w:val="22"/>
        </w:rPr>
        <w:t>aprobarea</w:t>
      </w:r>
      <w:proofErr w:type="spellEnd"/>
      <w:r w:rsidR="00F84CCC">
        <w:rPr>
          <w:rFonts w:ascii="Tahoma" w:hAnsi="Tahoma" w:cs="Tahoma"/>
          <w:sz w:val="22"/>
          <w:szCs w:val="22"/>
        </w:rPr>
        <w:t xml:space="preserve"> </w:t>
      </w:r>
      <w:proofErr w:type="spellStart"/>
      <w:r w:rsidR="00F84CCC">
        <w:rPr>
          <w:rFonts w:ascii="Tahoma" w:hAnsi="Tahoma" w:cs="Tahoma"/>
          <w:sz w:val="22"/>
          <w:szCs w:val="22"/>
        </w:rPr>
        <w:t>în</w:t>
      </w:r>
      <w:proofErr w:type="spellEnd"/>
      <w:r w:rsidR="00F84CCC">
        <w:rPr>
          <w:rFonts w:ascii="Tahoma" w:hAnsi="Tahoma" w:cs="Tahoma"/>
          <w:sz w:val="22"/>
          <w:szCs w:val="22"/>
        </w:rPr>
        <w:t xml:space="preserve"> </w:t>
      </w:r>
      <w:proofErr w:type="spellStart"/>
      <w:r w:rsidR="00F84CCC">
        <w:rPr>
          <w:rFonts w:ascii="Tahoma" w:hAnsi="Tahoma" w:cs="Tahoma"/>
          <w:sz w:val="22"/>
          <w:szCs w:val="22"/>
        </w:rPr>
        <w:t>organele</w:t>
      </w:r>
      <w:proofErr w:type="spellEnd"/>
      <w:r w:rsidR="00F84CCC">
        <w:rPr>
          <w:rFonts w:ascii="Tahoma" w:hAnsi="Tahoma" w:cs="Tahoma"/>
          <w:sz w:val="22"/>
          <w:szCs w:val="22"/>
        </w:rPr>
        <w:t xml:space="preserve"> de </w:t>
      </w:r>
      <w:proofErr w:type="spellStart"/>
      <w:r w:rsidR="00F84CCC">
        <w:rPr>
          <w:rFonts w:ascii="Tahoma" w:hAnsi="Tahoma" w:cs="Tahoma"/>
          <w:sz w:val="22"/>
          <w:szCs w:val="22"/>
        </w:rPr>
        <w:t>conducere</w:t>
      </w:r>
      <w:proofErr w:type="spellEnd"/>
      <w:r w:rsidR="00F84CCC">
        <w:rPr>
          <w:rFonts w:ascii="Tahoma" w:hAnsi="Tahoma" w:cs="Tahoma"/>
          <w:sz w:val="22"/>
          <w:szCs w:val="22"/>
        </w:rPr>
        <w:t xml:space="preserve"> </w:t>
      </w:r>
      <w:r w:rsidR="00F84CCC">
        <w:rPr>
          <w:rFonts w:ascii="Tahoma" w:hAnsi="Tahoma" w:cs="Tahoma"/>
          <w:sz w:val="22"/>
          <w:szCs w:val="22"/>
          <w:lang w:val="ro-RO"/>
        </w:rPr>
        <w:t>ale Entității Contractante.</w:t>
      </w:r>
    </w:p>
    <w:bookmarkEnd w:id="1"/>
    <w:p w14:paraId="5D2E46F6" w14:textId="7D1E4DD7" w:rsidR="003B57BC" w:rsidRPr="00AB0F76" w:rsidRDefault="003B57BC" w:rsidP="00BF56E1">
      <w:pPr>
        <w:jc w:val="both"/>
        <w:rPr>
          <w:rFonts w:ascii="Tahoma" w:hAnsi="Tahoma" w:cs="Tahoma"/>
          <w:sz w:val="22"/>
          <w:szCs w:val="22"/>
        </w:rPr>
      </w:pPr>
      <w:r w:rsidRPr="00AB0F76">
        <w:rPr>
          <w:rFonts w:ascii="Tahoma" w:hAnsi="Tahoma" w:cs="Tahoma"/>
          <w:sz w:val="22"/>
          <w:szCs w:val="22"/>
        </w:rPr>
        <w:t>**</w:t>
      </w:r>
      <w:r w:rsidR="00801000" w:rsidRPr="00AB0F76">
        <w:rPr>
          <w:rFonts w:ascii="Tahoma" w:hAnsi="Tahoma" w:cs="Tahoma"/>
          <w:sz w:val="22"/>
          <w:szCs w:val="22"/>
        </w:rPr>
        <w:t xml:space="preserve"> </w:t>
      </w:r>
      <w:r w:rsidRPr="00AB0F76">
        <w:rPr>
          <w:rFonts w:ascii="Tahoma" w:hAnsi="Tahoma" w:cs="Tahoma"/>
          <w:sz w:val="22"/>
          <w:szCs w:val="22"/>
        </w:rPr>
        <w:t xml:space="preserve">Se </w:t>
      </w:r>
      <w:proofErr w:type="spellStart"/>
      <w:r w:rsidRPr="00AB0F76">
        <w:rPr>
          <w:rFonts w:ascii="Tahoma" w:hAnsi="Tahoma" w:cs="Tahoma"/>
          <w:sz w:val="22"/>
          <w:szCs w:val="22"/>
        </w:rPr>
        <w:t>eliberează</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către</w:t>
      </w:r>
      <w:proofErr w:type="spellEnd"/>
      <w:r w:rsidRPr="00AB0F76">
        <w:rPr>
          <w:rFonts w:ascii="Tahoma" w:hAnsi="Tahoma" w:cs="Tahoma"/>
          <w:sz w:val="22"/>
          <w:szCs w:val="22"/>
        </w:rPr>
        <w:t xml:space="preserve"> DGASPC Ilfov </w:t>
      </w:r>
      <w:proofErr w:type="spellStart"/>
      <w:r w:rsidRPr="00AB0F76">
        <w:rPr>
          <w:rFonts w:ascii="Tahoma" w:hAnsi="Tahoma" w:cs="Tahoma"/>
          <w:sz w:val="22"/>
          <w:szCs w:val="22"/>
        </w:rPr>
        <w:t>persoanei</w:t>
      </w:r>
      <w:proofErr w:type="spellEnd"/>
      <w:r w:rsidRPr="00AB0F76">
        <w:rPr>
          <w:rFonts w:ascii="Tahoma" w:hAnsi="Tahoma" w:cs="Tahoma"/>
          <w:sz w:val="22"/>
          <w:szCs w:val="22"/>
        </w:rPr>
        <w:t xml:space="preserve"> cu </w:t>
      </w:r>
      <w:proofErr w:type="spellStart"/>
      <w:r w:rsidRPr="00AB0F76">
        <w:rPr>
          <w:rFonts w:ascii="Tahoma" w:hAnsi="Tahoma" w:cs="Tahoma"/>
          <w:sz w:val="22"/>
          <w:szCs w:val="22"/>
        </w:rPr>
        <w:t>dizabilități</w:t>
      </w:r>
      <w:proofErr w:type="spellEnd"/>
      <w:r w:rsidRPr="00AB0F76">
        <w:rPr>
          <w:rFonts w:ascii="Tahoma" w:hAnsi="Tahoma" w:cs="Tahoma"/>
          <w:sz w:val="22"/>
          <w:szCs w:val="22"/>
        </w:rPr>
        <w:t xml:space="preserve">, o </w:t>
      </w:r>
      <w:proofErr w:type="spellStart"/>
      <w:r w:rsidRPr="00AB0F76">
        <w:rPr>
          <w:rFonts w:ascii="Tahoma" w:hAnsi="Tahoma" w:cs="Tahoma"/>
          <w:sz w:val="22"/>
          <w:szCs w:val="22"/>
        </w:rPr>
        <w:t>legitimație</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călătorie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nivelul</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protecției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sociale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lunare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fiind</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contravaloarea</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unui</w:t>
      </w:r>
      <w:proofErr w:type="spellEnd"/>
      <w:r w:rsidRPr="00AB0F76">
        <w:rPr>
          <w:rFonts w:ascii="Tahoma" w:hAnsi="Tahoma" w:cs="Tahoma"/>
          <w:sz w:val="22"/>
          <w:szCs w:val="22"/>
        </w:rPr>
        <w:t xml:space="preserve"> </w:t>
      </w:r>
      <w:proofErr w:type="spellStart"/>
      <w:r w:rsidR="00801000" w:rsidRPr="00AB0F76">
        <w:rPr>
          <w:rFonts w:ascii="Tahoma" w:hAnsi="Tahoma" w:cs="Tahoma"/>
          <w:sz w:val="22"/>
          <w:szCs w:val="22"/>
        </w:rPr>
        <w:t>abonament</w:t>
      </w:r>
      <w:proofErr w:type="spellEnd"/>
      <w:r w:rsidR="00801000" w:rsidRPr="00AB0F76">
        <w:rPr>
          <w:rFonts w:ascii="Tahoma" w:hAnsi="Tahoma" w:cs="Tahoma"/>
          <w:sz w:val="22"/>
          <w:szCs w:val="22"/>
        </w:rPr>
        <w:t xml:space="preserve"> general (</w:t>
      </w:r>
      <w:proofErr w:type="spellStart"/>
      <w:r w:rsidR="00801000" w:rsidRPr="00AB0F76">
        <w:rPr>
          <w:rFonts w:ascii="Tahoma" w:hAnsi="Tahoma" w:cs="Tahoma"/>
          <w:sz w:val="22"/>
          <w:szCs w:val="22"/>
        </w:rPr>
        <w:t>valabil</w:t>
      </w:r>
      <w:proofErr w:type="spellEnd"/>
      <w:r w:rsidR="00801000" w:rsidRPr="00AB0F76">
        <w:rPr>
          <w:rFonts w:ascii="Tahoma" w:hAnsi="Tahoma" w:cs="Tahoma"/>
          <w:sz w:val="22"/>
          <w:szCs w:val="22"/>
        </w:rPr>
        <w:t xml:space="preserve"> pe </w:t>
      </w:r>
      <w:proofErr w:type="spellStart"/>
      <w:r w:rsidR="00801000" w:rsidRPr="00AB0F76">
        <w:rPr>
          <w:rFonts w:ascii="Tahoma" w:hAnsi="Tahoma" w:cs="Tahoma"/>
          <w:sz w:val="22"/>
          <w:szCs w:val="22"/>
        </w:rPr>
        <w:t>toate</w:t>
      </w:r>
      <w:proofErr w:type="spellEnd"/>
      <w:r w:rsidR="00801000" w:rsidRPr="00AB0F76">
        <w:rPr>
          <w:rFonts w:ascii="Tahoma" w:hAnsi="Tahoma" w:cs="Tahoma"/>
          <w:sz w:val="22"/>
          <w:szCs w:val="22"/>
        </w:rPr>
        <w:t xml:space="preserve"> </w:t>
      </w:r>
      <w:proofErr w:type="spellStart"/>
      <w:r w:rsidR="00801000" w:rsidRPr="00AB0F76">
        <w:rPr>
          <w:rFonts w:ascii="Tahoma" w:hAnsi="Tahoma" w:cs="Tahoma"/>
          <w:sz w:val="22"/>
          <w:szCs w:val="22"/>
        </w:rPr>
        <w:t>liniile</w:t>
      </w:r>
      <w:proofErr w:type="spellEnd"/>
      <w:r w:rsidR="00801000" w:rsidRPr="00AB0F76">
        <w:rPr>
          <w:rFonts w:ascii="Tahoma" w:hAnsi="Tahoma" w:cs="Tahoma"/>
          <w:sz w:val="22"/>
          <w:szCs w:val="22"/>
        </w:rPr>
        <w:t xml:space="preserve"> </w:t>
      </w:r>
      <w:proofErr w:type="spellStart"/>
      <w:r w:rsidR="00801000" w:rsidRPr="00AB0F76">
        <w:rPr>
          <w:rFonts w:ascii="Tahoma" w:hAnsi="Tahoma" w:cs="Tahoma"/>
          <w:sz w:val="22"/>
          <w:szCs w:val="22"/>
        </w:rPr>
        <w:t>în</w:t>
      </w:r>
      <w:proofErr w:type="spellEnd"/>
      <w:r w:rsidR="00801000" w:rsidRPr="00AB0F76">
        <w:rPr>
          <w:rFonts w:ascii="Tahoma" w:hAnsi="Tahoma" w:cs="Tahoma"/>
          <w:sz w:val="22"/>
          <w:szCs w:val="22"/>
        </w:rPr>
        <w:t xml:space="preserve"> </w:t>
      </w:r>
      <w:proofErr w:type="spellStart"/>
      <w:r w:rsidR="00801000" w:rsidRPr="00AB0F76">
        <w:rPr>
          <w:rFonts w:ascii="Tahoma" w:hAnsi="Tahoma" w:cs="Tahoma"/>
          <w:sz w:val="22"/>
          <w:szCs w:val="22"/>
        </w:rPr>
        <w:t>Bucureşti</w:t>
      </w:r>
      <w:proofErr w:type="spellEnd"/>
      <w:r w:rsidR="00801000" w:rsidRPr="00AB0F76">
        <w:rPr>
          <w:rFonts w:ascii="Tahoma" w:hAnsi="Tahoma" w:cs="Tahoma"/>
          <w:sz w:val="22"/>
          <w:szCs w:val="22"/>
        </w:rPr>
        <w:t xml:space="preserve"> </w:t>
      </w:r>
      <w:proofErr w:type="spellStart"/>
      <w:r w:rsidR="00801000" w:rsidRPr="00AB0F76">
        <w:rPr>
          <w:rFonts w:ascii="Tahoma" w:hAnsi="Tahoma" w:cs="Tahoma"/>
          <w:sz w:val="22"/>
          <w:szCs w:val="22"/>
        </w:rPr>
        <w:t>şi</w:t>
      </w:r>
      <w:proofErr w:type="spellEnd"/>
      <w:r w:rsidR="00801000" w:rsidRPr="00AB0F76">
        <w:rPr>
          <w:rFonts w:ascii="Tahoma" w:hAnsi="Tahoma" w:cs="Tahoma"/>
          <w:sz w:val="22"/>
          <w:szCs w:val="22"/>
        </w:rPr>
        <w:t xml:space="preserve"> </w:t>
      </w:r>
      <w:proofErr w:type="spellStart"/>
      <w:r w:rsidR="00801000" w:rsidRPr="00AB0F76">
        <w:rPr>
          <w:rFonts w:ascii="Tahoma" w:hAnsi="Tahoma" w:cs="Tahoma"/>
          <w:sz w:val="22"/>
          <w:szCs w:val="22"/>
        </w:rPr>
        <w:t>în</w:t>
      </w:r>
      <w:proofErr w:type="spellEnd"/>
      <w:r w:rsidR="00801000" w:rsidRPr="00AB0F76">
        <w:rPr>
          <w:rFonts w:ascii="Tahoma" w:hAnsi="Tahoma" w:cs="Tahoma"/>
          <w:sz w:val="22"/>
          <w:szCs w:val="22"/>
        </w:rPr>
        <w:t xml:space="preserve"> </w:t>
      </w:r>
      <w:proofErr w:type="spellStart"/>
      <w:r w:rsidR="00801000" w:rsidRPr="00AB0F76">
        <w:rPr>
          <w:rFonts w:ascii="Tahoma" w:hAnsi="Tahoma" w:cs="Tahoma"/>
          <w:sz w:val="22"/>
          <w:szCs w:val="22"/>
        </w:rPr>
        <w:t>judeţul</w:t>
      </w:r>
      <w:proofErr w:type="spellEnd"/>
      <w:r w:rsidR="00801000" w:rsidRPr="00AB0F76">
        <w:rPr>
          <w:rFonts w:ascii="Tahoma" w:hAnsi="Tahoma" w:cs="Tahoma"/>
          <w:sz w:val="22"/>
          <w:szCs w:val="22"/>
        </w:rPr>
        <w:t xml:space="preserve"> Ilfov) </w:t>
      </w:r>
      <w:proofErr w:type="spellStart"/>
      <w:r w:rsidR="00801000" w:rsidRPr="00AB0F76">
        <w:rPr>
          <w:rFonts w:ascii="Tahoma" w:hAnsi="Tahoma" w:cs="Tahoma"/>
          <w:sz w:val="22"/>
          <w:szCs w:val="22"/>
        </w:rPr>
        <w:t>și</w:t>
      </w:r>
      <w:proofErr w:type="spellEnd"/>
      <w:r w:rsidR="00801000" w:rsidRPr="00AB0F76">
        <w:rPr>
          <w:rFonts w:ascii="Tahoma" w:hAnsi="Tahoma" w:cs="Tahoma"/>
          <w:sz w:val="22"/>
          <w:szCs w:val="22"/>
        </w:rPr>
        <w:t xml:space="preserve"> se </w:t>
      </w:r>
      <w:proofErr w:type="spellStart"/>
      <w:r w:rsidR="00801000" w:rsidRPr="00AB0F76">
        <w:rPr>
          <w:rFonts w:ascii="Tahoma" w:hAnsi="Tahoma" w:cs="Tahoma"/>
          <w:sz w:val="22"/>
          <w:szCs w:val="22"/>
        </w:rPr>
        <w:t>suportă</w:t>
      </w:r>
      <w:proofErr w:type="spellEnd"/>
      <w:r w:rsidR="00801000" w:rsidRPr="00AB0F76">
        <w:rPr>
          <w:rFonts w:ascii="Tahoma" w:hAnsi="Tahoma" w:cs="Tahoma"/>
          <w:sz w:val="22"/>
          <w:szCs w:val="22"/>
        </w:rPr>
        <w:t xml:space="preserve"> de </w:t>
      </w:r>
      <w:proofErr w:type="spellStart"/>
      <w:r w:rsidR="00801000" w:rsidRPr="00AB0F76">
        <w:rPr>
          <w:rFonts w:ascii="Tahoma" w:hAnsi="Tahoma" w:cs="Tahoma"/>
          <w:sz w:val="22"/>
          <w:szCs w:val="22"/>
        </w:rPr>
        <w:t>către</w:t>
      </w:r>
      <w:proofErr w:type="spellEnd"/>
      <w:r w:rsidR="00801000" w:rsidRPr="00AB0F76">
        <w:rPr>
          <w:rFonts w:ascii="Tahoma" w:hAnsi="Tahoma" w:cs="Tahoma"/>
          <w:sz w:val="22"/>
          <w:szCs w:val="22"/>
        </w:rPr>
        <w:t xml:space="preserve"> DAS/UAT</w:t>
      </w:r>
      <w:r w:rsidRPr="00AB0F76">
        <w:rPr>
          <w:rFonts w:ascii="Tahoma" w:hAnsi="Tahoma" w:cs="Tahoma"/>
          <w:sz w:val="22"/>
          <w:szCs w:val="22"/>
        </w:rPr>
        <w:t>.</w:t>
      </w:r>
    </w:p>
    <w:p w14:paraId="1B887E02" w14:textId="0E9D1956" w:rsidR="00801000" w:rsidRPr="00AB0F76" w:rsidRDefault="003B57BC" w:rsidP="00BF56E1">
      <w:pPr>
        <w:jc w:val="both"/>
        <w:rPr>
          <w:rFonts w:ascii="Tahoma" w:hAnsi="Tahoma" w:cs="Tahoma"/>
          <w:sz w:val="22"/>
          <w:szCs w:val="22"/>
        </w:rPr>
      </w:pPr>
      <w:r w:rsidRPr="00AB0F76">
        <w:rPr>
          <w:rFonts w:ascii="Tahoma" w:hAnsi="Tahoma" w:cs="Tahoma"/>
          <w:sz w:val="22"/>
          <w:szCs w:val="22"/>
        </w:rPr>
        <w:t xml:space="preserve">*** Se </w:t>
      </w:r>
      <w:proofErr w:type="spellStart"/>
      <w:r w:rsidRPr="00AB0F76">
        <w:rPr>
          <w:rFonts w:ascii="Tahoma" w:hAnsi="Tahoma" w:cs="Tahoma"/>
          <w:sz w:val="22"/>
          <w:szCs w:val="22"/>
        </w:rPr>
        <w:t>eliberează</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către</w:t>
      </w:r>
      <w:proofErr w:type="spellEnd"/>
      <w:r w:rsidRPr="00AB0F76">
        <w:rPr>
          <w:rFonts w:ascii="Tahoma" w:hAnsi="Tahoma" w:cs="Tahoma"/>
          <w:sz w:val="22"/>
          <w:szCs w:val="22"/>
        </w:rPr>
        <w:t xml:space="preserve"> DGASPC Ilfov </w:t>
      </w:r>
      <w:proofErr w:type="spellStart"/>
      <w:r w:rsidRPr="00AB0F76">
        <w:rPr>
          <w:rFonts w:ascii="Tahoma" w:hAnsi="Tahoma" w:cs="Tahoma"/>
          <w:sz w:val="22"/>
          <w:szCs w:val="22"/>
        </w:rPr>
        <w:t>persoanei</w:t>
      </w:r>
      <w:proofErr w:type="spellEnd"/>
      <w:r w:rsidRPr="00AB0F76">
        <w:rPr>
          <w:rFonts w:ascii="Tahoma" w:hAnsi="Tahoma" w:cs="Tahoma"/>
          <w:sz w:val="22"/>
          <w:szCs w:val="22"/>
        </w:rPr>
        <w:t xml:space="preserve"> cu </w:t>
      </w:r>
      <w:proofErr w:type="spellStart"/>
      <w:r w:rsidRPr="00AB0F76">
        <w:rPr>
          <w:rFonts w:ascii="Tahoma" w:hAnsi="Tahoma" w:cs="Tahoma"/>
          <w:sz w:val="22"/>
          <w:szCs w:val="22"/>
        </w:rPr>
        <w:t>dizabilități</w:t>
      </w:r>
      <w:proofErr w:type="spellEnd"/>
      <w:r w:rsidRPr="00AB0F76">
        <w:rPr>
          <w:rFonts w:ascii="Tahoma" w:hAnsi="Tahoma" w:cs="Tahoma"/>
          <w:sz w:val="22"/>
          <w:szCs w:val="22"/>
        </w:rPr>
        <w:t xml:space="preserve"> cu </w:t>
      </w:r>
      <w:proofErr w:type="spellStart"/>
      <w:r w:rsidRPr="00AB0F76">
        <w:rPr>
          <w:rFonts w:ascii="Tahoma" w:hAnsi="Tahoma" w:cs="Tahoma"/>
          <w:sz w:val="22"/>
          <w:szCs w:val="22"/>
        </w:rPr>
        <w:t>însoțitor</w:t>
      </w:r>
      <w:proofErr w:type="spellEnd"/>
      <w:r w:rsidRPr="00AB0F76">
        <w:rPr>
          <w:rFonts w:ascii="Tahoma" w:hAnsi="Tahoma" w:cs="Tahoma"/>
          <w:sz w:val="22"/>
          <w:szCs w:val="22"/>
        </w:rPr>
        <w:t xml:space="preserve">, o </w:t>
      </w:r>
      <w:proofErr w:type="spellStart"/>
      <w:r w:rsidRPr="00AB0F76">
        <w:rPr>
          <w:rFonts w:ascii="Tahoma" w:hAnsi="Tahoma" w:cs="Tahoma"/>
          <w:sz w:val="22"/>
          <w:szCs w:val="22"/>
        </w:rPr>
        <w:t>legitimație</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călătorie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nivelul</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protecției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sociale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lunare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fiind</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contravaloarea</w:t>
      </w:r>
      <w:proofErr w:type="spellEnd"/>
      <w:r w:rsidRPr="00AB0F76">
        <w:rPr>
          <w:rFonts w:ascii="Tahoma" w:hAnsi="Tahoma" w:cs="Tahoma"/>
          <w:sz w:val="22"/>
          <w:szCs w:val="22"/>
        </w:rPr>
        <w:t xml:space="preserve"> a </w:t>
      </w:r>
      <w:proofErr w:type="spellStart"/>
      <w:r w:rsidRPr="00AB0F76">
        <w:rPr>
          <w:rFonts w:ascii="Tahoma" w:hAnsi="Tahoma" w:cs="Tahoma"/>
          <w:sz w:val="22"/>
          <w:szCs w:val="22"/>
        </w:rPr>
        <w:t>două</w:t>
      </w:r>
      <w:proofErr w:type="spellEnd"/>
      <w:r w:rsidRPr="00AB0F76">
        <w:rPr>
          <w:rFonts w:ascii="Tahoma" w:hAnsi="Tahoma" w:cs="Tahoma"/>
          <w:sz w:val="22"/>
          <w:szCs w:val="22"/>
        </w:rPr>
        <w:t xml:space="preserve"> </w:t>
      </w:r>
      <w:proofErr w:type="spellStart"/>
      <w:r w:rsidR="00801000" w:rsidRPr="00AB0F76">
        <w:rPr>
          <w:rFonts w:ascii="Tahoma" w:hAnsi="Tahoma" w:cs="Tahoma"/>
          <w:sz w:val="22"/>
          <w:szCs w:val="22"/>
        </w:rPr>
        <w:t>abonamente</w:t>
      </w:r>
      <w:proofErr w:type="spellEnd"/>
      <w:r w:rsidR="00801000" w:rsidRPr="00AB0F76">
        <w:rPr>
          <w:rFonts w:ascii="Tahoma" w:hAnsi="Tahoma" w:cs="Tahoma"/>
          <w:sz w:val="22"/>
          <w:szCs w:val="22"/>
        </w:rPr>
        <w:t xml:space="preserve"> </w:t>
      </w:r>
      <w:proofErr w:type="spellStart"/>
      <w:r w:rsidR="00801000" w:rsidRPr="00AB0F76">
        <w:rPr>
          <w:rFonts w:ascii="Tahoma" w:hAnsi="Tahoma" w:cs="Tahoma"/>
          <w:sz w:val="22"/>
          <w:szCs w:val="22"/>
        </w:rPr>
        <w:t>generale</w:t>
      </w:r>
      <w:proofErr w:type="spellEnd"/>
      <w:r w:rsidR="00801000" w:rsidRPr="00AB0F76">
        <w:rPr>
          <w:rFonts w:ascii="Tahoma" w:hAnsi="Tahoma" w:cs="Tahoma"/>
          <w:sz w:val="22"/>
          <w:szCs w:val="22"/>
        </w:rPr>
        <w:t xml:space="preserve"> (</w:t>
      </w:r>
      <w:proofErr w:type="spellStart"/>
      <w:r w:rsidR="00801000" w:rsidRPr="00AB0F76">
        <w:rPr>
          <w:rFonts w:ascii="Tahoma" w:hAnsi="Tahoma" w:cs="Tahoma"/>
          <w:sz w:val="22"/>
          <w:szCs w:val="22"/>
        </w:rPr>
        <w:t>valabile</w:t>
      </w:r>
      <w:proofErr w:type="spellEnd"/>
      <w:r w:rsidR="00801000" w:rsidRPr="00AB0F76">
        <w:rPr>
          <w:rFonts w:ascii="Tahoma" w:hAnsi="Tahoma" w:cs="Tahoma"/>
          <w:sz w:val="22"/>
          <w:szCs w:val="22"/>
        </w:rPr>
        <w:t xml:space="preserve"> pe </w:t>
      </w:r>
      <w:proofErr w:type="spellStart"/>
      <w:r w:rsidR="00801000" w:rsidRPr="00AB0F76">
        <w:rPr>
          <w:rFonts w:ascii="Tahoma" w:hAnsi="Tahoma" w:cs="Tahoma"/>
          <w:sz w:val="22"/>
          <w:szCs w:val="22"/>
        </w:rPr>
        <w:t>toate</w:t>
      </w:r>
      <w:proofErr w:type="spellEnd"/>
      <w:r w:rsidR="00801000" w:rsidRPr="00AB0F76">
        <w:rPr>
          <w:rFonts w:ascii="Tahoma" w:hAnsi="Tahoma" w:cs="Tahoma"/>
          <w:sz w:val="22"/>
          <w:szCs w:val="22"/>
        </w:rPr>
        <w:t xml:space="preserve"> </w:t>
      </w:r>
      <w:proofErr w:type="spellStart"/>
      <w:r w:rsidR="00801000" w:rsidRPr="00AB0F76">
        <w:rPr>
          <w:rFonts w:ascii="Tahoma" w:hAnsi="Tahoma" w:cs="Tahoma"/>
          <w:sz w:val="22"/>
          <w:szCs w:val="22"/>
        </w:rPr>
        <w:t>liniile</w:t>
      </w:r>
      <w:proofErr w:type="spellEnd"/>
      <w:r w:rsidR="00801000" w:rsidRPr="00AB0F76">
        <w:rPr>
          <w:rFonts w:ascii="Tahoma" w:hAnsi="Tahoma" w:cs="Tahoma"/>
          <w:sz w:val="22"/>
          <w:szCs w:val="22"/>
        </w:rPr>
        <w:t xml:space="preserve"> </w:t>
      </w:r>
      <w:proofErr w:type="spellStart"/>
      <w:r w:rsidR="00801000" w:rsidRPr="00AB0F76">
        <w:rPr>
          <w:rFonts w:ascii="Tahoma" w:hAnsi="Tahoma" w:cs="Tahoma"/>
          <w:sz w:val="22"/>
          <w:szCs w:val="22"/>
        </w:rPr>
        <w:t>în</w:t>
      </w:r>
      <w:proofErr w:type="spellEnd"/>
      <w:r w:rsidR="00801000" w:rsidRPr="00AB0F76">
        <w:rPr>
          <w:rFonts w:ascii="Tahoma" w:hAnsi="Tahoma" w:cs="Tahoma"/>
          <w:sz w:val="22"/>
          <w:szCs w:val="22"/>
        </w:rPr>
        <w:t xml:space="preserve"> </w:t>
      </w:r>
      <w:proofErr w:type="spellStart"/>
      <w:r w:rsidR="00801000" w:rsidRPr="00AB0F76">
        <w:rPr>
          <w:rFonts w:ascii="Tahoma" w:hAnsi="Tahoma" w:cs="Tahoma"/>
          <w:sz w:val="22"/>
          <w:szCs w:val="22"/>
        </w:rPr>
        <w:t>Bucureşti</w:t>
      </w:r>
      <w:proofErr w:type="spellEnd"/>
      <w:r w:rsidR="00801000" w:rsidRPr="00AB0F76">
        <w:rPr>
          <w:rFonts w:ascii="Tahoma" w:hAnsi="Tahoma" w:cs="Tahoma"/>
          <w:sz w:val="22"/>
          <w:szCs w:val="22"/>
        </w:rPr>
        <w:t xml:space="preserve"> </w:t>
      </w:r>
      <w:proofErr w:type="spellStart"/>
      <w:r w:rsidR="00801000" w:rsidRPr="00AB0F76">
        <w:rPr>
          <w:rFonts w:ascii="Tahoma" w:hAnsi="Tahoma" w:cs="Tahoma"/>
          <w:sz w:val="22"/>
          <w:szCs w:val="22"/>
        </w:rPr>
        <w:t>şi</w:t>
      </w:r>
      <w:proofErr w:type="spellEnd"/>
      <w:r w:rsidR="00801000" w:rsidRPr="00AB0F76">
        <w:rPr>
          <w:rFonts w:ascii="Tahoma" w:hAnsi="Tahoma" w:cs="Tahoma"/>
          <w:sz w:val="22"/>
          <w:szCs w:val="22"/>
        </w:rPr>
        <w:t xml:space="preserve"> </w:t>
      </w:r>
      <w:proofErr w:type="spellStart"/>
      <w:r w:rsidR="00801000" w:rsidRPr="00AB0F76">
        <w:rPr>
          <w:rFonts w:ascii="Tahoma" w:hAnsi="Tahoma" w:cs="Tahoma"/>
          <w:sz w:val="22"/>
          <w:szCs w:val="22"/>
        </w:rPr>
        <w:t>în</w:t>
      </w:r>
      <w:proofErr w:type="spellEnd"/>
      <w:r w:rsidR="00801000" w:rsidRPr="00AB0F76">
        <w:rPr>
          <w:rFonts w:ascii="Tahoma" w:hAnsi="Tahoma" w:cs="Tahoma"/>
          <w:sz w:val="22"/>
          <w:szCs w:val="22"/>
        </w:rPr>
        <w:t xml:space="preserve"> </w:t>
      </w:r>
      <w:proofErr w:type="spellStart"/>
      <w:r w:rsidR="00801000" w:rsidRPr="00AB0F76">
        <w:rPr>
          <w:rFonts w:ascii="Tahoma" w:hAnsi="Tahoma" w:cs="Tahoma"/>
          <w:sz w:val="22"/>
          <w:szCs w:val="22"/>
        </w:rPr>
        <w:t>judeţul</w:t>
      </w:r>
      <w:proofErr w:type="spellEnd"/>
      <w:r w:rsidR="00801000" w:rsidRPr="00AB0F76">
        <w:rPr>
          <w:rFonts w:ascii="Tahoma" w:hAnsi="Tahoma" w:cs="Tahoma"/>
          <w:sz w:val="22"/>
          <w:szCs w:val="22"/>
        </w:rPr>
        <w:t xml:space="preserve"> Ilfov) </w:t>
      </w:r>
      <w:proofErr w:type="spellStart"/>
      <w:r w:rsidR="00801000" w:rsidRPr="00AB0F76">
        <w:rPr>
          <w:rFonts w:ascii="Tahoma" w:hAnsi="Tahoma" w:cs="Tahoma"/>
          <w:sz w:val="22"/>
          <w:szCs w:val="22"/>
        </w:rPr>
        <w:t>și</w:t>
      </w:r>
      <w:proofErr w:type="spellEnd"/>
      <w:r w:rsidR="00801000" w:rsidRPr="00AB0F76">
        <w:rPr>
          <w:rFonts w:ascii="Tahoma" w:hAnsi="Tahoma" w:cs="Tahoma"/>
          <w:sz w:val="22"/>
          <w:szCs w:val="22"/>
        </w:rPr>
        <w:t xml:space="preserve"> se </w:t>
      </w:r>
      <w:proofErr w:type="spellStart"/>
      <w:r w:rsidR="00801000" w:rsidRPr="00AB0F76">
        <w:rPr>
          <w:rFonts w:ascii="Tahoma" w:hAnsi="Tahoma" w:cs="Tahoma"/>
          <w:sz w:val="22"/>
          <w:szCs w:val="22"/>
        </w:rPr>
        <w:t>suportă</w:t>
      </w:r>
      <w:proofErr w:type="spellEnd"/>
      <w:r w:rsidR="00801000" w:rsidRPr="00AB0F76">
        <w:rPr>
          <w:rFonts w:ascii="Tahoma" w:hAnsi="Tahoma" w:cs="Tahoma"/>
          <w:sz w:val="22"/>
          <w:szCs w:val="22"/>
        </w:rPr>
        <w:t xml:space="preserve"> de </w:t>
      </w:r>
      <w:proofErr w:type="spellStart"/>
      <w:r w:rsidR="00801000" w:rsidRPr="00AB0F76">
        <w:rPr>
          <w:rFonts w:ascii="Tahoma" w:hAnsi="Tahoma" w:cs="Tahoma"/>
          <w:sz w:val="22"/>
          <w:szCs w:val="22"/>
        </w:rPr>
        <w:t>către</w:t>
      </w:r>
      <w:proofErr w:type="spellEnd"/>
      <w:r w:rsidR="00801000" w:rsidRPr="00AB0F76">
        <w:rPr>
          <w:rFonts w:ascii="Tahoma" w:hAnsi="Tahoma" w:cs="Tahoma"/>
          <w:sz w:val="22"/>
          <w:szCs w:val="22"/>
        </w:rPr>
        <w:t xml:space="preserve"> DAS/UAT.</w:t>
      </w:r>
    </w:p>
    <w:p w14:paraId="4212A9A8" w14:textId="3BE19ED5" w:rsidR="00801000" w:rsidRPr="00AB0F76" w:rsidRDefault="003C0257" w:rsidP="00BF56E1">
      <w:pPr>
        <w:jc w:val="both"/>
        <w:rPr>
          <w:rFonts w:ascii="Tahoma" w:hAnsi="Tahoma" w:cs="Tahoma"/>
          <w:sz w:val="22"/>
          <w:szCs w:val="22"/>
        </w:rPr>
      </w:pPr>
      <w:r w:rsidRPr="00AB0F76">
        <w:rPr>
          <w:rFonts w:ascii="Tahoma" w:hAnsi="Tahoma" w:cs="Tahoma"/>
          <w:sz w:val="22"/>
          <w:szCs w:val="22"/>
        </w:rPr>
        <w:t>****</w:t>
      </w:r>
      <w:r w:rsidR="00801000" w:rsidRPr="00AB0F76">
        <w:rPr>
          <w:rFonts w:ascii="Tahoma" w:hAnsi="Tahoma" w:cs="Tahoma"/>
          <w:sz w:val="22"/>
          <w:szCs w:val="22"/>
        </w:rPr>
        <w:t xml:space="preserve"> </w:t>
      </w:r>
      <w:r w:rsidRPr="00AB0F76">
        <w:rPr>
          <w:rFonts w:ascii="Tahoma" w:hAnsi="Tahoma" w:cs="Tahoma"/>
          <w:sz w:val="22"/>
          <w:szCs w:val="22"/>
        </w:rPr>
        <w:t xml:space="preserve">Se </w:t>
      </w:r>
      <w:proofErr w:type="spellStart"/>
      <w:r w:rsidRPr="00AB0F76">
        <w:rPr>
          <w:rFonts w:ascii="Tahoma" w:hAnsi="Tahoma" w:cs="Tahoma"/>
          <w:sz w:val="22"/>
          <w:szCs w:val="22"/>
        </w:rPr>
        <w:t>eliberează</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către</w:t>
      </w:r>
      <w:proofErr w:type="spellEnd"/>
      <w:r w:rsidRPr="00AB0F76">
        <w:rPr>
          <w:rFonts w:ascii="Tahoma" w:hAnsi="Tahoma" w:cs="Tahoma"/>
          <w:sz w:val="22"/>
          <w:szCs w:val="22"/>
        </w:rPr>
        <w:t xml:space="preserve"> DGASPC Ilfov </w:t>
      </w:r>
      <w:bookmarkStart w:id="2" w:name="_Hlk535577397"/>
      <w:proofErr w:type="spellStart"/>
      <w:r w:rsidRPr="00BF56E1">
        <w:rPr>
          <w:rFonts w:ascii="Tahoma" w:hAnsi="Tahoma" w:cs="Tahoma"/>
          <w:bCs/>
          <w:sz w:val="22"/>
          <w:szCs w:val="22"/>
        </w:rPr>
        <w:t>asistentului</w:t>
      </w:r>
      <w:proofErr w:type="spellEnd"/>
      <w:r w:rsidRPr="00BF56E1">
        <w:rPr>
          <w:rFonts w:ascii="Tahoma" w:hAnsi="Tahoma" w:cs="Tahoma"/>
          <w:bCs/>
          <w:sz w:val="22"/>
          <w:szCs w:val="22"/>
        </w:rPr>
        <w:t xml:space="preserve"> personal/</w:t>
      </w:r>
      <w:proofErr w:type="spellStart"/>
      <w:r w:rsidRPr="00BF56E1">
        <w:rPr>
          <w:rFonts w:ascii="Tahoma" w:hAnsi="Tahoma" w:cs="Tahoma"/>
          <w:bCs/>
          <w:sz w:val="22"/>
          <w:szCs w:val="22"/>
        </w:rPr>
        <w:t>asistentului</w:t>
      </w:r>
      <w:proofErr w:type="spellEnd"/>
      <w:r w:rsidRPr="00BF56E1">
        <w:rPr>
          <w:rFonts w:ascii="Tahoma" w:hAnsi="Tahoma" w:cs="Tahoma"/>
          <w:bCs/>
          <w:sz w:val="22"/>
          <w:szCs w:val="22"/>
        </w:rPr>
        <w:t xml:space="preserve"> personal </w:t>
      </w:r>
      <w:proofErr w:type="spellStart"/>
      <w:r w:rsidRPr="00BF56E1">
        <w:rPr>
          <w:rFonts w:ascii="Tahoma" w:hAnsi="Tahoma" w:cs="Tahoma"/>
          <w:bCs/>
          <w:sz w:val="22"/>
          <w:szCs w:val="22"/>
        </w:rPr>
        <w:t>profesionist</w:t>
      </w:r>
      <w:bookmarkEnd w:id="2"/>
      <w:proofErr w:type="spellEnd"/>
      <w:r w:rsidR="006A2512" w:rsidRPr="00BF56E1">
        <w:rPr>
          <w:rFonts w:ascii="Tahoma" w:hAnsi="Tahoma" w:cs="Tahoma"/>
          <w:bCs/>
          <w:sz w:val="22"/>
          <w:szCs w:val="22"/>
        </w:rPr>
        <w:t xml:space="preserve"> ai </w:t>
      </w:r>
      <w:proofErr w:type="spellStart"/>
      <w:r w:rsidR="006A2512" w:rsidRPr="00BF56E1">
        <w:rPr>
          <w:rFonts w:ascii="Tahoma" w:hAnsi="Tahoma" w:cs="Tahoma"/>
          <w:bCs/>
          <w:sz w:val="22"/>
          <w:szCs w:val="22"/>
        </w:rPr>
        <w:t>persoanelor</w:t>
      </w:r>
      <w:proofErr w:type="spellEnd"/>
      <w:r w:rsidR="006A2512" w:rsidRPr="00BF56E1">
        <w:rPr>
          <w:rFonts w:ascii="Tahoma" w:hAnsi="Tahoma" w:cs="Tahoma"/>
          <w:bCs/>
          <w:sz w:val="22"/>
          <w:szCs w:val="22"/>
        </w:rPr>
        <w:t xml:space="preserve"> cu </w:t>
      </w:r>
      <w:proofErr w:type="spellStart"/>
      <w:r w:rsidR="006A2512" w:rsidRPr="00BF56E1">
        <w:rPr>
          <w:rFonts w:ascii="Tahoma" w:hAnsi="Tahoma" w:cs="Tahoma"/>
          <w:bCs/>
          <w:sz w:val="22"/>
          <w:szCs w:val="22"/>
        </w:rPr>
        <w:t>dizabilități</w:t>
      </w:r>
      <w:proofErr w:type="spellEnd"/>
      <w:r w:rsidRPr="00BF56E1">
        <w:rPr>
          <w:rFonts w:ascii="Tahoma" w:hAnsi="Tahoma" w:cs="Tahoma"/>
          <w:bCs/>
          <w:sz w:val="22"/>
          <w:szCs w:val="22"/>
        </w:rPr>
        <w:t xml:space="preserve">, o </w:t>
      </w:r>
      <w:proofErr w:type="spellStart"/>
      <w:r w:rsidRPr="00BF56E1">
        <w:rPr>
          <w:rFonts w:ascii="Tahoma" w:hAnsi="Tahoma" w:cs="Tahoma"/>
          <w:bCs/>
          <w:sz w:val="22"/>
          <w:szCs w:val="22"/>
        </w:rPr>
        <w:t>legitimație</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călătorie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nivelul</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protecției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sociale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lunare</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fiind</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contravaloarea</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unui</w:t>
      </w:r>
      <w:proofErr w:type="spellEnd"/>
      <w:r w:rsidRPr="00AB0F76">
        <w:rPr>
          <w:rFonts w:ascii="Tahoma" w:hAnsi="Tahoma" w:cs="Tahoma"/>
          <w:sz w:val="22"/>
          <w:szCs w:val="22"/>
        </w:rPr>
        <w:t xml:space="preserve"> </w:t>
      </w:r>
      <w:r w:rsidR="00801000" w:rsidRPr="00AB0F76">
        <w:rPr>
          <w:rFonts w:ascii="Tahoma" w:hAnsi="Tahoma" w:cs="Tahoma"/>
          <w:color w:val="000000"/>
          <w:sz w:val="22"/>
          <w:szCs w:val="22"/>
          <w:lang w:val="ro-RO" w:eastAsia="ro-RO"/>
        </w:rPr>
        <w:t xml:space="preserve">abonament general (valabil pe toate liniile în Bucureşti şi în judeţul Ilfov) </w:t>
      </w:r>
      <w:proofErr w:type="spellStart"/>
      <w:r w:rsidR="00801000" w:rsidRPr="00AB0F76">
        <w:rPr>
          <w:rFonts w:ascii="Tahoma" w:hAnsi="Tahoma" w:cs="Tahoma"/>
          <w:sz w:val="22"/>
          <w:szCs w:val="22"/>
        </w:rPr>
        <w:t>și</w:t>
      </w:r>
      <w:proofErr w:type="spellEnd"/>
      <w:r w:rsidR="00801000" w:rsidRPr="00AB0F76">
        <w:rPr>
          <w:rFonts w:ascii="Tahoma" w:hAnsi="Tahoma" w:cs="Tahoma"/>
          <w:sz w:val="22"/>
          <w:szCs w:val="22"/>
        </w:rPr>
        <w:t xml:space="preserve"> se </w:t>
      </w:r>
      <w:proofErr w:type="spellStart"/>
      <w:r w:rsidR="00801000" w:rsidRPr="00AB0F76">
        <w:rPr>
          <w:rFonts w:ascii="Tahoma" w:hAnsi="Tahoma" w:cs="Tahoma"/>
          <w:sz w:val="22"/>
          <w:szCs w:val="22"/>
        </w:rPr>
        <w:t>suportă</w:t>
      </w:r>
      <w:proofErr w:type="spellEnd"/>
      <w:r w:rsidR="00801000" w:rsidRPr="00AB0F76">
        <w:rPr>
          <w:rFonts w:ascii="Tahoma" w:hAnsi="Tahoma" w:cs="Tahoma"/>
          <w:sz w:val="22"/>
          <w:szCs w:val="22"/>
        </w:rPr>
        <w:t xml:space="preserve"> de </w:t>
      </w:r>
      <w:proofErr w:type="spellStart"/>
      <w:r w:rsidR="00801000" w:rsidRPr="00AB0F76">
        <w:rPr>
          <w:rFonts w:ascii="Tahoma" w:hAnsi="Tahoma" w:cs="Tahoma"/>
          <w:sz w:val="22"/>
          <w:szCs w:val="22"/>
        </w:rPr>
        <w:t>către</w:t>
      </w:r>
      <w:proofErr w:type="spellEnd"/>
      <w:r w:rsidR="00801000" w:rsidRPr="00AB0F76">
        <w:rPr>
          <w:rFonts w:ascii="Tahoma" w:hAnsi="Tahoma" w:cs="Tahoma"/>
          <w:sz w:val="22"/>
          <w:szCs w:val="22"/>
        </w:rPr>
        <w:t xml:space="preserve"> DAS/UAT.</w:t>
      </w:r>
    </w:p>
    <w:p w14:paraId="720877C3" w14:textId="599719C2" w:rsidR="009436CB" w:rsidRPr="00AB0F76" w:rsidRDefault="00F90652" w:rsidP="00BF56E1">
      <w:pPr>
        <w:jc w:val="both"/>
        <w:rPr>
          <w:rFonts w:ascii="Tahoma" w:hAnsi="Tahoma" w:cs="Tahoma"/>
          <w:color w:val="FF0000"/>
          <w:sz w:val="22"/>
          <w:szCs w:val="22"/>
          <w:shd w:val="clear" w:color="auto" w:fill="FFFFFF"/>
        </w:rPr>
      </w:pPr>
      <w:r w:rsidRPr="00AB0F76">
        <w:rPr>
          <w:rFonts w:ascii="Tahoma" w:hAnsi="Tahoma" w:cs="Tahoma"/>
          <w:sz w:val="22"/>
          <w:szCs w:val="22"/>
          <w:shd w:val="clear" w:color="auto" w:fill="FFFFFF"/>
        </w:rPr>
        <w:t>*****</w:t>
      </w:r>
      <w:proofErr w:type="spellStart"/>
      <w:r w:rsidRPr="00AB0F76">
        <w:rPr>
          <w:rFonts w:ascii="Tahoma" w:hAnsi="Tahoma" w:cs="Tahoma"/>
          <w:sz w:val="22"/>
          <w:szCs w:val="22"/>
          <w:shd w:val="clear" w:color="auto" w:fill="FFFFFF"/>
        </w:rPr>
        <w:t>Entitatea</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Contractantă</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poate</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modifica</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categoriile</w:t>
      </w:r>
      <w:proofErr w:type="spellEnd"/>
      <w:r w:rsidRPr="00AB0F76">
        <w:rPr>
          <w:rFonts w:ascii="Tahoma" w:hAnsi="Tahoma" w:cs="Tahoma"/>
          <w:sz w:val="22"/>
          <w:szCs w:val="22"/>
          <w:shd w:val="clear" w:color="auto" w:fill="FFFFFF"/>
        </w:rPr>
        <w:t xml:space="preserve"> de </w:t>
      </w:r>
      <w:proofErr w:type="spellStart"/>
      <w:r w:rsidRPr="00AB0F76">
        <w:rPr>
          <w:rFonts w:ascii="Tahoma" w:hAnsi="Tahoma" w:cs="Tahoma"/>
          <w:sz w:val="22"/>
          <w:szCs w:val="22"/>
          <w:shd w:val="clear" w:color="auto" w:fill="FFFFFF"/>
        </w:rPr>
        <w:t>călători</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beneficiare</w:t>
      </w:r>
      <w:proofErr w:type="spellEnd"/>
      <w:r w:rsidRPr="00AB0F76">
        <w:rPr>
          <w:rFonts w:ascii="Tahoma" w:hAnsi="Tahoma" w:cs="Tahoma"/>
          <w:sz w:val="22"/>
          <w:szCs w:val="22"/>
          <w:shd w:val="clear" w:color="auto" w:fill="FFFFFF"/>
        </w:rPr>
        <w:t xml:space="preserve"> de </w:t>
      </w:r>
      <w:proofErr w:type="spellStart"/>
      <w:r w:rsidRPr="00AB0F76">
        <w:rPr>
          <w:rFonts w:ascii="Tahoma" w:hAnsi="Tahoma" w:cs="Tahoma"/>
          <w:sz w:val="22"/>
          <w:szCs w:val="22"/>
          <w:shd w:val="clear" w:color="auto" w:fill="FFFFFF"/>
        </w:rPr>
        <w:t>gratuități</w:t>
      </w:r>
      <w:proofErr w:type="spellEnd"/>
      <w:r w:rsidRPr="00AB0F76">
        <w:rPr>
          <w:rFonts w:ascii="Tahoma" w:hAnsi="Tahoma" w:cs="Tahoma"/>
          <w:sz w:val="22"/>
          <w:szCs w:val="22"/>
          <w:shd w:val="clear" w:color="auto" w:fill="FFFFFF"/>
        </w:rPr>
        <w:t xml:space="preserve">, conform </w:t>
      </w:r>
      <w:proofErr w:type="spellStart"/>
      <w:r w:rsidRPr="00AB0F76">
        <w:rPr>
          <w:rFonts w:ascii="Tahoma" w:hAnsi="Tahoma" w:cs="Tahoma"/>
          <w:sz w:val="22"/>
          <w:szCs w:val="22"/>
          <w:shd w:val="clear" w:color="auto" w:fill="FFFFFF"/>
        </w:rPr>
        <w:t>reglementărilor</w:t>
      </w:r>
      <w:proofErr w:type="spellEnd"/>
      <w:r w:rsidRPr="00AB0F76">
        <w:rPr>
          <w:rFonts w:ascii="Tahoma" w:hAnsi="Tahoma" w:cs="Tahoma"/>
          <w:sz w:val="22"/>
          <w:szCs w:val="22"/>
          <w:shd w:val="clear" w:color="auto" w:fill="FFFFFF"/>
        </w:rPr>
        <w:t xml:space="preserve"> normative la </w:t>
      </w:r>
      <w:proofErr w:type="spellStart"/>
      <w:r w:rsidRPr="00AB0F76">
        <w:rPr>
          <w:rFonts w:ascii="Tahoma" w:hAnsi="Tahoma" w:cs="Tahoma"/>
          <w:sz w:val="22"/>
          <w:szCs w:val="22"/>
          <w:shd w:val="clear" w:color="auto" w:fill="FFFFFF"/>
        </w:rPr>
        <w:t>nivel</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național</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și</w:t>
      </w:r>
      <w:proofErr w:type="spellEnd"/>
      <w:r w:rsidRPr="00AB0F76">
        <w:rPr>
          <w:rFonts w:ascii="Tahoma" w:hAnsi="Tahoma" w:cs="Tahoma"/>
          <w:sz w:val="22"/>
          <w:szCs w:val="22"/>
          <w:shd w:val="clear" w:color="auto" w:fill="FFFFFF"/>
        </w:rPr>
        <w:t>/</w:t>
      </w:r>
      <w:proofErr w:type="spellStart"/>
      <w:r w:rsidRPr="00AB0F76">
        <w:rPr>
          <w:rFonts w:ascii="Tahoma" w:hAnsi="Tahoma" w:cs="Tahoma"/>
          <w:sz w:val="22"/>
          <w:szCs w:val="22"/>
          <w:shd w:val="clear" w:color="auto" w:fill="FFFFFF"/>
        </w:rPr>
        <w:t>sau</w:t>
      </w:r>
      <w:proofErr w:type="spellEnd"/>
      <w:r w:rsidRPr="00AB0F76">
        <w:rPr>
          <w:rFonts w:ascii="Tahoma" w:hAnsi="Tahoma" w:cs="Tahoma"/>
          <w:sz w:val="22"/>
          <w:szCs w:val="22"/>
          <w:shd w:val="clear" w:color="auto" w:fill="FFFFFF"/>
        </w:rPr>
        <w:t xml:space="preserve"> local, </w:t>
      </w:r>
      <w:proofErr w:type="spellStart"/>
      <w:r w:rsidRPr="00AB0F76">
        <w:rPr>
          <w:rFonts w:ascii="Tahoma" w:hAnsi="Tahoma" w:cs="Tahoma"/>
          <w:sz w:val="22"/>
          <w:szCs w:val="22"/>
          <w:shd w:val="clear" w:color="auto" w:fill="FFFFFF"/>
        </w:rPr>
        <w:t>privind</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politica</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socială</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adoptată</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în</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baza</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deciziilor</w:t>
      </w:r>
      <w:proofErr w:type="spellEnd"/>
      <w:r w:rsidRPr="00AB0F76">
        <w:rPr>
          <w:rFonts w:ascii="Tahoma" w:hAnsi="Tahoma" w:cs="Tahoma"/>
          <w:sz w:val="22"/>
          <w:szCs w:val="22"/>
          <w:shd w:val="clear" w:color="auto" w:fill="FFFFFF"/>
        </w:rPr>
        <w:t xml:space="preserve"> </w:t>
      </w:r>
      <w:proofErr w:type="spellStart"/>
      <w:r w:rsidRPr="00AB0F76">
        <w:rPr>
          <w:rFonts w:ascii="Tahoma" w:hAnsi="Tahoma" w:cs="Tahoma"/>
          <w:sz w:val="22"/>
          <w:szCs w:val="22"/>
          <w:shd w:val="clear" w:color="auto" w:fill="FFFFFF"/>
        </w:rPr>
        <w:t>organelor</w:t>
      </w:r>
      <w:proofErr w:type="spellEnd"/>
      <w:r w:rsidRPr="00AB0F76">
        <w:rPr>
          <w:rFonts w:ascii="Tahoma" w:hAnsi="Tahoma" w:cs="Tahoma"/>
          <w:sz w:val="22"/>
          <w:szCs w:val="22"/>
          <w:shd w:val="clear" w:color="auto" w:fill="FFFFFF"/>
        </w:rPr>
        <w:t xml:space="preserve"> sale </w:t>
      </w:r>
      <w:proofErr w:type="spellStart"/>
      <w:r w:rsidRPr="00AB0F76">
        <w:rPr>
          <w:rFonts w:ascii="Tahoma" w:hAnsi="Tahoma" w:cs="Tahoma"/>
          <w:sz w:val="22"/>
          <w:szCs w:val="22"/>
          <w:shd w:val="clear" w:color="auto" w:fill="FFFFFF"/>
        </w:rPr>
        <w:t>statutare</w:t>
      </w:r>
      <w:proofErr w:type="spellEnd"/>
      <w:r w:rsidRPr="00AB0F76">
        <w:rPr>
          <w:rFonts w:ascii="Tahoma" w:hAnsi="Tahoma" w:cs="Tahoma"/>
          <w:color w:val="FF0000"/>
          <w:sz w:val="22"/>
          <w:szCs w:val="22"/>
          <w:shd w:val="clear" w:color="auto" w:fill="FFFFFF"/>
        </w:rPr>
        <w:t>.</w:t>
      </w:r>
    </w:p>
    <w:p w14:paraId="7F12CDB1" w14:textId="77777777" w:rsidR="009436CB" w:rsidRPr="00AB0F76" w:rsidRDefault="009436CB" w:rsidP="00801000">
      <w:pPr>
        <w:jc w:val="both"/>
        <w:rPr>
          <w:rFonts w:ascii="Tahoma" w:hAnsi="Tahoma" w:cs="Tahoma"/>
          <w:sz w:val="22"/>
          <w:szCs w:val="22"/>
        </w:rPr>
      </w:pPr>
    </w:p>
    <w:p w14:paraId="608EB9C5" w14:textId="77777777" w:rsidR="00520095" w:rsidRPr="00AB0F76" w:rsidRDefault="00520095" w:rsidP="00186934">
      <w:pPr>
        <w:rPr>
          <w:rFonts w:ascii="Tahoma" w:hAnsi="Tahoma" w:cs="Tahoma"/>
          <w:b/>
          <w:sz w:val="22"/>
          <w:szCs w:val="22"/>
        </w:rPr>
      </w:pPr>
    </w:p>
    <w:p w14:paraId="0520C35A" w14:textId="47B7C12E" w:rsidR="00186934" w:rsidRPr="00AB0F76" w:rsidRDefault="00D77079" w:rsidP="00186934">
      <w:pPr>
        <w:rPr>
          <w:rFonts w:ascii="Tahoma" w:hAnsi="Tahoma" w:cs="Tahoma"/>
          <w:b/>
          <w:sz w:val="22"/>
          <w:szCs w:val="22"/>
        </w:rPr>
      </w:pPr>
      <w:proofErr w:type="spellStart"/>
      <w:r>
        <w:rPr>
          <w:rFonts w:ascii="Tahoma" w:hAnsi="Tahoma" w:cs="Tahoma"/>
          <w:b/>
          <w:sz w:val="22"/>
          <w:szCs w:val="22"/>
        </w:rPr>
        <w:t>Anexa</w:t>
      </w:r>
      <w:proofErr w:type="spellEnd"/>
      <w:r>
        <w:rPr>
          <w:rFonts w:ascii="Tahoma" w:hAnsi="Tahoma" w:cs="Tahoma"/>
          <w:b/>
          <w:sz w:val="22"/>
          <w:szCs w:val="22"/>
        </w:rPr>
        <w:t xml:space="preserve"> 7</w:t>
      </w:r>
      <w:r w:rsidR="00186934" w:rsidRPr="00AB0F76">
        <w:rPr>
          <w:rFonts w:ascii="Tahoma" w:hAnsi="Tahoma" w:cs="Tahoma"/>
          <w:b/>
          <w:sz w:val="22"/>
          <w:szCs w:val="22"/>
        </w:rPr>
        <w:t>.</w:t>
      </w:r>
      <w:r w:rsidR="008D12E1" w:rsidRPr="00AB0F76">
        <w:rPr>
          <w:rFonts w:ascii="Tahoma" w:hAnsi="Tahoma" w:cs="Tahoma"/>
          <w:b/>
          <w:sz w:val="22"/>
          <w:szCs w:val="22"/>
        </w:rPr>
        <w:t>2</w:t>
      </w:r>
      <w:r w:rsidR="00186934" w:rsidRPr="00AB0F76">
        <w:rPr>
          <w:rFonts w:ascii="Tahoma" w:hAnsi="Tahoma" w:cs="Tahoma"/>
          <w:b/>
          <w:sz w:val="22"/>
          <w:szCs w:val="22"/>
        </w:rPr>
        <w:t xml:space="preserve">. </w:t>
      </w:r>
    </w:p>
    <w:p w14:paraId="54F2F6FC" w14:textId="77777777" w:rsidR="00186934" w:rsidRPr="00AB0F76" w:rsidRDefault="00186934" w:rsidP="00186934">
      <w:pPr>
        <w:rPr>
          <w:rFonts w:ascii="Tahoma" w:hAnsi="Tahoma" w:cs="Tahoma"/>
          <w:b/>
          <w:sz w:val="22"/>
          <w:szCs w:val="22"/>
        </w:rPr>
      </w:pPr>
    </w:p>
    <w:p w14:paraId="07FA1098" w14:textId="77777777" w:rsidR="00186934" w:rsidRPr="00AB0F76" w:rsidRDefault="00186934" w:rsidP="00186934">
      <w:pPr>
        <w:rPr>
          <w:rFonts w:ascii="Tahoma" w:hAnsi="Tahoma" w:cs="Tahoma"/>
          <w:b/>
          <w:sz w:val="22"/>
          <w:szCs w:val="22"/>
        </w:rPr>
      </w:pPr>
      <w:proofErr w:type="spellStart"/>
      <w:r w:rsidRPr="00AB0F76">
        <w:rPr>
          <w:rFonts w:ascii="Tahoma" w:hAnsi="Tahoma" w:cs="Tahoma"/>
          <w:b/>
          <w:sz w:val="22"/>
          <w:szCs w:val="22"/>
        </w:rPr>
        <w:t>Metodologia</w:t>
      </w:r>
      <w:proofErr w:type="spellEnd"/>
      <w:r w:rsidRPr="00AB0F76">
        <w:rPr>
          <w:rFonts w:ascii="Tahoma" w:hAnsi="Tahoma" w:cs="Tahoma"/>
          <w:b/>
          <w:sz w:val="22"/>
          <w:szCs w:val="22"/>
        </w:rPr>
        <w:t xml:space="preserve"> de </w:t>
      </w:r>
      <w:proofErr w:type="spellStart"/>
      <w:r w:rsidRPr="00AB0F76">
        <w:rPr>
          <w:rFonts w:ascii="Tahoma" w:hAnsi="Tahoma" w:cs="Tahoma"/>
          <w:b/>
          <w:sz w:val="22"/>
          <w:szCs w:val="22"/>
        </w:rPr>
        <w:t>repartizare</w:t>
      </w:r>
      <w:proofErr w:type="spellEnd"/>
      <w:r w:rsidRPr="00AB0F76">
        <w:rPr>
          <w:rFonts w:ascii="Tahoma" w:hAnsi="Tahoma" w:cs="Tahoma"/>
          <w:b/>
          <w:sz w:val="22"/>
          <w:szCs w:val="22"/>
        </w:rPr>
        <w:t xml:space="preserve"> a </w:t>
      </w:r>
      <w:proofErr w:type="spellStart"/>
      <w:r w:rsidRPr="00AB0F76">
        <w:rPr>
          <w:rFonts w:ascii="Tahoma" w:hAnsi="Tahoma" w:cs="Tahoma"/>
          <w:b/>
          <w:sz w:val="22"/>
          <w:szCs w:val="22"/>
        </w:rPr>
        <w:t>Diferențelor</w:t>
      </w:r>
      <w:proofErr w:type="spellEnd"/>
      <w:r w:rsidRPr="00AB0F76">
        <w:rPr>
          <w:rFonts w:ascii="Tahoma" w:hAnsi="Tahoma" w:cs="Tahoma"/>
          <w:b/>
          <w:sz w:val="22"/>
          <w:szCs w:val="22"/>
        </w:rPr>
        <w:t xml:space="preserve"> de </w:t>
      </w:r>
      <w:proofErr w:type="spellStart"/>
      <w:r w:rsidRPr="00AB0F76">
        <w:rPr>
          <w:rFonts w:ascii="Tahoma" w:hAnsi="Tahoma" w:cs="Tahoma"/>
          <w:b/>
          <w:sz w:val="22"/>
          <w:szCs w:val="22"/>
        </w:rPr>
        <w:t>tarif</w:t>
      </w:r>
      <w:proofErr w:type="spellEnd"/>
      <w:r w:rsidRPr="00AB0F76">
        <w:rPr>
          <w:rFonts w:ascii="Tahoma" w:hAnsi="Tahoma" w:cs="Tahoma"/>
          <w:b/>
          <w:sz w:val="22"/>
          <w:szCs w:val="22"/>
        </w:rPr>
        <w:t xml:space="preserve"> </w:t>
      </w:r>
      <w:proofErr w:type="spellStart"/>
      <w:r w:rsidRPr="00AB0F76">
        <w:rPr>
          <w:rFonts w:ascii="Tahoma" w:hAnsi="Tahoma" w:cs="Tahoma"/>
          <w:b/>
          <w:sz w:val="22"/>
          <w:szCs w:val="22"/>
        </w:rPr>
        <w:t>aplicată</w:t>
      </w:r>
      <w:proofErr w:type="spellEnd"/>
      <w:r w:rsidRPr="00AB0F76">
        <w:rPr>
          <w:rFonts w:ascii="Tahoma" w:hAnsi="Tahoma" w:cs="Tahoma"/>
          <w:b/>
          <w:sz w:val="22"/>
          <w:szCs w:val="22"/>
        </w:rPr>
        <w:t xml:space="preserve"> </w:t>
      </w:r>
      <w:proofErr w:type="spellStart"/>
      <w:r w:rsidRPr="00AB0F76">
        <w:rPr>
          <w:rFonts w:ascii="Tahoma" w:hAnsi="Tahoma" w:cs="Tahoma"/>
          <w:b/>
          <w:sz w:val="22"/>
          <w:szCs w:val="22"/>
        </w:rPr>
        <w:t>pentru</w:t>
      </w:r>
      <w:proofErr w:type="spellEnd"/>
      <w:r w:rsidRPr="00AB0F76">
        <w:rPr>
          <w:rFonts w:ascii="Tahoma" w:hAnsi="Tahoma" w:cs="Tahoma"/>
          <w:b/>
          <w:sz w:val="22"/>
          <w:szCs w:val="22"/>
        </w:rPr>
        <w:t xml:space="preserve"> </w:t>
      </w:r>
      <w:proofErr w:type="spellStart"/>
      <w:r w:rsidRPr="00AB0F76">
        <w:rPr>
          <w:rFonts w:ascii="Tahoma" w:hAnsi="Tahoma" w:cs="Tahoma"/>
          <w:b/>
          <w:sz w:val="22"/>
          <w:szCs w:val="22"/>
        </w:rPr>
        <w:t>fiecare</w:t>
      </w:r>
      <w:proofErr w:type="spellEnd"/>
      <w:r w:rsidRPr="00AB0F76">
        <w:rPr>
          <w:rFonts w:ascii="Tahoma" w:hAnsi="Tahoma" w:cs="Tahoma"/>
          <w:b/>
          <w:sz w:val="22"/>
          <w:szCs w:val="22"/>
        </w:rPr>
        <w:t xml:space="preserve"> </w:t>
      </w:r>
      <w:proofErr w:type="spellStart"/>
      <w:r w:rsidRPr="00AB0F76">
        <w:rPr>
          <w:rFonts w:ascii="Tahoma" w:hAnsi="Tahoma" w:cs="Tahoma"/>
          <w:b/>
          <w:sz w:val="22"/>
          <w:szCs w:val="22"/>
        </w:rPr>
        <w:t>categorie</w:t>
      </w:r>
      <w:proofErr w:type="spellEnd"/>
      <w:r w:rsidRPr="00AB0F76">
        <w:rPr>
          <w:rFonts w:ascii="Tahoma" w:hAnsi="Tahoma" w:cs="Tahoma"/>
          <w:b/>
          <w:sz w:val="22"/>
          <w:szCs w:val="22"/>
        </w:rPr>
        <w:t xml:space="preserve"> de </w:t>
      </w:r>
      <w:proofErr w:type="spellStart"/>
      <w:r w:rsidRPr="00AB0F76">
        <w:rPr>
          <w:rFonts w:ascii="Tahoma" w:hAnsi="Tahoma" w:cs="Tahoma"/>
          <w:b/>
          <w:sz w:val="22"/>
          <w:szCs w:val="22"/>
        </w:rPr>
        <w:t>beneficiari</w:t>
      </w:r>
      <w:proofErr w:type="spellEnd"/>
    </w:p>
    <w:p w14:paraId="1F5B520A" w14:textId="77777777" w:rsidR="00186934" w:rsidRPr="00AB0F76" w:rsidRDefault="00186934" w:rsidP="00186934">
      <w:pPr>
        <w:jc w:val="both"/>
        <w:rPr>
          <w:rFonts w:ascii="Tahoma" w:hAnsi="Tahoma" w:cs="Tahoma"/>
          <w:b/>
          <w:sz w:val="22"/>
          <w:szCs w:val="22"/>
        </w:rPr>
      </w:pPr>
    </w:p>
    <w:p w14:paraId="7DFBA456" w14:textId="55F8E9AC" w:rsidR="00747D6C" w:rsidRPr="00BF56E1" w:rsidRDefault="00186934" w:rsidP="00BF56E1">
      <w:pPr>
        <w:pStyle w:val="ListParagraph"/>
        <w:numPr>
          <w:ilvl w:val="0"/>
          <w:numId w:val="5"/>
        </w:numPr>
        <w:jc w:val="both"/>
        <w:rPr>
          <w:rFonts w:ascii="Tahoma" w:hAnsi="Tahoma" w:cs="Tahoma"/>
          <w:sz w:val="22"/>
          <w:szCs w:val="22"/>
        </w:rPr>
      </w:pPr>
      <w:r w:rsidRPr="00BF56E1">
        <w:rPr>
          <w:rFonts w:ascii="Tahoma" w:hAnsi="Tahoma" w:cs="Tahoma"/>
          <w:sz w:val="22"/>
          <w:szCs w:val="22"/>
          <w:lang w:val="ro-RO"/>
        </w:rPr>
        <w:t xml:space="preserve">Calculul Diferențelor de tarif se va realiza individual, pentru fiecare UAT de către </w:t>
      </w:r>
      <w:r w:rsidR="00747D6C" w:rsidRPr="00BF56E1">
        <w:rPr>
          <w:rFonts w:ascii="Tahoma" w:hAnsi="Tahoma" w:cs="Tahoma"/>
          <w:sz w:val="22"/>
          <w:szCs w:val="22"/>
          <w:lang w:val="ro-RO"/>
        </w:rPr>
        <w:t>STB</w:t>
      </w:r>
      <w:r w:rsidRPr="00BF56E1">
        <w:rPr>
          <w:rFonts w:ascii="Tahoma" w:hAnsi="Tahoma" w:cs="Tahoma"/>
          <w:sz w:val="22"/>
          <w:szCs w:val="22"/>
          <w:lang w:val="ro-RO"/>
        </w:rPr>
        <w:t>, conform model</w:t>
      </w:r>
      <w:r w:rsidR="008D12E1" w:rsidRPr="00BF56E1">
        <w:rPr>
          <w:rFonts w:ascii="Tahoma" w:hAnsi="Tahoma" w:cs="Tahoma"/>
          <w:sz w:val="22"/>
          <w:szCs w:val="22"/>
          <w:lang w:val="ro-RO"/>
        </w:rPr>
        <w:t xml:space="preserve">elor prezentate în </w:t>
      </w:r>
      <w:r w:rsidRPr="00BF56E1">
        <w:rPr>
          <w:rFonts w:ascii="Tahoma" w:hAnsi="Tahoma" w:cs="Tahoma"/>
          <w:sz w:val="22"/>
          <w:szCs w:val="22"/>
          <w:lang w:val="ro-RO"/>
        </w:rPr>
        <w:t>Anexa 1</w:t>
      </w:r>
      <w:r w:rsidR="008D12E1" w:rsidRPr="00BF56E1">
        <w:rPr>
          <w:rFonts w:ascii="Tahoma" w:hAnsi="Tahoma" w:cs="Tahoma"/>
          <w:sz w:val="22"/>
          <w:szCs w:val="22"/>
          <w:lang w:val="ro-RO"/>
        </w:rPr>
        <w:t>2</w:t>
      </w:r>
      <w:r w:rsidRPr="00BF56E1">
        <w:rPr>
          <w:rFonts w:ascii="Tahoma" w:hAnsi="Tahoma" w:cs="Tahoma"/>
          <w:sz w:val="22"/>
          <w:szCs w:val="22"/>
          <w:lang w:val="ro-RO"/>
        </w:rPr>
        <w:t>.</w:t>
      </w:r>
    </w:p>
    <w:p w14:paraId="29A76942" w14:textId="24A12DAB" w:rsidR="00186934" w:rsidRPr="00BF56E1" w:rsidRDefault="00186934" w:rsidP="00BF56E1">
      <w:pPr>
        <w:pStyle w:val="ListParagraph"/>
        <w:numPr>
          <w:ilvl w:val="0"/>
          <w:numId w:val="5"/>
        </w:numPr>
        <w:jc w:val="both"/>
        <w:rPr>
          <w:rFonts w:ascii="Tahoma" w:hAnsi="Tahoma" w:cs="Tahoma"/>
          <w:sz w:val="22"/>
          <w:szCs w:val="22"/>
        </w:rPr>
      </w:pPr>
      <w:proofErr w:type="spellStart"/>
      <w:r w:rsidRPr="00BF56E1">
        <w:rPr>
          <w:rFonts w:ascii="Tahoma" w:hAnsi="Tahoma" w:cs="Tahoma"/>
          <w:sz w:val="22"/>
          <w:szCs w:val="22"/>
        </w:rPr>
        <w:t>Modalitatea</w:t>
      </w:r>
      <w:proofErr w:type="spellEnd"/>
      <w:r w:rsidRPr="00BF56E1">
        <w:rPr>
          <w:rFonts w:ascii="Tahoma" w:hAnsi="Tahoma" w:cs="Tahoma"/>
          <w:sz w:val="22"/>
          <w:szCs w:val="22"/>
        </w:rPr>
        <w:t xml:space="preserve"> de </w:t>
      </w:r>
      <w:proofErr w:type="spellStart"/>
      <w:r w:rsidRPr="00BF56E1">
        <w:rPr>
          <w:rFonts w:ascii="Tahoma" w:hAnsi="Tahoma" w:cs="Tahoma"/>
          <w:sz w:val="22"/>
          <w:szCs w:val="22"/>
        </w:rPr>
        <w:t>acordare</w:t>
      </w:r>
      <w:proofErr w:type="spellEnd"/>
      <w:r w:rsidRPr="00BF56E1">
        <w:rPr>
          <w:rFonts w:ascii="Tahoma" w:hAnsi="Tahoma" w:cs="Tahoma"/>
          <w:sz w:val="22"/>
          <w:szCs w:val="22"/>
        </w:rPr>
        <w:t xml:space="preserve"> a </w:t>
      </w:r>
      <w:proofErr w:type="spellStart"/>
      <w:r w:rsidRPr="00BF56E1">
        <w:rPr>
          <w:rFonts w:ascii="Tahoma" w:hAnsi="Tahoma" w:cs="Tahoma"/>
          <w:sz w:val="22"/>
          <w:szCs w:val="22"/>
        </w:rPr>
        <w:t>ficărui</w:t>
      </w:r>
      <w:proofErr w:type="spellEnd"/>
      <w:r w:rsidRPr="00BF56E1">
        <w:rPr>
          <w:rFonts w:ascii="Tahoma" w:hAnsi="Tahoma" w:cs="Tahoma"/>
          <w:sz w:val="22"/>
          <w:szCs w:val="22"/>
        </w:rPr>
        <w:t xml:space="preserve"> tip de facilitate </w:t>
      </w:r>
      <w:proofErr w:type="spellStart"/>
      <w:r w:rsidRPr="00BF56E1">
        <w:rPr>
          <w:rFonts w:ascii="Tahoma" w:hAnsi="Tahoma" w:cs="Tahoma"/>
          <w:sz w:val="22"/>
          <w:szCs w:val="22"/>
        </w:rPr>
        <w:t>si</w:t>
      </w:r>
      <w:proofErr w:type="spellEnd"/>
      <w:r w:rsidRPr="00BF56E1">
        <w:rPr>
          <w:rFonts w:ascii="Tahoma" w:hAnsi="Tahoma" w:cs="Tahoma"/>
          <w:sz w:val="22"/>
          <w:szCs w:val="22"/>
        </w:rPr>
        <w:t xml:space="preserve"> </w:t>
      </w:r>
      <w:proofErr w:type="spellStart"/>
      <w:r w:rsidRPr="00BF56E1">
        <w:rPr>
          <w:rFonts w:ascii="Tahoma" w:hAnsi="Tahoma" w:cs="Tahoma"/>
          <w:sz w:val="22"/>
          <w:szCs w:val="22"/>
        </w:rPr>
        <w:t>modul</w:t>
      </w:r>
      <w:proofErr w:type="spellEnd"/>
      <w:r w:rsidRPr="00BF56E1">
        <w:rPr>
          <w:rFonts w:ascii="Tahoma" w:hAnsi="Tahoma" w:cs="Tahoma"/>
          <w:sz w:val="22"/>
          <w:szCs w:val="22"/>
        </w:rPr>
        <w:t xml:space="preserve"> de </w:t>
      </w:r>
      <w:proofErr w:type="spellStart"/>
      <w:r w:rsidRPr="00BF56E1">
        <w:rPr>
          <w:rFonts w:ascii="Tahoma" w:hAnsi="Tahoma" w:cs="Tahoma"/>
          <w:sz w:val="22"/>
          <w:szCs w:val="22"/>
        </w:rPr>
        <w:t>alocare</w:t>
      </w:r>
      <w:proofErr w:type="spellEnd"/>
      <w:r w:rsidRPr="00BF56E1">
        <w:rPr>
          <w:rFonts w:ascii="Tahoma" w:hAnsi="Tahoma" w:cs="Tahoma"/>
          <w:sz w:val="22"/>
          <w:szCs w:val="22"/>
        </w:rPr>
        <w:t xml:space="preserve"> a </w:t>
      </w:r>
      <w:proofErr w:type="spellStart"/>
      <w:r w:rsidRPr="00BF56E1">
        <w:rPr>
          <w:rFonts w:ascii="Tahoma" w:hAnsi="Tahoma" w:cs="Tahoma"/>
          <w:sz w:val="22"/>
          <w:szCs w:val="22"/>
        </w:rPr>
        <w:t>Diferentelor</w:t>
      </w:r>
      <w:proofErr w:type="spellEnd"/>
      <w:r w:rsidRPr="00BF56E1">
        <w:rPr>
          <w:rFonts w:ascii="Tahoma" w:hAnsi="Tahoma" w:cs="Tahoma"/>
          <w:sz w:val="22"/>
          <w:szCs w:val="22"/>
        </w:rPr>
        <w:t xml:space="preserve"> de </w:t>
      </w:r>
      <w:proofErr w:type="spellStart"/>
      <w:r w:rsidRPr="00BF56E1">
        <w:rPr>
          <w:rFonts w:ascii="Tahoma" w:hAnsi="Tahoma" w:cs="Tahoma"/>
          <w:sz w:val="22"/>
          <w:szCs w:val="22"/>
        </w:rPr>
        <w:t>tarif</w:t>
      </w:r>
      <w:proofErr w:type="spellEnd"/>
      <w:r w:rsidRPr="00BF56E1">
        <w:rPr>
          <w:rFonts w:ascii="Tahoma" w:hAnsi="Tahoma" w:cs="Tahoma"/>
          <w:sz w:val="22"/>
          <w:szCs w:val="22"/>
        </w:rPr>
        <w:t xml:space="preserve"> </w:t>
      </w:r>
      <w:proofErr w:type="spellStart"/>
      <w:r w:rsidRPr="00BF56E1">
        <w:rPr>
          <w:rFonts w:ascii="Tahoma" w:hAnsi="Tahoma" w:cs="Tahoma"/>
          <w:sz w:val="22"/>
          <w:szCs w:val="22"/>
        </w:rPr>
        <w:t>către</w:t>
      </w:r>
      <w:proofErr w:type="spellEnd"/>
      <w:r w:rsidRPr="00BF56E1">
        <w:rPr>
          <w:rFonts w:ascii="Tahoma" w:hAnsi="Tahoma" w:cs="Tahoma"/>
          <w:sz w:val="22"/>
          <w:szCs w:val="22"/>
        </w:rPr>
        <w:t xml:space="preserve"> UAT-</w:t>
      </w:r>
      <w:proofErr w:type="spellStart"/>
      <w:r w:rsidRPr="00BF56E1">
        <w:rPr>
          <w:rFonts w:ascii="Tahoma" w:hAnsi="Tahoma" w:cs="Tahoma"/>
          <w:sz w:val="22"/>
          <w:szCs w:val="22"/>
        </w:rPr>
        <w:t>uri</w:t>
      </w:r>
      <w:proofErr w:type="spellEnd"/>
      <w:r w:rsidRPr="00BF56E1">
        <w:rPr>
          <w:rFonts w:ascii="Tahoma" w:hAnsi="Tahoma" w:cs="Tahoma"/>
          <w:sz w:val="22"/>
          <w:szCs w:val="22"/>
        </w:rPr>
        <w:t xml:space="preserve"> </w:t>
      </w:r>
      <w:proofErr w:type="spellStart"/>
      <w:r w:rsidRPr="00BF56E1">
        <w:rPr>
          <w:rFonts w:ascii="Tahoma" w:hAnsi="Tahoma" w:cs="Tahoma"/>
          <w:sz w:val="22"/>
          <w:szCs w:val="22"/>
        </w:rPr>
        <w:t>este</w:t>
      </w:r>
      <w:proofErr w:type="spellEnd"/>
      <w:r w:rsidRPr="00BF56E1">
        <w:rPr>
          <w:rFonts w:ascii="Tahoma" w:hAnsi="Tahoma" w:cs="Tahoma"/>
          <w:sz w:val="22"/>
          <w:szCs w:val="22"/>
        </w:rPr>
        <w:t xml:space="preserve"> </w:t>
      </w:r>
      <w:proofErr w:type="spellStart"/>
      <w:r w:rsidRPr="00BF56E1">
        <w:rPr>
          <w:rFonts w:ascii="Tahoma" w:hAnsi="Tahoma" w:cs="Tahoma"/>
          <w:sz w:val="22"/>
          <w:szCs w:val="22"/>
        </w:rPr>
        <w:t>detaliată</w:t>
      </w:r>
      <w:proofErr w:type="spellEnd"/>
      <w:r w:rsidRPr="00BF56E1">
        <w:rPr>
          <w:rFonts w:ascii="Tahoma" w:hAnsi="Tahoma" w:cs="Tahoma"/>
          <w:sz w:val="22"/>
          <w:szCs w:val="22"/>
        </w:rPr>
        <w:t xml:space="preserve"> </w:t>
      </w:r>
      <w:proofErr w:type="spellStart"/>
      <w:r w:rsidRPr="00BF56E1">
        <w:rPr>
          <w:rFonts w:ascii="Tahoma" w:hAnsi="Tahoma" w:cs="Tahoma"/>
          <w:sz w:val="22"/>
          <w:szCs w:val="22"/>
        </w:rPr>
        <w:t>în</w:t>
      </w:r>
      <w:proofErr w:type="spellEnd"/>
      <w:r w:rsidRPr="00BF56E1">
        <w:rPr>
          <w:rFonts w:ascii="Tahoma" w:hAnsi="Tahoma" w:cs="Tahoma"/>
          <w:sz w:val="22"/>
          <w:szCs w:val="22"/>
        </w:rPr>
        <w:t xml:space="preserve"> </w:t>
      </w:r>
      <w:proofErr w:type="spellStart"/>
      <w:r w:rsidRPr="00BF56E1">
        <w:rPr>
          <w:rFonts w:ascii="Tahoma" w:hAnsi="Tahoma" w:cs="Tahoma"/>
          <w:sz w:val="22"/>
          <w:szCs w:val="22"/>
        </w:rPr>
        <w:t>tabelul</w:t>
      </w:r>
      <w:proofErr w:type="spellEnd"/>
      <w:r w:rsidRPr="00BF56E1">
        <w:rPr>
          <w:rFonts w:ascii="Tahoma" w:hAnsi="Tahoma" w:cs="Tahoma"/>
          <w:sz w:val="22"/>
          <w:szCs w:val="22"/>
        </w:rPr>
        <w:t xml:space="preserve"> de </w:t>
      </w:r>
      <w:proofErr w:type="spellStart"/>
      <w:r w:rsidRPr="00BF56E1">
        <w:rPr>
          <w:rFonts w:ascii="Tahoma" w:hAnsi="Tahoma" w:cs="Tahoma"/>
          <w:sz w:val="22"/>
          <w:szCs w:val="22"/>
        </w:rPr>
        <w:t>mai</w:t>
      </w:r>
      <w:proofErr w:type="spellEnd"/>
      <w:r w:rsidRPr="00BF56E1">
        <w:rPr>
          <w:rFonts w:ascii="Tahoma" w:hAnsi="Tahoma" w:cs="Tahoma"/>
          <w:sz w:val="22"/>
          <w:szCs w:val="22"/>
        </w:rPr>
        <w:t xml:space="preserve"> </w:t>
      </w:r>
      <w:proofErr w:type="spellStart"/>
      <w:r w:rsidRPr="00BF56E1">
        <w:rPr>
          <w:rFonts w:ascii="Tahoma" w:hAnsi="Tahoma" w:cs="Tahoma"/>
          <w:sz w:val="22"/>
          <w:szCs w:val="22"/>
        </w:rPr>
        <w:t>jos.</w:t>
      </w:r>
      <w:proofErr w:type="spellEnd"/>
    </w:p>
    <w:p w14:paraId="71D8B29E" w14:textId="214958CD" w:rsidR="00186934" w:rsidRPr="00AB0F76" w:rsidRDefault="00186934" w:rsidP="00186934">
      <w:pPr>
        <w:jc w:val="both"/>
        <w:rPr>
          <w:rFonts w:ascii="Tahoma" w:hAnsi="Tahoma" w:cs="Tahoma"/>
          <w:sz w:val="22"/>
          <w:szCs w:val="22"/>
        </w:rPr>
      </w:pPr>
    </w:p>
    <w:p w14:paraId="15E07EA0" w14:textId="606684E8" w:rsidR="00186934" w:rsidRPr="00AB0F76" w:rsidRDefault="00186934" w:rsidP="00186934">
      <w:pPr>
        <w:jc w:val="both"/>
        <w:rPr>
          <w:rFonts w:ascii="Tahoma" w:hAnsi="Tahoma" w:cs="Tahoma"/>
          <w:sz w:val="22"/>
          <w:szCs w:val="22"/>
        </w:rPr>
      </w:pPr>
    </w:p>
    <w:p w14:paraId="5805AEBE" w14:textId="6D0D8F87" w:rsidR="00186934" w:rsidRPr="00AB0F76" w:rsidRDefault="00186934" w:rsidP="00186934">
      <w:pPr>
        <w:jc w:val="both"/>
        <w:rPr>
          <w:rFonts w:ascii="Tahoma" w:hAnsi="Tahoma" w:cs="Tahoma"/>
          <w:sz w:val="22"/>
          <w:szCs w:val="22"/>
        </w:rPr>
      </w:pPr>
    </w:p>
    <w:p w14:paraId="0F978415" w14:textId="42B2D8B8" w:rsidR="00186934" w:rsidRPr="00AB0F76" w:rsidRDefault="00186934" w:rsidP="00186934">
      <w:pPr>
        <w:jc w:val="both"/>
        <w:rPr>
          <w:rFonts w:ascii="Tahoma" w:hAnsi="Tahoma" w:cs="Tahoma"/>
          <w:sz w:val="22"/>
          <w:szCs w:val="22"/>
        </w:rPr>
      </w:pPr>
    </w:p>
    <w:p w14:paraId="6230E26F" w14:textId="086BA321" w:rsidR="00186934" w:rsidRPr="00AB0F76" w:rsidRDefault="00186934" w:rsidP="00186934">
      <w:pPr>
        <w:jc w:val="both"/>
        <w:rPr>
          <w:rFonts w:ascii="Tahoma" w:hAnsi="Tahoma" w:cs="Tahoma"/>
          <w:sz w:val="22"/>
          <w:szCs w:val="22"/>
        </w:rPr>
      </w:pPr>
    </w:p>
    <w:p w14:paraId="245DE48F" w14:textId="411604EF" w:rsidR="00186934" w:rsidRPr="00AB0F76" w:rsidRDefault="00186934" w:rsidP="00186934">
      <w:pPr>
        <w:jc w:val="both"/>
        <w:rPr>
          <w:rFonts w:ascii="Tahoma" w:hAnsi="Tahoma" w:cs="Tahoma"/>
          <w:sz w:val="22"/>
          <w:szCs w:val="22"/>
        </w:rPr>
      </w:pPr>
    </w:p>
    <w:p w14:paraId="04C82D81" w14:textId="0E8657D4" w:rsidR="00186934" w:rsidRPr="00AB0F76" w:rsidRDefault="00186934" w:rsidP="00186934">
      <w:pPr>
        <w:jc w:val="both"/>
        <w:rPr>
          <w:rFonts w:ascii="Tahoma" w:hAnsi="Tahoma" w:cs="Tahoma"/>
          <w:sz w:val="22"/>
          <w:szCs w:val="22"/>
        </w:rPr>
      </w:pPr>
    </w:p>
    <w:p w14:paraId="6170E6FA" w14:textId="77777777" w:rsidR="00186934" w:rsidRPr="00AB0F76" w:rsidRDefault="00186934" w:rsidP="00186934">
      <w:pPr>
        <w:jc w:val="both"/>
        <w:rPr>
          <w:rFonts w:ascii="Tahoma" w:hAnsi="Tahoma" w:cs="Tahoma"/>
          <w:sz w:val="22"/>
          <w:szCs w:val="22"/>
        </w:rPr>
        <w:sectPr w:rsidR="00186934" w:rsidRPr="00AB0F76" w:rsidSect="00F84CCC">
          <w:footerReference w:type="default" r:id="rId8"/>
          <w:pgSz w:w="12240" w:h="15840"/>
          <w:pgMar w:top="720" w:right="1440" w:bottom="1440" w:left="1440" w:header="720" w:footer="720" w:gutter="0"/>
          <w:cols w:space="720"/>
          <w:docGrid w:linePitch="360"/>
        </w:sectPr>
      </w:pPr>
    </w:p>
    <w:p w14:paraId="52E408B3" w14:textId="63A8E548" w:rsidR="00186934" w:rsidRPr="00AB0F76" w:rsidRDefault="00186934" w:rsidP="00186934">
      <w:pPr>
        <w:jc w:val="both"/>
        <w:rPr>
          <w:rFonts w:ascii="Tahoma" w:hAnsi="Tahoma" w:cs="Tahoma"/>
          <w:sz w:val="22"/>
          <w:szCs w:val="22"/>
        </w:rPr>
      </w:pPr>
    </w:p>
    <w:tbl>
      <w:tblPr>
        <w:tblW w:w="141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440"/>
        <w:gridCol w:w="3690"/>
        <w:gridCol w:w="1800"/>
        <w:gridCol w:w="1800"/>
        <w:gridCol w:w="1710"/>
        <w:gridCol w:w="1530"/>
        <w:gridCol w:w="1530"/>
      </w:tblGrid>
      <w:tr w:rsidR="00186934" w:rsidRPr="00AB0F76" w14:paraId="2BA660E0" w14:textId="77777777" w:rsidTr="00BF56E1">
        <w:trPr>
          <w:trHeight w:val="584"/>
        </w:trPr>
        <w:tc>
          <w:tcPr>
            <w:tcW w:w="630" w:type="dxa"/>
            <w:shd w:val="clear" w:color="auto" w:fill="auto"/>
            <w:hideMark/>
          </w:tcPr>
          <w:p w14:paraId="41C8EFDD" w14:textId="77777777" w:rsidR="00186934" w:rsidRPr="00AB0F76" w:rsidRDefault="00186934" w:rsidP="00186934">
            <w:pPr>
              <w:jc w:val="center"/>
              <w:rPr>
                <w:rFonts w:ascii="Tahoma" w:hAnsi="Tahoma" w:cs="Tahoma"/>
                <w:b/>
                <w:bCs/>
                <w:color w:val="000000"/>
                <w:sz w:val="22"/>
                <w:szCs w:val="22"/>
                <w:lang w:val="ro-RO" w:eastAsia="ro-RO"/>
              </w:rPr>
            </w:pPr>
            <w:r w:rsidRPr="00AB0F76">
              <w:rPr>
                <w:rFonts w:ascii="Tahoma" w:hAnsi="Tahoma" w:cs="Tahoma"/>
                <w:b/>
                <w:bCs/>
                <w:color w:val="000000"/>
                <w:sz w:val="22"/>
                <w:szCs w:val="22"/>
                <w:lang w:val="ro-RO" w:eastAsia="ro-RO"/>
              </w:rPr>
              <w:t>Nr. crt.</w:t>
            </w:r>
          </w:p>
        </w:tc>
        <w:tc>
          <w:tcPr>
            <w:tcW w:w="1440" w:type="dxa"/>
            <w:shd w:val="clear" w:color="auto" w:fill="auto"/>
            <w:hideMark/>
          </w:tcPr>
          <w:p w14:paraId="54A6C56E" w14:textId="77777777" w:rsidR="00186934" w:rsidRPr="00AB0F76" w:rsidRDefault="00186934" w:rsidP="00186934">
            <w:pPr>
              <w:jc w:val="center"/>
              <w:rPr>
                <w:rFonts w:ascii="Tahoma" w:hAnsi="Tahoma" w:cs="Tahoma"/>
                <w:b/>
                <w:bCs/>
                <w:color w:val="000000"/>
                <w:sz w:val="22"/>
                <w:szCs w:val="22"/>
                <w:lang w:val="ro-RO" w:eastAsia="ro-RO"/>
              </w:rPr>
            </w:pPr>
            <w:r w:rsidRPr="00AB0F76">
              <w:rPr>
                <w:rFonts w:ascii="Tahoma" w:hAnsi="Tahoma" w:cs="Tahoma"/>
                <w:b/>
                <w:bCs/>
                <w:color w:val="000000"/>
                <w:sz w:val="22"/>
                <w:szCs w:val="22"/>
                <w:lang w:val="ro-RO" w:eastAsia="ro-RO"/>
              </w:rPr>
              <w:t>Categorie sociala</w:t>
            </w:r>
          </w:p>
        </w:tc>
        <w:tc>
          <w:tcPr>
            <w:tcW w:w="3690" w:type="dxa"/>
            <w:shd w:val="clear" w:color="auto" w:fill="auto"/>
            <w:hideMark/>
          </w:tcPr>
          <w:p w14:paraId="1CF0E621" w14:textId="77777777" w:rsidR="00186934" w:rsidRPr="00AB0F76" w:rsidRDefault="00186934" w:rsidP="00186934">
            <w:pPr>
              <w:jc w:val="center"/>
              <w:rPr>
                <w:rFonts w:ascii="Tahoma" w:hAnsi="Tahoma" w:cs="Tahoma"/>
                <w:b/>
                <w:bCs/>
                <w:color w:val="000000"/>
                <w:sz w:val="22"/>
                <w:szCs w:val="22"/>
                <w:lang w:val="ro-RO" w:eastAsia="ro-RO"/>
              </w:rPr>
            </w:pPr>
            <w:r w:rsidRPr="00AB0F76">
              <w:rPr>
                <w:rFonts w:ascii="Tahoma" w:hAnsi="Tahoma" w:cs="Tahoma"/>
                <w:b/>
                <w:bCs/>
                <w:color w:val="000000"/>
                <w:sz w:val="22"/>
                <w:szCs w:val="22"/>
                <w:lang w:val="ro-RO" w:eastAsia="ro-RO"/>
              </w:rPr>
              <w:t>Documente in baza carora STB emite card</w:t>
            </w:r>
          </w:p>
        </w:tc>
        <w:tc>
          <w:tcPr>
            <w:tcW w:w="1800" w:type="dxa"/>
            <w:shd w:val="clear" w:color="auto" w:fill="auto"/>
            <w:hideMark/>
          </w:tcPr>
          <w:p w14:paraId="60B9394F" w14:textId="77777777" w:rsidR="00186934" w:rsidRPr="00AB0F76" w:rsidRDefault="00186934" w:rsidP="00186934">
            <w:pPr>
              <w:jc w:val="center"/>
              <w:rPr>
                <w:rFonts w:ascii="Tahoma" w:hAnsi="Tahoma" w:cs="Tahoma"/>
                <w:b/>
                <w:bCs/>
                <w:color w:val="000000"/>
                <w:sz w:val="22"/>
                <w:szCs w:val="22"/>
                <w:lang w:val="ro-RO" w:eastAsia="ro-RO"/>
              </w:rPr>
            </w:pPr>
            <w:r w:rsidRPr="00AB0F76">
              <w:rPr>
                <w:rFonts w:ascii="Tahoma" w:hAnsi="Tahoma" w:cs="Tahoma"/>
                <w:b/>
                <w:bCs/>
                <w:color w:val="000000"/>
                <w:sz w:val="22"/>
                <w:szCs w:val="22"/>
                <w:lang w:val="ro-RO" w:eastAsia="ro-RO"/>
              </w:rPr>
              <w:t>Teritorialitate</w:t>
            </w:r>
          </w:p>
        </w:tc>
        <w:tc>
          <w:tcPr>
            <w:tcW w:w="1800" w:type="dxa"/>
            <w:shd w:val="clear" w:color="auto" w:fill="auto"/>
            <w:hideMark/>
          </w:tcPr>
          <w:p w14:paraId="3CD863D1" w14:textId="77777777" w:rsidR="00186934" w:rsidRPr="00AB0F76" w:rsidRDefault="00186934" w:rsidP="00186934">
            <w:pPr>
              <w:jc w:val="center"/>
              <w:rPr>
                <w:rFonts w:ascii="Tahoma" w:hAnsi="Tahoma" w:cs="Tahoma"/>
                <w:b/>
                <w:bCs/>
                <w:color w:val="000000"/>
                <w:sz w:val="22"/>
                <w:szCs w:val="22"/>
                <w:lang w:val="ro-RO" w:eastAsia="ro-RO"/>
              </w:rPr>
            </w:pPr>
            <w:r w:rsidRPr="00AB0F76">
              <w:rPr>
                <w:rFonts w:ascii="Tahoma" w:hAnsi="Tahoma" w:cs="Tahoma"/>
                <w:b/>
                <w:bCs/>
                <w:color w:val="000000"/>
                <w:sz w:val="22"/>
                <w:szCs w:val="22"/>
                <w:lang w:val="ro-RO" w:eastAsia="ro-RO"/>
              </w:rPr>
              <w:t>Valabilitate titlu</w:t>
            </w:r>
          </w:p>
        </w:tc>
        <w:tc>
          <w:tcPr>
            <w:tcW w:w="1710" w:type="dxa"/>
            <w:shd w:val="clear" w:color="auto" w:fill="auto"/>
            <w:hideMark/>
          </w:tcPr>
          <w:p w14:paraId="547A13C7" w14:textId="77777777" w:rsidR="00186934" w:rsidRPr="00AB0F76" w:rsidRDefault="00186934" w:rsidP="00186934">
            <w:pPr>
              <w:jc w:val="center"/>
              <w:rPr>
                <w:rFonts w:ascii="Tahoma" w:hAnsi="Tahoma" w:cs="Tahoma"/>
                <w:b/>
                <w:bCs/>
                <w:color w:val="000000"/>
                <w:sz w:val="22"/>
                <w:szCs w:val="22"/>
                <w:lang w:val="ro-RO" w:eastAsia="ro-RO"/>
              </w:rPr>
            </w:pPr>
            <w:r w:rsidRPr="00AB0F76">
              <w:rPr>
                <w:rFonts w:ascii="Tahoma" w:hAnsi="Tahoma" w:cs="Tahoma"/>
                <w:b/>
                <w:bCs/>
                <w:color w:val="000000"/>
                <w:sz w:val="22"/>
                <w:szCs w:val="22"/>
                <w:lang w:val="ro-RO" w:eastAsia="ro-RO"/>
              </w:rPr>
              <w:t>Alocare</w:t>
            </w:r>
          </w:p>
        </w:tc>
        <w:tc>
          <w:tcPr>
            <w:tcW w:w="1530" w:type="dxa"/>
            <w:shd w:val="clear" w:color="auto" w:fill="auto"/>
            <w:hideMark/>
          </w:tcPr>
          <w:p w14:paraId="6A55A4BD" w14:textId="77777777" w:rsidR="00186934" w:rsidRPr="00AB0F76" w:rsidRDefault="00186934" w:rsidP="00186934">
            <w:pPr>
              <w:jc w:val="center"/>
              <w:rPr>
                <w:rFonts w:ascii="Tahoma" w:hAnsi="Tahoma" w:cs="Tahoma"/>
                <w:b/>
                <w:bCs/>
                <w:color w:val="000000"/>
                <w:sz w:val="22"/>
                <w:szCs w:val="22"/>
                <w:lang w:val="ro-RO" w:eastAsia="ro-RO"/>
              </w:rPr>
            </w:pPr>
            <w:r w:rsidRPr="00AB0F76">
              <w:rPr>
                <w:rFonts w:ascii="Tahoma" w:hAnsi="Tahoma" w:cs="Tahoma"/>
                <w:b/>
                <w:bCs/>
                <w:color w:val="000000"/>
                <w:sz w:val="22"/>
                <w:szCs w:val="22"/>
                <w:lang w:val="ro-RO" w:eastAsia="ro-RO"/>
              </w:rPr>
              <w:t>Sursa finantare</w:t>
            </w:r>
          </w:p>
        </w:tc>
        <w:tc>
          <w:tcPr>
            <w:tcW w:w="1530" w:type="dxa"/>
            <w:shd w:val="clear" w:color="auto" w:fill="auto"/>
            <w:hideMark/>
          </w:tcPr>
          <w:p w14:paraId="729DD2A1" w14:textId="77777777" w:rsidR="00186934" w:rsidRPr="00AB0F76" w:rsidRDefault="00186934" w:rsidP="00186934">
            <w:pPr>
              <w:jc w:val="center"/>
              <w:rPr>
                <w:rFonts w:ascii="Tahoma" w:hAnsi="Tahoma" w:cs="Tahoma"/>
                <w:b/>
                <w:bCs/>
                <w:color w:val="000000"/>
                <w:sz w:val="22"/>
                <w:szCs w:val="22"/>
                <w:lang w:val="ro-RO" w:eastAsia="ro-RO"/>
              </w:rPr>
            </w:pPr>
            <w:r w:rsidRPr="00AB0F76">
              <w:rPr>
                <w:rFonts w:ascii="Tahoma" w:hAnsi="Tahoma" w:cs="Tahoma"/>
                <w:b/>
                <w:bCs/>
                <w:color w:val="000000"/>
                <w:sz w:val="22"/>
                <w:szCs w:val="22"/>
                <w:lang w:val="ro-RO" w:eastAsia="ro-RO"/>
              </w:rPr>
              <w:t>Actualizare Baza de date</w:t>
            </w:r>
          </w:p>
        </w:tc>
      </w:tr>
      <w:tr w:rsidR="00186934" w:rsidRPr="00AB0F76" w14:paraId="779AE2D2" w14:textId="77777777" w:rsidTr="00BF56E1">
        <w:trPr>
          <w:trHeight w:val="596"/>
        </w:trPr>
        <w:tc>
          <w:tcPr>
            <w:tcW w:w="630" w:type="dxa"/>
            <w:shd w:val="clear" w:color="auto" w:fill="auto"/>
            <w:hideMark/>
          </w:tcPr>
          <w:p w14:paraId="28DF4AEB" w14:textId="77777777" w:rsidR="00186934" w:rsidRPr="00AB0F76" w:rsidRDefault="00186934" w:rsidP="00186934">
            <w:pPr>
              <w:jc w:val="center"/>
              <w:rPr>
                <w:rFonts w:ascii="Tahoma" w:hAnsi="Tahoma" w:cs="Tahoma"/>
                <w:color w:val="000000"/>
                <w:sz w:val="22"/>
                <w:szCs w:val="22"/>
                <w:lang w:val="ro-RO" w:eastAsia="ro-RO"/>
              </w:rPr>
            </w:pPr>
            <w:r w:rsidRPr="00AB0F76">
              <w:rPr>
                <w:rFonts w:ascii="Tahoma" w:hAnsi="Tahoma" w:cs="Tahoma"/>
                <w:color w:val="000000"/>
                <w:sz w:val="22"/>
                <w:szCs w:val="22"/>
                <w:lang w:val="ro-RO" w:eastAsia="ro-RO"/>
              </w:rPr>
              <w:t>1</w:t>
            </w:r>
          </w:p>
        </w:tc>
        <w:tc>
          <w:tcPr>
            <w:tcW w:w="1440" w:type="dxa"/>
            <w:shd w:val="clear" w:color="auto" w:fill="auto"/>
            <w:hideMark/>
          </w:tcPr>
          <w:p w14:paraId="1949CF2C" w14:textId="77777777" w:rsidR="00186934" w:rsidRPr="00AB0F76" w:rsidRDefault="00186934" w:rsidP="00186934">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Veterani, invalizi şi văduve de război</w:t>
            </w:r>
          </w:p>
        </w:tc>
        <w:tc>
          <w:tcPr>
            <w:tcW w:w="3690" w:type="dxa"/>
            <w:shd w:val="clear" w:color="auto" w:fill="auto"/>
            <w:hideMark/>
          </w:tcPr>
          <w:p w14:paraId="3F9D8E7F" w14:textId="77777777" w:rsidR="00186934" w:rsidRPr="00AB0F76" w:rsidRDefault="00186934" w:rsidP="00186934">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CI si Legitimatie de veteran</w:t>
            </w:r>
          </w:p>
        </w:tc>
        <w:tc>
          <w:tcPr>
            <w:tcW w:w="1800" w:type="dxa"/>
            <w:shd w:val="clear" w:color="auto" w:fill="auto"/>
            <w:hideMark/>
          </w:tcPr>
          <w:p w14:paraId="1A706ADE" w14:textId="5FEDF03B" w:rsidR="00186934" w:rsidRPr="00AB0F76" w:rsidRDefault="00186934" w:rsidP="00186934">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 xml:space="preserve">Persoane cu domiciliul in Bucuresti sau in </w:t>
            </w:r>
            <w:r w:rsidR="00A67190" w:rsidRPr="00AB0F76">
              <w:rPr>
                <w:rFonts w:ascii="Tahoma" w:hAnsi="Tahoma" w:cs="Tahoma"/>
                <w:color w:val="000000"/>
                <w:sz w:val="22"/>
                <w:szCs w:val="22"/>
                <w:lang w:val="ro-RO" w:eastAsia="ro-RO"/>
              </w:rPr>
              <w:t>UAT</w:t>
            </w:r>
            <w:r w:rsidRPr="00AB0F76">
              <w:rPr>
                <w:rFonts w:ascii="Tahoma" w:hAnsi="Tahoma" w:cs="Tahoma"/>
                <w:color w:val="000000"/>
                <w:sz w:val="22"/>
                <w:szCs w:val="22"/>
                <w:lang w:val="ro-RO" w:eastAsia="ro-RO"/>
              </w:rPr>
              <w:t xml:space="preserve"> Ilfov</w:t>
            </w:r>
          </w:p>
        </w:tc>
        <w:tc>
          <w:tcPr>
            <w:tcW w:w="1800" w:type="dxa"/>
            <w:shd w:val="clear" w:color="auto" w:fill="auto"/>
            <w:hideMark/>
          </w:tcPr>
          <w:p w14:paraId="65C07A1F" w14:textId="42167640" w:rsidR="00186934" w:rsidRPr="00AB0F76" w:rsidRDefault="00F84CCC" w:rsidP="00186934">
            <w:pPr>
              <w:rPr>
                <w:rFonts w:ascii="Tahoma" w:hAnsi="Tahoma" w:cs="Tahoma"/>
                <w:color w:val="000000"/>
                <w:sz w:val="22"/>
                <w:szCs w:val="22"/>
                <w:lang w:val="ro-RO" w:eastAsia="ro-RO"/>
              </w:rPr>
            </w:pPr>
            <w:r>
              <w:rPr>
                <w:rFonts w:ascii="Tahoma" w:hAnsi="Tahoma" w:cs="Tahoma"/>
                <w:color w:val="000000"/>
                <w:sz w:val="22"/>
                <w:szCs w:val="22"/>
                <w:lang w:val="ro-RO" w:eastAsia="ro-RO"/>
              </w:rPr>
              <w:t>1</w:t>
            </w:r>
            <w:r w:rsidR="00186934" w:rsidRPr="00AB0F76">
              <w:rPr>
                <w:rFonts w:ascii="Tahoma" w:hAnsi="Tahoma" w:cs="Tahoma"/>
                <w:color w:val="000000"/>
                <w:sz w:val="22"/>
                <w:szCs w:val="22"/>
                <w:lang w:val="ro-RO" w:eastAsia="ro-RO"/>
              </w:rPr>
              <w:t xml:space="preserve"> an cu decontare lunara </w:t>
            </w:r>
          </w:p>
        </w:tc>
        <w:tc>
          <w:tcPr>
            <w:tcW w:w="1710" w:type="dxa"/>
            <w:shd w:val="clear" w:color="auto" w:fill="auto"/>
            <w:hideMark/>
          </w:tcPr>
          <w:p w14:paraId="2419EF4D" w14:textId="3541EF06" w:rsidR="00186934" w:rsidRPr="00AB0F76" w:rsidRDefault="00AD6F4B" w:rsidP="00186934">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UAT</w:t>
            </w:r>
            <w:r w:rsidR="008D12E1" w:rsidRPr="00AB0F76">
              <w:rPr>
                <w:rFonts w:ascii="Tahoma" w:hAnsi="Tahoma" w:cs="Tahoma"/>
                <w:color w:val="000000"/>
                <w:sz w:val="22"/>
                <w:szCs w:val="22"/>
                <w:lang w:val="ro-RO" w:eastAsia="ro-RO"/>
              </w:rPr>
              <w:t xml:space="preserve"> Ilfov </w:t>
            </w:r>
            <w:r w:rsidRPr="00AB0F76">
              <w:rPr>
                <w:rFonts w:ascii="Tahoma" w:hAnsi="Tahoma" w:cs="Tahoma"/>
                <w:color w:val="000000"/>
                <w:sz w:val="22"/>
                <w:szCs w:val="22"/>
                <w:lang w:val="ro-RO" w:eastAsia="ro-RO"/>
              </w:rPr>
              <w:t>/București in functie de domiciliul solicitantului</w:t>
            </w:r>
          </w:p>
        </w:tc>
        <w:tc>
          <w:tcPr>
            <w:tcW w:w="1530" w:type="dxa"/>
            <w:shd w:val="clear" w:color="auto" w:fill="auto"/>
            <w:hideMark/>
          </w:tcPr>
          <w:p w14:paraId="11FE1001" w14:textId="15F58EA2" w:rsidR="00186934" w:rsidRPr="00AB0F76" w:rsidRDefault="00186934" w:rsidP="00186934">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UAT</w:t>
            </w:r>
            <w:r w:rsidR="008D12E1" w:rsidRPr="00AB0F76">
              <w:rPr>
                <w:rFonts w:ascii="Tahoma" w:hAnsi="Tahoma" w:cs="Tahoma"/>
                <w:color w:val="000000"/>
                <w:sz w:val="22"/>
                <w:szCs w:val="22"/>
                <w:lang w:val="ro-RO" w:eastAsia="ro-RO"/>
              </w:rPr>
              <w:t xml:space="preserve"> Ilfov </w:t>
            </w:r>
            <w:r w:rsidR="00AD6F4B" w:rsidRPr="00AB0F76">
              <w:rPr>
                <w:rFonts w:ascii="Tahoma" w:hAnsi="Tahoma" w:cs="Tahoma"/>
                <w:color w:val="000000"/>
                <w:sz w:val="22"/>
                <w:szCs w:val="22"/>
                <w:lang w:val="ro-RO" w:eastAsia="ro-RO"/>
              </w:rPr>
              <w:t>/București</w:t>
            </w:r>
            <w:r w:rsidRPr="00AB0F76">
              <w:rPr>
                <w:rFonts w:ascii="Tahoma" w:hAnsi="Tahoma" w:cs="Tahoma"/>
                <w:color w:val="000000"/>
                <w:sz w:val="22"/>
                <w:szCs w:val="22"/>
                <w:lang w:val="ro-RO" w:eastAsia="ro-RO"/>
              </w:rPr>
              <w:t xml:space="preserve"> in functie de domiciliul solicitantului</w:t>
            </w:r>
          </w:p>
        </w:tc>
        <w:tc>
          <w:tcPr>
            <w:tcW w:w="1530" w:type="dxa"/>
            <w:shd w:val="clear" w:color="auto" w:fill="auto"/>
            <w:hideMark/>
          </w:tcPr>
          <w:p w14:paraId="5AB89E39" w14:textId="701B431B" w:rsidR="00186934" w:rsidRPr="00AB0F76" w:rsidRDefault="00186934" w:rsidP="00186934">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Lunar prin UAT</w:t>
            </w:r>
            <w:r w:rsidR="008D12E1" w:rsidRPr="00AB0F76">
              <w:rPr>
                <w:rFonts w:ascii="Tahoma" w:hAnsi="Tahoma" w:cs="Tahoma"/>
                <w:color w:val="000000"/>
                <w:sz w:val="22"/>
                <w:szCs w:val="22"/>
                <w:lang w:val="ro-RO" w:eastAsia="ro-RO"/>
              </w:rPr>
              <w:t xml:space="preserve"> Ilfov </w:t>
            </w:r>
            <w:r w:rsidR="00AD6F4B" w:rsidRPr="00AB0F76">
              <w:rPr>
                <w:rFonts w:ascii="Tahoma" w:hAnsi="Tahoma" w:cs="Tahoma"/>
                <w:color w:val="000000"/>
                <w:sz w:val="22"/>
                <w:szCs w:val="22"/>
                <w:lang w:val="ro-RO" w:eastAsia="ro-RO"/>
              </w:rPr>
              <w:t>/București</w:t>
            </w:r>
          </w:p>
        </w:tc>
      </w:tr>
      <w:tr w:rsidR="008D12E1" w:rsidRPr="00AB0F76" w14:paraId="4F1504BA" w14:textId="77777777" w:rsidTr="00BF56E1">
        <w:trPr>
          <w:trHeight w:val="584"/>
        </w:trPr>
        <w:tc>
          <w:tcPr>
            <w:tcW w:w="630" w:type="dxa"/>
            <w:shd w:val="clear" w:color="auto" w:fill="auto"/>
            <w:hideMark/>
          </w:tcPr>
          <w:p w14:paraId="0BFC84A2" w14:textId="77777777" w:rsidR="008D12E1" w:rsidRPr="00AB0F76" w:rsidRDefault="008D12E1" w:rsidP="008D12E1">
            <w:pPr>
              <w:jc w:val="center"/>
              <w:rPr>
                <w:rFonts w:ascii="Tahoma" w:hAnsi="Tahoma" w:cs="Tahoma"/>
                <w:color w:val="000000"/>
                <w:sz w:val="22"/>
                <w:szCs w:val="22"/>
                <w:lang w:val="ro-RO" w:eastAsia="ro-RO"/>
              </w:rPr>
            </w:pPr>
            <w:r w:rsidRPr="00AB0F76">
              <w:rPr>
                <w:rFonts w:ascii="Tahoma" w:hAnsi="Tahoma" w:cs="Tahoma"/>
                <w:color w:val="000000"/>
                <w:sz w:val="22"/>
                <w:szCs w:val="22"/>
                <w:lang w:val="ro-RO" w:eastAsia="ro-RO"/>
              </w:rPr>
              <w:t>2</w:t>
            </w:r>
          </w:p>
        </w:tc>
        <w:tc>
          <w:tcPr>
            <w:tcW w:w="1440" w:type="dxa"/>
            <w:shd w:val="clear" w:color="auto" w:fill="auto"/>
            <w:hideMark/>
          </w:tcPr>
          <w:p w14:paraId="7178F585" w14:textId="77777777" w:rsidR="008D12E1" w:rsidRPr="00AB0F76" w:rsidRDefault="008D12E1" w:rsidP="008D12E1">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Fosti detinuti politici, deportati</w:t>
            </w:r>
          </w:p>
        </w:tc>
        <w:tc>
          <w:tcPr>
            <w:tcW w:w="3690" w:type="dxa"/>
            <w:shd w:val="clear" w:color="auto" w:fill="auto"/>
            <w:hideMark/>
          </w:tcPr>
          <w:p w14:paraId="486FD1C6" w14:textId="77777777" w:rsidR="008D12E1" w:rsidRPr="00AB0F76" w:rsidRDefault="008D12E1" w:rsidP="008D12E1">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Documente justificative (hotarare Judecatoreasca), CI si talon de pensie</w:t>
            </w:r>
          </w:p>
        </w:tc>
        <w:tc>
          <w:tcPr>
            <w:tcW w:w="1800" w:type="dxa"/>
            <w:shd w:val="clear" w:color="auto" w:fill="auto"/>
            <w:hideMark/>
          </w:tcPr>
          <w:p w14:paraId="04CF667C" w14:textId="35625BFD" w:rsidR="008D12E1" w:rsidRPr="00AB0F76" w:rsidRDefault="008D12E1" w:rsidP="008D12E1">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Persoane cu domiciliul in Bucuresti sau in UAT Ilfov</w:t>
            </w:r>
          </w:p>
        </w:tc>
        <w:tc>
          <w:tcPr>
            <w:tcW w:w="1800" w:type="dxa"/>
            <w:shd w:val="clear" w:color="auto" w:fill="auto"/>
            <w:hideMark/>
          </w:tcPr>
          <w:p w14:paraId="239B5673" w14:textId="274F18D7" w:rsidR="008D12E1" w:rsidRPr="00AB0F76" w:rsidRDefault="00F84CCC" w:rsidP="008D12E1">
            <w:pPr>
              <w:rPr>
                <w:rFonts w:ascii="Tahoma" w:hAnsi="Tahoma" w:cs="Tahoma"/>
                <w:color w:val="000000"/>
                <w:sz w:val="22"/>
                <w:szCs w:val="22"/>
                <w:lang w:val="ro-RO" w:eastAsia="ro-RO"/>
              </w:rPr>
            </w:pPr>
            <w:r>
              <w:rPr>
                <w:rFonts w:ascii="Tahoma" w:hAnsi="Tahoma" w:cs="Tahoma"/>
                <w:color w:val="000000"/>
                <w:sz w:val="22"/>
                <w:szCs w:val="22"/>
                <w:lang w:val="ro-RO" w:eastAsia="ro-RO"/>
              </w:rPr>
              <w:t>1</w:t>
            </w:r>
            <w:r w:rsidRPr="00AB0F76">
              <w:rPr>
                <w:rFonts w:ascii="Tahoma" w:hAnsi="Tahoma" w:cs="Tahoma"/>
                <w:color w:val="000000"/>
                <w:sz w:val="22"/>
                <w:szCs w:val="22"/>
                <w:lang w:val="ro-RO" w:eastAsia="ro-RO"/>
              </w:rPr>
              <w:t xml:space="preserve"> an cu decontare lunara</w:t>
            </w:r>
          </w:p>
        </w:tc>
        <w:tc>
          <w:tcPr>
            <w:tcW w:w="1710" w:type="dxa"/>
            <w:shd w:val="clear" w:color="auto" w:fill="auto"/>
            <w:hideMark/>
          </w:tcPr>
          <w:p w14:paraId="1950447C" w14:textId="37C2BC58" w:rsidR="008D12E1" w:rsidRPr="00AB0F76" w:rsidRDefault="008D12E1" w:rsidP="008D12E1">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UAT Ilfov /București in functie de domiciliul solicitantului</w:t>
            </w:r>
          </w:p>
        </w:tc>
        <w:tc>
          <w:tcPr>
            <w:tcW w:w="1530" w:type="dxa"/>
            <w:shd w:val="clear" w:color="auto" w:fill="auto"/>
            <w:hideMark/>
          </w:tcPr>
          <w:p w14:paraId="37600032" w14:textId="1DD483F9" w:rsidR="008D12E1" w:rsidRPr="00AB0F76" w:rsidRDefault="008D12E1" w:rsidP="008D12E1">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UAT Ilfov /București in functie de domiciliul solicitantului</w:t>
            </w:r>
          </w:p>
        </w:tc>
        <w:tc>
          <w:tcPr>
            <w:tcW w:w="1530" w:type="dxa"/>
            <w:shd w:val="clear" w:color="auto" w:fill="auto"/>
            <w:hideMark/>
          </w:tcPr>
          <w:p w14:paraId="78F44C03" w14:textId="79EECB7F" w:rsidR="008D12E1" w:rsidRPr="00AB0F76" w:rsidRDefault="008D12E1" w:rsidP="008D12E1">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Lunar prin UAT Ilfov /București</w:t>
            </w:r>
          </w:p>
        </w:tc>
      </w:tr>
      <w:tr w:rsidR="008D12E1" w:rsidRPr="00AB0F76" w14:paraId="1409AFE9" w14:textId="77777777" w:rsidTr="00BF56E1">
        <w:trPr>
          <w:trHeight w:val="876"/>
        </w:trPr>
        <w:tc>
          <w:tcPr>
            <w:tcW w:w="630" w:type="dxa"/>
            <w:shd w:val="clear" w:color="auto" w:fill="auto"/>
            <w:hideMark/>
          </w:tcPr>
          <w:p w14:paraId="7463344D" w14:textId="77777777" w:rsidR="008D12E1" w:rsidRPr="00AB0F76" w:rsidRDefault="008D12E1" w:rsidP="008D12E1">
            <w:pPr>
              <w:jc w:val="center"/>
              <w:rPr>
                <w:rFonts w:ascii="Tahoma" w:hAnsi="Tahoma" w:cs="Tahoma"/>
                <w:color w:val="000000"/>
                <w:sz w:val="22"/>
                <w:szCs w:val="22"/>
                <w:lang w:val="ro-RO" w:eastAsia="ro-RO"/>
              </w:rPr>
            </w:pPr>
            <w:r w:rsidRPr="00AB0F76">
              <w:rPr>
                <w:rFonts w:ascii="Tahoma" w:hAnsi="Tahoma" w:cs="Tahoma"/>
                <w:color w:val="000000"/>
                <w:sz w:val="22"/>
                <w:szCs w:val="22"/>
                <w:lang w:val="ro-RO" w:eastAsia="ro-RO"/>
              </w:rPr>
              <w:t>3</w:t>
            </w:r>
          </w:p>
        </w:tc>
        <w:tc>
          <w:tcPr>
            <w:tcW w:w="1440" w:type="dxa"/>
            <w:shd w:val="clear" w:color="auto" w:fill="auto"/>
            <w:hideMark/>
          </w:tcPr>
          <w:p w14:paraId="1CDA5AEC" w14:textId="77777777" w:rsidR="008D12E1" w:rsidRPr="00AB0F76" w:rsidRDefault="008D12E1" w:rsidP="008D12E1">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Persoane persecutate politic, detasamente de munca fortata</w:t>
            </w:r>
          </w:p>
        </w:tc>
        <w:tc>
          <w:tcPr>
            <w:tcW w:w="3690" w:type="dxa"/>
            <w:shd w:val="clear" w:color="auto" w:fill="auto"/>
            <w:hideMark/>
          </w:tcPr>
          <w:p w14:paraId="7FDEC767" w14:textId="77777777" w:rsidR="008D12E1" w:rsidRPr="00AB0F76" w:rsidRDefault="008D12E1" w:rsidP="008D12E1">
            <w:pPr>
              <w:ind w:left="-250" w:firstLine="250"/>
              <w:rPr>
                <w:rFonts w:ascii="Tahoma" w:hAnsi="Tahoma" w:cs="Tahoma"/>
                <w:color w:val="000000"/>
                <w:sz w:val="22"/>
                <w:szCs w:val="22"/>
                <w:lang w:val="ro-RO" w:eastAsia="ro-RO"/>
              </w:rPr>
            </w:pPr>
            <w:r w:rsidRPr="00AB0F76">
              <w:rPr>
                <w:rFonts w:ascii="Tahoma" w:hAnsi="Tahoma" w:cs="Tahoma"/>
                <w:color w:val="000000"/>
                <w:sz w:val="22"/>
                <w:szCs w:val="22"/>
                <w:lang w:val="ro-RO" w:eastAsia="ro-RO"/>
              </w:rPr>
              <w:t>Documente justificative (decizie Casa de pensii), CI si talon de pensie</w:t>
            </w:r>
          </w:p>
        </w:tc>
        <w:tc>
          <w:tcPr>
            <w:tcW w:w="1800" w:type="dxa"/>
            <w:shd w:val="clear" w:color="auto" w:fill="auto"/>
            <w:hideMark/>
          </w:tcPr>
          <w:p w14:paraId="2094B90D" w14:textId="5A07C1C6" w:rsidR="008D12E1" w:rsidRPr="00AB0F76" w:rsidRDefault="008D12E1" w:rsidP="008D12E1">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Persoane cu domiciliul in Bucuresti sau in UAT Ilfov</w:t>
            </w:r>
          </w:p>
        </w:tc>
        <w:tc>
          <w:tcPr>
            <w:tcW w:w="1800" w:type="dxa"/>
            <w:shd w:val="clear" w:color="auto" w:fill="auto"/>
            <w:hideMark/>
          </w:tcPr>
          <w:p w14:paraId="048BDA4E" w14:textId="53AEC8AE" w:rsidR="008D12E1" w:rsidRPr="00AB0F76" w:rsidRDefault="00F84CCC" w:rsidP="008D12E1">
            <w:pPr>
              <w:rPr>
                <w:rFonts w:ascii="Tahoma" w:hAnsi="Tahoma" w:cs="Tahoma"/>
                <w:color w:val="000000"/>
                <w:sz w:val="22"/>
                <w:szCs w:val="22"/>
                <w:lang w:val="ro-RO" w:eastAsia="ro-RO"/>
              </w:rPr>
            </w:pPr>
            <w:r>
              <w:rPr>
                <w:rFonts w:ascii="Tahoma" w:hAnsi="Tahoma" w:cs="Tahoma"/>
                <w:color w:val="000000"/>
                <w:sz w:val="22"/>
                <w:szCs w:val="22"/>
                <w:lang w:val="ro-RO" w:eastAsia="ro-RO"/>
              </w:rPr>
              <w:t>1</w:t>
            </w:r>
            <w:r w:rsidRPr="00AB0F76">
              <w:rPr>
                <w:rFonts w:ascii="Tahoma" w:hAnsi="Tahoma" w:cs="Tahoma"/>
                <w:color w:val="000000"/>
                <w:sz w:val="22"/>
                <w:szCs w:val="22"/>
                <w:lang w:val="ro-RO" w:eastAsia="ro-RO"/>
              </w:rPr>
              <w:t xml:space="preserve"> an cu decontare lunara</w:t>
            </w:r>
          </w:p>
        </w:tc>
        <w:tc>
          <w:tcPr>
            <w:tcW w:w="1710" w:type="dxa"/>
            <w:shd w:val="clear" w:color="auto" w:fill="auto"/>
            <w:hideMark/>
          </w:tcPr>
          <w:p w14:paraId="044286C1" w14:textId="33ED2A7E" w:rsidR="008D12E1" w:rsidRPr="00AB0F76" w:rsidRDefault="008D12E1" w:rsidP="008D12E1">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UAT Ilfov /București in functie de domiciliul solicitantului</w:t>
            </w:r>
          </w:p>
        </w:tc>
        <w:tc>
          <w:tcPr>
            <w:tcW w:w="1530" w:type="dxa"/>
            <w:shd w:val="clear" w:color="auto" w:fill="auto"/>
            <w:hideMark/>
          </w:tcPr>
          <w:p w14:paraId="0738583C" w14:textId="5C637BB3" w:rsidR="008D12E1" w:rsidRPr="00AB0F76" w:rsidRDefault="008D12E1" w:rsidP="008D12E1">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UAT Ilfov /București in functie de domiciliul solicitantului</w:t>
            </w:r>
          </w:p>
        </w:tc>
        <w:tc>
          <w:tcPr>
            <w:tcW w:w="1530" w:type="dxa"/>
            <w:shd w:val="clear" w:color="auto" w:fill="auto"/>
            <w:hideMark/>
          </w:tcPr>
          <w:p w14:paraId="179D992A" w14:textId="205FDEEA" w:rsidR="008D12E1" w:rsidRPr="00AB0F76" w:rsidRDefault="008D12E1" w:rsidP="008D12E1">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Lunar prin UAT Ilfov /București</w:t>
            </w:r>
          </w:p>
        </w:tc>
      </w:tr>
      <w:tr w:rsidR="008D12E1" w:rsidRPr="00AB0F76" w14:paraId="3A535AF7" w14:textId="77777777" w:rsidTr="00BF56E1">
        <w:trPr>
          <w:trHeight w:val="681"/>
        </w:trPr>
        <w:tc>
          <w:tcPr>
            <w:tcW w:w="630" w:type="dxa"/>
            <w:shd w:val="clear" w:color="auto" w:fill="auto"/>
            <w:hideMark/>
          </w:tcPr>
          <w:p w14:paraId="52AE3457" w14:textId="77777777" w:rsidR="008D12E1" w:rsidRPr="00AB0F76" w:rsidRDefault="008D12E1" w:rsidP="008D12E1">
            <w:pPr>
              <w:jc w:val="center"/>
              <w:rPr>
                <w:rFonts w:ascii="Tahoma" w:hAnsi="Tahoma" w:cs="Tahoma"/>
                <w:color w:val="000000"/>
                <w:sz w:val="22"/>
                <w:szCs w:val="22"/>
                <w:lang w:val="ro-RO" w:eastAsia="ro-RO"/>
              </w:rPr>
            </w:pPr>
            <w:r w:rsidRPr="00AB0F76">
              <w:rPr>
                <w:rFonts w:ascii="Tahoma" w:hAnsi="Tahoma" w:cs="Tahoma"/>
                <w:color w:val="000000"/>
                <w:sz w:val="22"/>
                <w:szCs w:val="22"/>
                <w:lang w:val="ro-RO" w:eastAsia="ro-RO"/>
              </w:rPr>
              <w:t>4</w:t>
            </w:r>
          </w:p>
        </w:tc>
        <w:tc>
          <w:tcPr>
            <w:tcW w:w="1440" w:type="dxa"/>
            <w:shd w:val="clear" w:color="auto" w:fill="auto"/>
            <w:hideMark/>
          </w:tcPr>
          <w:p w14:paraId="001ADE60" w14:textId="77777777" w:rsidR="008D12E1" w:rsidRPr="00AB0F76" w:rsidRDefault="008D12E1" w:rsidP="008D12E1">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Eroii revolutiei si urmasii acestora</w:t>
            </w:r>
          </w:p>
        </w:tc>
        <w:tc>
          <w:tcPr>
            <w:tcW w:w="3690" w:type="dxa"/>
            <w:shd w:val="clear" w:color="auto" w:fill="auto"/>
            <w:hideMark/>
          </w:tcPr>
          <w:p w14:paraId="21D1CA84" w14:textId="77777777" w:rsidR="008D12E1" w:rsidRPr="00AB0F76" w:rsidRDefault="008D12E1" w:rsidP="008D12E1">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CI si certificat de revolutionar/dovada de urmas</w:t>
            </w:r>
          </w:p>
        </w:tc>
        <w:tc>
          <w:tcPr>
            <w:tcW w:w="1800" w:type="dxa"/>
            <w:shd w:val="clear" w:color="auto" w:fill="auto"/>
            <w:hideMark/>
          </w:tcPr>
          <w:p w14:paraId="0852E1EE" w14:textId="221DDA6F" w:rsidR="008D12E1" w:rsidRPr="00AB0F76" w:rsidRDefault="008D12E1" w:rsidP="008D12E1">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Persoane cu domiciliul in Bucuresti sau in UAT Ilfov</w:t>
            </w:r>
          </w:p>
        </w:tc>
        <w:tc>
          <w:tcPr>
            <w:tcW w:w="1800" w:type="dxa"/>
            <w:shd w:val="clear" w:color="auto" w:fill="auto"/>
            <w:hideMark/>
          </w:tcPr>
          <w:p w14:paraId="6EB21D42" w14:textId="3946173A" w:rsidR="008D12E1" w:rsidRPr="00AB0F76" w:rsidRDefault="00F84CCC" w:rsidP="008D12E1">
            <w:pPr>
              <w:rPr>
                <w:rFonts w:ascii="Tahoma" w:hAnsi="Tahoma" w:cs="Tahoma"/>
                <w:color w:val="000000"/>
                <w:sz w:val="22"/>
                <w:szCs w:val="22"/>
                <w:lang w:val="ro-RO" w:eastAsia="ro-RO"/>
              </w:rPr>
            </w:pPr>
            <w:r>
              <w:rPr>
                <w:rFonts w:ascii="Tahoma" w:hAnsi="Tahoma" w:cs="Tahoma"/>
                <w:color w:val="000000"/>
                <w:sz w:val="22"/>
                <w:szCs w:val="22"/>
                <w:lang w:val="ro-RO" w:eastAsia="ro-RO"/>
              </w:rPr>
              <w:t>1</w:t>
            </w:r>
            <w:r w:rsidRPr="00AB0F76">
              <w:rPr>
                <w:rFonts w:ascii="Tahoma" w:hAnsi="Tahoma" w:cs="Tahoma"/>
                <w:color w:val="000000"/>
                <w:sz w:val="22"/>
                <w:szCs w:val="22"/>
                <w:lang w:val="ro-RO" w:eastAsia="ro-RO"/>
              </w:rPr>
              <w:t xml:space="preserve"> an cu decontare lunara</w:t>
            </w:r>
          </w:p>
        </w:tc>
        <w:tc>
          <w:tcPr>
            <w:tcW w:w="1710" w:type="dxa"/>
            <w:shd w:val="clear" w:color="auto" w:fill="auto"/>
            <w:hideMark/>
          </w:tcPr>
          <w:p w14:paraId="421956DA" w14:textId="673B6307" w:rsidR="008D12E1" w:rsidRPr="00AB0F76" w:rsidRDefault="008D12E1" w:rsidP="008D12E1">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UAT Ilfov /București in functie de domiciliul solicitantului</w:t>
            </w:r>
          </w:p>
        </w:tc>
        <w:tc>
          <w:tcPr>
            <w:tcW w:w="1530" w:type="dxa"/>
            <w:shd w:val="clear" w:color="auto" w:fill="auto"/>
            <w:hideMark/>
          </w:tcPr>
          <w:p w14:paraId="6125B5FF" w14:textId="4384F8F2" w:rsidR="008D12E1" w:rsidRPr="00AB0F76" w:rsidRDefault="008D12E1" w:rsidP="008D12E1">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UAT Ilfov /București in functie de domiciliul solicitantului</w:t>
            </w:r>
          </w:p>
        </w:tc>
        <w:tc>
          <w:tcPr>
            <w:tcW w:w="1530" w:type="dxa"/>
            <w:shd w:val="clear" w:color="auto" w:fill="auto"/>
            <w:hideMark/>
          </w:tcPr>
          <w:p w14:paraId="7EC3D871" w14:textId="7A7819AF" w:rsidR="008D12E1" w:rsidRPr="00AB0F76" w:rsidRDefault="008D12E1" w:rsidP="008D12E1">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Lunar prin UAT Ilfov /București</w:t>
            </w:r>
          </w:p>
        </w:tc>
      </w:tr>
      <w:tr w:rsidR="00AD6F4B" w:rsidRPr="00AB0F76" w14:paraId="6120CE6F" w14:textId="77777777" w:rsidTr="00BF56E1">
        <w:trPr>
          <w:trHeight w:val="800"/>
        </w:trPr>
        <w:tc>
          <w:tcPr>
            <w:tcW w:w="630" w:type="dxa"/>
            <w:shd w:val="clear" w:color="auto" w:fill="auto"/>
            <w:hideMark/>
          </w:tcPr>
          <w:p w14:paraId="4A7537AB" w14:textId="41012FED" w:rsidR="00186934" w:rsidRPr="00AB0F76" w:rsidRDefault="007F4E40" w:rsidP="00186934">
            <w:pPr>
              <w:jc w:val="center"/>
              <w:rPr>
                <w:rFonts w:ascii="Tahoma" w:hAnsi="Tahoma" w:cs="Tahoma"/>
                <w:color w:val="000000"/>
                <w:sz w:val="22"/>
                <w:szCs w:val="22"/>
                <w:lang w:val="ro-RO" w:eastAsia="ro-RO"/>
              </w:rPr>
            </w:pPr>
            <w:r w:rsidRPr="00AB0F76">
              <w:rPr>
                <w:rFonts w:ascii="Tahoma" w:hAnsi="Tahoma" w:cs="Tahoma"/>
                <w:color w:val="000000"/>
                <w:sz w:val="22"/>
                <w:szCs w:val="22"/>
                <w:lang w:val="ro-RO" w:eastAsia="ro-RO"/>
              </w:rPr>
              <w:t>5</w:t>
            </w:r>
          </w:p>
        </w:tc>
        <w:tc>
          <w:tcPr>
            <w:tcW w:w="1440" w:type="dxa"/>
            <w:shd w:val="clear" w:color="auto" w:fill="auto"/>
            <w:hideMark/>
          </w:tcPr>
          <w:p w14:paraId="0DE56EE5" w14:textId="524540E6" w:rsidR="00186934" w:rsidRPr="00AB0F76" w:rsidRDefault="00186934" w:rsidP="00186934">
            <w:pPr>
              <w:rPr>
                <w:rFonts w:ascii="Tahoma" w:hAnsi="Tahoma" w:cs="Tahoma"/>
                <w:sz w:val="22"/>
                <w:szCs w:val="22"/>
                <w:lang w:val="ro-RO" w:eastAsia="ro-RO"/>
              </w:rPr>
            </w:pPr>
            <w:proofErr w:type="spellStart"/>
            <w:r w:rsidRPr="00AB0F76">
              <w:rPr>
                <w:rFonts w:ascii="Tahoma" w:hAnsi="Tahoma" w:cs="Tahoma"/>
                <w:sz w:val="22"/>
                <w:szCs w:val="22"/>
              </w:rPr>
              <w:t>Angajații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Primăriei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Municipiului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București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și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instituțiilor</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și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serviciilor</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publice</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interes</w:t>
            </w:r>
            <w:proofErr w:type="spellEnd"/>
            <w:r w:rsidRPr="00AB0F76">
              <w:rPr>
                <w:rFonts w:ascii="Tahoma" w:hAnsi="Tahoma" w:cs="Tahoma"/>
                <w:sz w:val="22"/>
                <w:szCs w:val="22"/>
              </w:rPr>
              <w:t xml:space="preserve"> local ale </w:t>
            </w:r>
            <w:proofErr w:type="spellStart"/>
            <w:r w:rsidRPr="00AB0F76">
              <w:rPr>
                <w:rFonts w:ascii="Tahoma" w:hAnsi="Tahoma" w:cs="Tahoma"/>
                <w:sz w:val="22"/>
                <w:szCs w:val="22"/>
              </w:rPr>
              <w:lastRenderedPageBreak/>
              <w:t>Municipiului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București</w:t>
            </w:r>
            <w:proofErr w:type="spellEnd"/>
          </w:p>
        </w:tc>
        <w:tc>
          <w:tcPr>
            <w:tcW w:w="3690" w:type="dxa"/>
            <w:shd w:val="clear" w:color="auto" w:fill="auto"/>
            <w:hideMark/>
          </w:tcPr>
          <w:p w14:paraId="35DBFD84" w14:textId="77777777" w:rsidR="00186934" w:rsidRPr="00AB0F76" w:rsidRDefault="00186934" w:rsidP="00186934">
            <w:pPr>
              <w:pStyle w:val="ListParagraph"/>
              <w:ind w:left="34"/>
              <w:rPr>
                <w:rFonts w:ascii="Tahoma" w:hAnsi="Tahoma" w:cs="Tahoma"/>
                <w:sz w:val="22"/>
                <w:szCs w:val="22"/>
                <w:lang w:val="ro-RO" w:eastAsia="ro-RO"/>
              </w:rPr>
            </w:pPr>
            <w:r w:rsidRPr="00AB0F76">
              <w:rPr>
                <w:rFonts w:ascii="Tahoma" w:hAnsi="Tahoma" w:cs="Tahoma"/>
                <w:sz w:val="22"/>
                <w:szCs w:val="22"/>
                <w:lang w:val="ro-RO" w:eastAsia="ro-RO"/>
              </w:rPr>
              <w:lastRenderedPageBreak/>
              <w:t>Legitimația de serviciu</w:t>
            </w:r>
          </w:p>
          <w:p w14:paraId="53997EE1" w14:textId="77777777" w:rsidR="00186934" w:rsidRPr="00AB0F76" w:rsidRDefault="00186934" w:rsidP="00186934">
            <w:pPr>
              <w:pStyle w:val="ListParagraph"/>
              <w:ind w:left="34"/>
              <w:rPr>
                <w:rFonts w:ascii="Tahoma" w:hAnsi="Tahoma" w:cs="Tahoma"/>
                <w:sz w:val="22"/>
                <w:szCs w:val="22"/>
                <w:lang w:val="ro-RO" w:eastAsia="ro-RO"/>
              </w:rPr>
            </w:pPr>
            <w:r w:rsidRPr="00AB0F76">
              <w:rPr>
                <w:rFonts w:ascii="Tahoma" w:hAnsi="Tahoma" w:cs="Tahoma"/>
                <w:sz w:val="22"/>
                <w:szCs w:val="22"/>
                <w:lang w:val="ro-RO" w:eastAsia="ro-RO"/>
              </w:rPr>
              <w:t>CI</w:t>
            </w:r>
          </w:p>
          <w:p w14:paraId="42A553FB" w14:textId="77777777" w:rsidR="00186934" w:rsidRPr="00AB0F76" w:rsidRDefault="00186934" w:rsidP="00186934">
            <w:pPr>
              <w:pStyle w:val="ListParagraph"/>
              <w:ind w:left="34"/>
              <w:rPr>
                <w:rFonts w:ascii="Tahoma" w:hAnsi="Tahoma" w:cs="Tahoma"/>
                <w:sz w:val="22"/>
                <w:szCs w:val="22"/>
                <w:lang w:val="ro-RO" w:eastAsia="ro-RO"/>
              </w:rPr>
            </w:pPr>
          </w:p>
        </w:tc>
        <w:tc>
          <w:tcPr>
            <w:tcW w:w="1800" w:type="dxa"/>
            <w:shd w:val="clear" w:color="auto" w:fill="auto"/>
          </w:tcPr>
          <w:p w14:paraId="5B93A0A5" w14:textId="07C95818" w:rsidR="00186934" w:rsidRPr="00AB0F76" w:rsidRDefault="00186934" w:rsidP="00186934">
            <w:pPr>
              <w:rPr>
                <w:rFonts w:ascii="Tahoma" w:hAnsi="Tahoma" w:cs="Tahoma"/>
                <w:sz w:val="22"/>
                <w:szCs w:val="22"/>
                <w:lang w:val="ro-RO" w:eastAsia="ro-RO"/>
              </w:rPr>
            </w:pPr>
            <w:proofErr w:type="spellStart"/>
            <w:r w:rsidRPr="00AB0F76">
              <w:rPr>
                <w:rFonts w:ascii="Tahoma" w:hAnsi="Tahoma" w:cs="Tahoma"/>
                <w:sz w:val="22"/>
                <w:szCs w:val="22"/>
              </w:rPr>
              <w:t>Angajații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Primăriei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Municipiului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București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și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instituțiilor</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și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serviciilor</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publice</w:t>
            </w:r>
            <w:proofErr w:type="spellEnd"/>
            <w:r w:rsidRPr="00AB0F76">
              <w:rPr>
                <w:rFonts w:ascii="Tahoma" w:hAnsi="Tahoma" w:cs="Tahoma"/>
                <w:sz w:val="22"/>
                <w:szCs w:val="22"/>
              </w:rPr>
              <w:t xml:space="preserve"> de </w:t>
            </w:r>
            <w:proofErr w:type="spellStart"/>
            <w:r w:rsidRPr="00AB0F76">
              <w:rPr>
                <w:rFonts w:ascii="Tahoma" w:hAnsi="Tahoma" w:cs="Tahoma"/>
                <w:sz w:val="22"/>
                <w:szCs w:val="22"/>
              </w:rPr>
              <w:t>interes</w:t>
            </w:r>
            <w:proofErr w:type="spellEnd"/>
            <w:r w:rsidRPr="00AB0F76">
              <w:rPr>
                <w:rFonts w:ascii="Tahoma" w:hAnsi="Tahoma" w:cs="Tahoma"/>
                <w:sz w:val="22"/>
                <w:szCs w:val="22"/>
              </w:rPr>
              <w:t xml:space="preserve"> local ale </w:t>
            </w:r>
            <w:proofErr w:type="spellStart"/>
            <w:r w:rsidRPr="00AB0F76">
              <w:rPr>
                <w:rFonts w:ascii="Tahoma" w:hAnsi="Tahoma" w:cs="Tahoma"/>
                <w:sz w:val="22"/>
                <w:szCs w:val="22"/>
              </w:rPr>
              <w:lastRenderedPageBreak/>
              <w:t>Municipiului</w:t>
            </w:r>
            <w:proofErr w:type="spellEnd"/>
            <w:r w:rsidRPr="00AB0F76">
              <w:rPr>
                <w:rFonts w:ascii="Tahoma" w:hAnsi="Tahoma" w:cs="Tahoma"/>
                <w:sz w:val="22"/>
                <w:szCs w:val="22"/>
              </w:rPr>
              <w:t xml:space="preserve"> </w:t>
            </w:r>
            <w:proofErr w:type="spellStart"/>
            <w:r w:rsidRPr="00AB0F76">
              <w:rPr>
                <w:rFonts w:ascii="Tahoma" w:hAnsi="Tahoma" w:cs="Tahoma"/>
                <w:sz w:val="22"/>
                <w:szCs w:val="22"/>
              </w:rPr>
              <w:t>București</w:t>
            </w:r>
            <w:proofErr w:type="spellEnd"/>
          </w:p>
        </w:tc>
        <w:tc>
          <w:tcPr>
            <w:tcW w:w="1800" w:type="dxa"/>
            <w:shd w:val="clear" w:color="auto" w:fill="auto"/>
            <w:hideMark/>
          </w:tcPr>
          <w:p w14:paraId="4986B953" w14:textId="0271051E" w:rsidR="00186934" w:rsidRPr="00AB0F76" w:rsidRDefault="00F84CCC" w:rsidP="00186934">
            <w:pPr>
              <w:rPr>
                <w:rFonts w:ascii="Tahoma" w:hAnsi="Tahoma" w:cs="Tahoma"/>
                <w:sz w:val="22"/>
                <w:szCs w:val="22"/>
                <w:lang w:val="ro-RO" w:eastAsia="ro-RO"/>
              </w:rPr>
            </w:pPr>
            <w:r>
              <w:rPr>
                <w:rFonts w:ascii="Tahoma" w:hAnsi="Tahoma" w:cs="Tahoma"/>
                <w:color w:val="000000"/>
                <w:sz w:val="22"/>
                <w:szCs w:val="22"/>
                <w:lang w:val="ro-RO" w:eastAsia="ro-RO"/>
              </w:rPr>
              <w:lastRenderedPageBreak/>
              <w:t>1</w:t>
            </w:r>
            <w:r w:rsidRPr="00AB0F76">
              <w:rPr>
                <w:rFonts w:ascii="Tahoma" w:hAnsi="Tahoma" w:cs="Tahoma"/>
                <w:color w:val="000000"/>
                <w:sz w:val="22"/>
                <w:szCs w:val="22"/>
                <w:lang w:val="ro-RO" w:eastAsia="ro-RO"/>
              </w:rPr>
              <w:t xml:space="preserve"> an cu decontare lunara</w:t>
            </w:r>
          </w:p>
        </w:tc>
        <w:tc>
          <w:tcPr>
            <w:tcW w:w="1710" w:type="dxa"/>
            <w:shd w:val="clear" w:color="auto" w:fill="auto"/>
            <w:hideMark/>
          </w:tcPr>
          <w:p w14:paraId="508087C2" w14:textId="20EB7C95" w:rsidR="00186934" w:rsidRPr="00AB0F76" w:rsidRDefault="00186934" w:rsidP="00186934">
            <w:pPr>
              <w:rPr>
                <w:rFonts w:ascii="Tahoma" w:hAnsi="Tahoma" w:cs="Tahoma"/>
                <w:sz w:val="22"/>
                <w:szCs w:val="22"/>
                <w:lang w:val="ro-RO" w:eastAsia="ro-RO"/>
              </w:rPr>
            </w:pPr>
            <w:r w:rsidRPr="00AB0F76">
              <w:rPr>
                <w:rFonts w:ascii="Tahoma" w:hAnsi="Tahoma" w:cs="Tahoma"/>
                <w:sz w:val="22"/>
                <w:szCs w:val="22"/>
                <w:lang w:val="ro-RO" w:eastAsia="ro-RO"/>
              </w:rPr>
              <w:t xml:space="preserve"> București</w:t>
            </w:r>
          </w:p>
        </w:tc>
        <w:tc>
          <w:tcPr>
            <w:tcW w:w="1530" w:type="dxa"/>
            <w:shd w:val="clear" w:color="auto" w:fill="auto"/>
            <w:hideMark/>
          </w:tcPr>
          <w:p w14:paraId="6DE4F8D0" w14:textId="7988FA7F" w:rsidR="00186934" w:rsidRPr="00AB0F76" w:rsidRDefault="00186934" w:rsidP="00186934">
            <w:pPr>
              <w:rPr>
                <w:rFonts w:ascii="Tahoma" w:hAnsi="Tahoma" w:cs="Tahoma"/>
                <w:sz w:val="22"/>
                <w:szCs w:val="22"/>
                <w:lang w:val="ro-RO" w:eastAsia="ro-RO"/>
              </w:rPr>
            </w:pPr>
            <w:r w:rsidRPr="00AB0F76">
              <w:rPr>
                <w:rFonts w:ascii="Tahoma" w:hAnsi="Tahoma" w:cs="Tahoma"/>
                <w:sz w:val="22"/>
                <w:szCs w:val="22"/>
                <w:lang w:val="ro-RO" w:eastAsia="ro-RO"/>
              </w:rPr>
              <w:t>București</w:t>
            </w:r>
          </w:p>
        </w:tc>
        <w:tc>
          <w:tcPr>
            <w:tcW w:w="1530" w:type="dxa"/>
            <w:shd w:val="clear" w:color="auto" w:fill="auto"/>
            <w:hideMark/>
          </w:tcPr>
          <w:p w14:paraId="042A2D84" w14:textId="015CB71D" w:rsidR="00186934" w:rsidRPr="00AB0F76" w:rsidRDefault="00186934" w:rsidP="00186934">
            <w:pPr>
              <w:rPr>
                <w:rFonts w:ascii="Tahoma" w:hAnsi="Tahoma" w:cs="Tahoma"/>
                <w:sz w:val="22"/>
                <w:szCs w:val="22"/>
                <w:lang w:val="ro-RO" w:eastAsia="ro-RO"/>
              </w:rPr>
            </w:pPr>
            <w:r w:rsidRPr="00AB0F76">
              <w:rPr>
                <w:rFonts w:ascii="Tahoma" w:hAnsi="Tahoma" w:cs="Tahoma"/>
                <w:sz w:val="22"/>
                <w:szCs w:val="22"/>
                <w:lang w:val="ro-RO" w:eastAsia="ro-RO"/>
              </w:rPr>
              <w:t>Lunar prin  București</w:t>
            </w:r>
          </w:p>
        </w:tc>
      </w:tr>
      <w:tr w:rsidR="007F4E40" w:rsidRPr="00AB0F76" w14:paraId="55D1785A" w14:textId="77777777" w:rsidTr="00BF56E1">
        <w:trPr>
          <w:trHeight w:val="596"/>
        </w:trPr>
        <w:tc>
          <w:tcPr>
            <w:tcW w:w="630" w:type="dxa"/>
            <w:shd w:val="clear" w:color="auto" w:fill="auto"/>
          </w:tcPr>
          <w:p w14:paraId="429C5BFB" w14:textId="221DB0C9" w:rsidR="007F4E40" w:rsidRPr="00AB0F76" w:rsidRDefault="007F4E40" w:rsidP="007F4E40">
            <w:pPr>
              <w:jc w:val="center"/>
              <w:rPr>
                <w:rFonts w:ascii="Tahoma" w:hAnsi="Tahoma" w:cs="Tahoma"/>
                <w:color w:val="000000"/>
                <w:sz w:val="22"/>
                <w:szCs w:val="22"/>
                <w:lang w:val="ro-RO" w:eastAsia="ro-RO"/>
              </w:rPr>
            </w:pPr>
            <w:r w:rsidRPr="00AB0F76">
              <w:rPr>
                <w:rFonts w:ascii="Tahoma" w:hAnsi="Tahoma" w:cs="Tahoma"/>
                <w:color w:val="000000"/>
                <w:sz w:val="22"/>
                <w:szCs w:val="22"/>
                <w:lang w:val="ro-RO" w:eastAsia="ro-RO"/>
              </w:rPr>
              <w:t>6</w:t>
            </w:r>
          </w:p>
        </w:tc>
        <w:tc>
          <w:tcPr>
            <w:tcW w:w="1440" w:type="dxa"/>
            <w:shd w:val="clear" w:color="auto" w:fill="auto"/>
          </w:tcPr>
          <w:p w14:paraId="038175FE" w14:textId="7E42763A" w:rsidR="007F4E40" w:rsidRPr="00AB0F76" w:rsidRDefault="007F4E40" w:rsidP="007F4E40">
            <w:pPr>
              <w:rPr>
                <w:rFonts w:ascii="Tahoma" w:hAnsi="Tahoma" w:cs="Tahoma"/>
                <w:color w:val="FF0000"/>
                <w:sz w:val="22"/>
                <w:szCs w:val="22"/>
                <w:highlight w:val="yellow"/>
                <w:lang w:val="ro-RO" w:eastAsia="ro-RO"/>
              </w:rPr>
            </w:pPr>
            <w:r w:rsidRPr="00AB0F76">
              <w:rPr>
                <w:rFonts w:ascii="Tahoma" w:hAnsi="Tahoma" w:cs="Tahoma"/>
                <w:color w:val="000000"/>
                <w:sz w:val="22"/>
                <w:szCs w:val="22"/>
                <w:lang w:val="ro-RO" w:eastAsia="ro-RO"/>
              </w:rPr>
              <w:t>Elevi</w:t>
            </w:r>
          </w:p>
        </w:tc>
        <w:tc>
          <w:tcPr>
            <w:tcW w:w="3690" w:type="dxa"/>
            <w:shd w:val="clear" w:color="auto" w:fill="auto"/>
          </w:tcPr>
          <w:p w14:paraId="18984188" w14:textId="56BE7CFD" w:rsidR="007F4E40" w:rsidRPr="00AB0F76" w:rsidRDefault="007F4E40" w:rsidP="007F4E40">
            <w:pPr>
              <w:rPr>
                <w:rFonts w:ascii="Tahoma" w:hAnsi="Tahoma" w:cs="Tahoma"/>
                <w:color w:val="FF0000"/>
                <w:sz w:val="22"/>
                <w:szCs w:val="22"/>
                <w:highlight w:val="yellow"/>
                <w:lang w:val="ro-RO" w:eastAsia="ro-RO"/>
              </w:rPr>
            </w:pPr>
            <w:r w:rsidRPr="00AB0F76">
              <w:rPr>
                <w:rFonts w:ascii="Tahoma" w:hAnsi="Tahoma" w:cs="Tahoma"/>
                <w:color w:val="000000"/>
                <w:sz w:val="22"/>
                <w:szCs w:val="22"/>
                <w:lang w:val="ro-RO" w:eastAsia="ro-RO"/>
              </w:rPr>
              <w:t xml:space="preserve">• pentru elevi – legitimatia de transport /carnetul de elev (vizat pe anul in curs), care va avea inscris pe prima fila codul numeric personal al elevului, cartea de identitate  pentru elevii cu varsta de peste 14 ani impliniti.                                                     • pentru elevii claselor pregatitoare - adeverinta doveditoare autentificata cu stampila unitatii de invatamant acreditate/autorizate pentru anul in curs si copie dupa certificatul de nastere                                                                                  </w:t>
            </w:r>
          </w:p>
        </w:tc>
        <w:tc>
          <w:tcPr>
            <w:tcW w:w="1800" w:type="dxa"/>
            <w:shd w:val="clear" w:color="auto" w:fill="auto"/>
          </w:tcPr>
          <w:p w14:paraId="2416B0FC" w14:textId="4959AB62" w:rsidR="007F4E40" w:rsidRPr="00AB0F76" w:rsidRDefault="007F4E40" w:rsidP="007F4E40">
            <w:pPr>
              <w:rPr>
                <w:rFonts w:ascii="Tahoma" w:hAnsi="Tahoma" w:cs="Tahoma"/>
                <w:color w:val="FF0000"/>
                <w:sz w:val="22"/>
                <w:szCs w:val="22"/>
                <w:highlight w:val="yellow"/>
                <w:lang w:val="ro-RO" w:eastAsia="ro-RO"/>
              </w:rPr>
            </w:pPr>
            <w:r w:rsidRPr="00AB0F76">
              <w:rPr>
                <w:rFonts w:ascii="Tahoma" w:hAnsi="Tahoma" w:cs="Tahoma"/>
                <w:color w:val="000000"/>
                <w:sz w:val="22"/>
                <w:szCs w:val="22"/>
                <w:lang w:val="ro-RO" w:eastAsia="ro-RO"/>
              </w:rPr>
              <w:t>Elevi ai unităţilor de învăţământ obligatoriu, profesional şi liceal acreditat/autorizat de pe teritoriul UAT Ilfov /Bucuresti , indiferent de domiciliu</w:t>
            </w:r>
          </w:p>
        </w:tc>
        <w:tc>
          <w:tcPr>
            <w:tcW w:w="1800" w:type="dxa"/>
            <w:shd w:val="clear" w:color="auto" w:fill="auto"/>
          </w:tcPr>
          <w:p w14:paraId="15907E54" w14:textId="24F23F7B" w:rsidR="007F4E40" w:rsidRPr="00AB0F76" w:rsidRDefault="007F4E40" w:rsidP="007F4E40">
            <w:pPr>
              <w:rPr>
                <w:rFonts w:ascii="Tahoma" w:hAnsi="Tahoma" w:cs="Tahoma"/>
                <w:color w:val="FF0000"/>
                <w:sz w:val="22"/>
                <w:szCs w:val="22"/>
                <w:highlight w:val="yellow"/>
                <w:lang w:val="ro-RO" w:eastAsia="ro-RO"/>
              </w:rPr>
            </w:pPr>
            <w:r w:rsidRPr="00AB0F76">
              <w:rPr>
                <w:rFonts w:ascii="Tahoma" w:hAnsi="Tahoma" w:cs="Tahoma"/>
                <w:color w:val="000000"/>
                <w:sz w:val="22"/>
                <w:szCs w:val="22"/>
                <w:lang w:val="ro-RO" w:eastAsia="ro-RO"/>
              </w:rPr>
              <w:t>lunar</w:t>
            </w:r>
          </w:p>
        </w:tc>
        <w:tc>
          <w:tcPr>
            <w:tcW w:w="1710" w:type="dxa"/>
            <w:shd w:val="clear" w:color="auto" w:fill="auto"/>
          </w:tcPr>
          <w:p w14:paraId="116EED78" w14:textId="78F571B2" w:rsidR="007F4E40" w:rsidRDefault="007F4E40" w:rsidP="0098302E">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 xml:space="preserve">UAT Ilfov /București in functie de </w:t>
            </w:r>
          </w:p>
          <w:p w14:paraId="634B1AA1" w14:textId="3F0B874B" w:rsidR="00947BB8" w:rsidRPr="00AB0F76" w:rsidRDefault="00947BB8" w:rsidP="0098302E">
            <w:pPr>
              <w:rPr>
                <w:rFonts w:ascii="Tahoma" w:hAnsi="Tahoma" w:cs="Tahoma"/>
                <w:color w:val="FF0000"/>
                <w:sz w:val="22"/>
                <w:szCs w:val="22"/>
                <w:highlight w:val="yellow"/>
                <w:lang w:val="ro-RO" w:eastAsia="ro-RO"/>
              </w:rPr>
            </w:pPr>
            <w:r w:rsidRPr="00AB0F76">
              <w:rPr>
                <w:rFonts w:ascii="Tahoma" w:hAnsi="Tahoma" w:cs="Tahoma"/>
                <w:color w:val="000000"/>
                <w:sz w:val="22"/>
                <w:szCs w:val="22"/>
                <w:lang w:val="ro-RO" w:eastAsia="ro-RO"/>
              </w:rPr>
              <w:t>adresa institutiei de invatamant</w:t>
            </w:r>
          </w:p>
        </w:tc>
        <w:tc>
          <w:tcPr>
            <w:tcW w:w="1530" w:type="dxa"/>
            <w:shd w:val="clear" w:color="auto" w:fill="auto"/>
          </w:tcPr>
          <w:p w14:paraId="3E9F9DF2" w14:textId="563442FC" w:rsidR="007F4E40" w:rsidRDefault="007F4E40" w:rsidP="0098302E">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 xml:space="preserve"> UAT Ilfov /București in functie de </w:t>
            </w:r>
          </w:p>
          <w:p w14:paraId="53498295" w14:textId="0C7B1E84" w:rsidR="00947BB8" w:rsidRPr="00AB0F76" w:rsidRDefault="00947BB8" w:rsidP="0098302E">
            <w:pPr>
              <w:rPr>
                <w:rFonts w:ascii="Tahoma" w:hAnsi="Tahoma" w:cs="Tahoma"/>
                <w:color w:val="FF0000"/>
                <w:sz w:val="22"/>
                <w:szCs w:val="22"/>
                <w:highlight w:val="yellow"/>
                <w:lang w:val="ro-RO" w:eastAsia="ro-RO"/>
              </w:rPr>
            </w:pPr>
            <w:r w:rsidRPr="00AB0F76">
              <w:rPr>
                <w:rFonts w:ascii="Tahoma" w:hAnsi="Tahoma" w:cs="Tahoma"/>
                <w:color w:val="000000"/>
                <w:sz w:val="22"/>
                <w:szCs w:val="22"/>
                <w:lang w:val="ro-RO" w:eastAsia="ro-RO"/>
              </w:rPr>
              <w:t>adresa institutiei de invatamant</w:t>
            </w:r>
          </w:p>
        </w:tc>
        <w:tc>
          <w:tcPr>
            <w:tcW w:w="1530" w:type="dxa"/>
            <w:shd w:val="clear" w:color="auto" w:fill="auto"/>
            <w:hideMark/>
          </w:tcPr>
          <w:p w14:paraId="46235DC7" w14:textId="7D0480D8" w:rsidR="007F4E40" w:rsidRPr="00AB0F76" w:rsidRDefault="007F4E40" w:rsidP="007F4E40">
            <w:pPr>
              <w:rPr>
                <w:rFonts w:ascii="Tahoma" w:hAnsi="Tahoma" w:cs="Tahoma"/>
                <w:color w:val="FF0000"/>
                <w:sz w:val="22"/>
                <w:szCs w:val="22"/>
                <w:highlight w:val="yellow"/>
                <w:lang w:val="ro-RO" w:eastAsia="ro-RO"/>
              </w:rPr>
            </w:pPr>
            <w:r w:rsidRPr="00AB0F76">
              <w:rPr>
                <w:rFonts w:ascii="Tahoma" w:hAnsi="Tahoma" w:cs="Tahoma"/>
                <w:color w:val="000000"/>
                <w:sz w:val="22"/>
                <w:szCs w:val="22"/>
                <w:lang w:val="ro-RO" w:eastAsia="ro-RO"/>
              </w:rPr>
              <w:t> </w:t>
            </w:r>
          </w:p>
        </w:tc>
      </w:tr>
      <w:tr w:rsidR="007F4E40" w:rsidRPr="00AB0F76" w14:paraId="3BD0F208" w14:textId="77777777" w:rsidTr="00BF56E1">
        <w:trPr>
          <w:trHeight w:val="1149"/>
        </w:trPr>
        <w:tc>
          <w:tcPr>
            <w:tcW w:w="630" w:type="dxa"/>
            <w:shd w:val="clear" w:color="auto" w:fill="auto"/>
            <w:hideMark/>
          </w:tcPr>
          <w:p w14:paraId="60030576" w14:textId="5E0CFAC6" w:rsidR="007F4E40" w:rsidRPr="00AB0F76" w:rsidRDefault="007F4E40" w:rsidP="007F4E40">
            <w:pPr>
              <w:jc w:val="center"/>
              <w:rPr>
                <w:rFonts w:ascii="Tahoma" w:hAnsi="Tahoma" w:cs="Tahoma"/>
                <w:color w:val="000000"/>
                <w:sz w:val="22"/>
                <w:szCs w:val="22"/>
                <w:lang w:val="ro-RO" w:eastAsia="ro-RO"/>
              </w:rPr>
            </w:pPr>
            <w:r w:rsidRPr="00AB0F76">
              <w:rPr>
                <w:rFonts w:ascii="Tahoma" w:hAnsi="Tahoma" w:cs="Tahoma"/>
                <w:color w:val="000000"/>
                <w:sz w:val="22"/>
                <w:szCs w:val="22"/>
                <w:lang w:val="ro-RO" w:eastAsia="ro-RO"/>
              </w:rPr>
              <w:t>7</w:t>
            </w:r>
          </w:p>
        </w:tc>
        <w:tc>
          <w:tcPr>
            <w:tcW w:w="1440" w:type="dxa"/>
            <w:shd w:val="clear" w:color="auto" w:fill="auto"/>
            <w:hideMark/>
          </w:tcPr>
          <w:p w14:paraId="6EF567DD" w14:textId="3E53FE5E"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Studenți</w:t>
            </w:r>
          </w:p>
        </w:tc>
        <w:tc>
          <w:tcPr>
            <w:tcW w:w="3690" w:type="dxa"/>
            <w:shd w:val="clear" w:color="auto" w:fill="auto"/>
            <w:hideMark/>
          </w:tcPr>
          <w:p w14:paraId="579E8DFB" w14:textId="37521FA9"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 pentru studenti romani si straini din state membre UE - legitimatie de student pentru reducere la transport (vizata pe anul in curs – forma de invatamant cu frecventa), carte de identitate/pasaport;</w:t>
            </w:r>
            <w:r w:rsidRPr="00AB0F76">
              <w:rPr>
                <w:rFonts w:ascii="Tahoma" w:hAnsi="Tahoma" w:cs="Tahoma"/>
                <w:color w:val="000000"/>
                <w:sz w:val="22"/>
                <w:szCs w:val="22"/>
                <w:lang w:val="ro-RO" w:eastAsia="ro-RO"/>
              </w:rPr>
              <w:br/>
              <w:t>• pentru studentii straini din state nemembre UE - legitimatie de student pentru reducere la transport (vizata pe anul in curs – forma de invatamant cu frecventa), pasaport/carte de rezidenta/permis de sedere.</w:t>
            </w:r>
          </w:p>
        </w:tc>
        <w:tc>
          <w:tcPr>
            <w:tcW w:w="1800" w:type="dxa"/>
            <w:shd w:val="clear" w:color="auto" w:fill="auto"/>
            <w:hideMark/>
          </w:tcPr>
          <w:p w14:paraId="78B9CA65" w14:textId="1D10794A"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Studenti ai unor instituţii de învăţământ superior acreditate de pe teritoriul UAT Ilfov /Bucuresti , indiferent de domiciliu</w:t>
            </w:r>
          </w:p>
        </w:tc>
        <w:tc>
          <w:tcPr>
            <w:tcW w:w="1800" w:type="dxa"/>
            <w:shd w:val="clear" w:color="auto" w:fill="auto"/>
            <w:hideMark/>
          </w:tcPr>
          <w:p w14:paraId="0A967A55" w14:textId="6A0D3A1F"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lunar</w:t>
            </w:r>
          </w:p>
        </w:tc>
        <w:tc>
          <w:tcPr>
            <w:tcW w:w="1710" w:type="dxa"/>
            <w:shd w:val="clear" w:color="auto" w:fill="auto"/>
            <w:hideMark/>
          </w:tcPr>
          <w:p w14:paraId="49DFC93F" w14:textId="587A389B"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UAT Ilfov /București in functie de adresa institutiei de invatamant</w:t>
            </w:r>
          </w:p>
        </w:tc>
        <w:tc>
          <w:tcPr>
            <w:tcW w:w="1530" w:type="dxa"/>
            <w:shd w:val="clear" w:color="auto" w:fill="auto"/>
            <w:hideMark/>
          </w:tcPr>
          <w:p w14:paraId="293862D6" w14:textId="4FE94327"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 xml:space="preserve"> UAT Ilfov /București in functie de adresa institutiei de invatamant</w:t>
            </w:r>
          </w:p>
        </w:tc>
        <w:tc>
          <w:tcPr>
            <w:tcW w:w="1530" w:type="dxa"/>
            <w:shd w:val="clear" w:color="auto" w:fill="auto"/>
            <w:hideMark/>
          </w:tcPr>
          <w:p w14:paraId="73346343" w14:textId="77777777"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 </w:t>
            </w:r>
          </w:p>
        </w:tc>
      </w:tr>
      <w:tr w:rsidR="00CA101A" w:rsidRPr="00AB0F76" w14:paraId="685F8765" w14:textId="77777777" w:rsidTr="00BF56E1">
        <w:trPr>
          <w:trHeight w:val="1149"/>
        </w:trPr>
        <w:tc>
          <w:tcPr>
            <w:tcW w:w="630" w:type="dxa"/>
            <w:shd w:val="clear" w:color="auto" w:fill="auto"/>
          </w:tcPr>
          <w:p w14:paraId="47CF995B" w14:textId="32FD6F5F" w:rsidR="00CA101A" w:rsidRPr="00AB0F76" w:rsidRDefault="00CA101A" w:rsidP="00CA101A">
            <w:pPr>
              <w:jc w:val="center"/>
              <w:rPr>
                <w:rFonts w:ascii="Tahoma" w:hAnsi="Tahoma" w:cs="Tahoma"/>
                <w:color w:val="000000"/>
                <w:sz w:val="22"/>
                <w:szCs w:val="22"/>
                <w:lang w:val="ro-RO" w:eastAsia="ro-RO"/>
              </w:rPr>
            </w:pPr>
            <w:r w:rsidRPr="00AB0F76">
              <w:rPr>
                <w:rFonts w:ascii="Tahoma" w:hAnsi="Tahoma" w:cs="Tahoma"/>
                <w:color w:val="000000"/>
                <w:sz w:val="22"/>
                <w:szCs w:val="22"/>
                <w:lang w:val="ro-RO" w:eastAsia="ro-RO"/>
              </w:rPr>
              <w:t>8</w:t>
            </w:r>
          </w:p>
        </w:tc>
        <w:tc>
          <w:tcPr>
            <w:tcW w:w="1440" w:type="dxa"/>
            <w:shd w:val="clear" w:color="auto" w:fill="auto"/>
          </w:tcPr>
          <w:p w14:paraId="023B0371" w14:textId="33DA135F" w:rsidR="00CA101A" w:rsidRPr="00AB0F76" w:rsidRDefault="00CA101A" w:rsidP="00CA101A">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 xml:space="preserve">Elevii orfani, elevii cu cerinţe educaţionale speciale, </w:t>
            </w:r>
            <w:r w:rsidRPr="00AB0F76">
              <w:rPr>
                <w:rFonts w:ascii="Tahoma" w:hAnsi="Tahoma" w:cs="Tahoma"/>
                <w:color w:val="000000"/>
                <w:sz w:val="22"/>
                <w:szCs w:val="22"/>
                <w:lang w:val="ro-RO" w:eastAsia="ro-RO"/>
              </w:rPr>
              <w:lastRenderedPageBreak/>
              <w:t>precum şi cei pentru care s-a stabilit o măsură de protecţie specială, în condiţiile legii, sau tutelă, pe tot parcursul anului calendaristic, precum şi pentru studentii orfani sau proveniti din casele de copii pe tot parcursul anului calendaristic.</w:t>
            </w:r>
          </w:p>
        </w:tc>
        <w:tc>
          <w:tcPr>
            <w:tcW w:w="3690" w:type="dxa"/>
            <w:shd w:val="clear" w:color="auto" w:fill="auto"/>
          </w:tcPr>
          <w:p w14:paraId="2CFFAF30" w14:textId="77777777" w:rsidR="00CA101A" w:rsidRPr="00AB0F76" w:rsidRDefault="00CA101A" w:rsidP="00CA101A">
            <w:pPr>
              <w:rPr>
                <w:rFonts w:ascii="Tahoma" w:hAnsi="Tahoma" w:cs="Tahoma"/>
                <w:color w:val="000000"/>
                <w:sz w:val="22"/>
                <w:szCs w:val="22"/>
                <w:lang w:val="ro-RO" w:eastAsia="ro-RO"/>
              </w:rPr>
            </w:pPr>
          </w:p>
        </w:tc>
        <w:tc>
          <w:tcPr>
            <w:tcW w:w="1800" w:type="dxa"/>
            <w:shd w:val="clear" w:color="auto" w:fill="auto"/>
          </w:tcPr>
          <w:p w14:paraId="67F09390" w14:textId="77777777" w:rsidR="00CA101A" w:rsidRPr="00AB0F76" w:rsidRDefault="00CA101A" w:rsidP="00CA101A">
            <w:pPr>
              <w:rPr>
                <w:rFonts w:ascii="Tahoma" w:hAnsi="Tahoma" w:cs="Tahoma"/>
                <w:color w:val="000000"/>
                <w:sz w:val="22"/>
                <w:szCs w:val="22"/>
                <w:lang w:val="ro-RO" w:eastAsia="ro-RO"/>
              </w:rPr>
            </w:pPr>
          </w:p>
        </w:tc>
        <w:tc>
          <w:tcPr>
            <w:tcW w:w="1800" w:type="dxa"/>
            <w:shd w:val="clear" w:color="auto" w:fill="auto"/>
          </w:tcPr>
          <w:p w14:paraId="1359E4F7" w14:textId="4CCCDC1F" w:rsidR="00CA101A" w:rsidRPr="00AB0F76" w:rsidRDefault="00CA101A" w:rsidP="00CA101A">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lunar</w:t>
            </w:r>
          </w:p>
        </w:tc>
        <w:tc>
          <w:tcPr>
            <w:tcW w:w="1710" w:type="dxa"/>
            <w:shd w:val="clear" w:color="auto" w:fill="auto"/>
          </w:tcPr>
          <w:p w14:paraId="7AB18F8C" w14:textId="2DFAB043" w:rsidR="00CA101A" w:rsidRPr="00CA101A" w:rsidRDefault="00CA101A" w:rsidP="00CA101A">
            <w:pPr>
              <w:rPr>
                <w:rFonts w:ascii="Tahoma" w:hAnsi="Tahoma" w:cs="Tahoma"/>
                <w:color w:val="000000"/>
                <w:sz w:val="22"/>
                <w:szCs w:val="22"/>
                <w:lang w:val="ro-RO" w:eastAsia="ro-RO"/>
              </w:rPr>
            </w:pPr>
            <w:r w:rsidRPr="00CA101A">
              <w:rPr>
                <w:rFonts w:ascii="Tahoma" w:hAnsi="Tahoma" w:cs="Tahoma"/>
                <w:color w:val="000000"/>
                <w:sz w:val="22"/>
                <w:szCs w:val="22"/>
                <w:lang w:val="ro-RO" w:eastAsia="ro-RO"/>
              </w:rPr>
              <w:t xml:space="preserve">UAT Ilfov /București in functie de adresa </w:t>
            </w:r>
            <w:r w:rsidRPr="00CA101A">
              <w:rPr>
                <w:rFonts w:ascii="Tahoma" w:hAnsi="Tahoma" w:cs="Tahoma"/>
                <w:color w:val="000000"/>
                <w:sz w:val="22"/>
                <w:szCs w:val="22"/>
                <w:lang w:val="ro-RO" w:eastAsia="ro-RO"/>
              </w:rPr>
              <w:lastRenderedPageBreak/>
              <w:t>institutiei de invatamant</w:t>
            </w:r>
          </w:p>
        </w:tc>
        <w:tc>
          <w:tcPr>
            <w:tcW w:w="1530" w:type="dxa"/>
            <w:shd w:val="clear" w:color="auto" w:fill="auto"/>
          </w:tcPr>
          <w:p w14:paraId="08DCFA6E" w14:textId="0548D7B4" w:rsidR="00CA101A" w:rsidRPr="00CA101A" w:rsidRDefault="00CA101A" w:rsidP="00CA101A">
            <w:pPr>
              <w:rPr>
                <w:rFonts w:ascii="Tahoma" w:hAnsi="Tahoma" w:cs="Tahoma"/>
                <w:color w:val="000000"/>
                <w:sz w:val="22"/>
                <w:szCs w:val="22"/>
                <w:lang w:val="ro-RO" w:eastAsia="ro-RO"/>
              </w:rPr>
            </w:pPr>
            <w:r w:rsidRPr="00CA101A">
              <w:rPr>
                <w:rFonts w:ascii="Tahoma" w:hAnsi="Tahoma" w:cs="Tahoma"/>
                <w:color w:val="000000"/>
                <w:sz w:val="22"/>
                <w:szCs w:val="22"/>
                <w:lang w:val="ro-RO" w:eastAsia="ro-RO"/>
              </w:rPr>
              <w:lastRenderedPageBreak/>
              <w:t xml:space="preserve"> UAT Ilfov /București in functie de adresa </w:t>
            </w:r>
            <w:r w:rsidRPr="00CA101A">
              <w:rPr>
                <w:rFonts w:ascii="Tahoma" w:hAnsi="Tahoma" w:cs="Tahoma"/>
                <w:color w:val="000000"/>
                <w:sz w:val="22"/>
                <w:szCs w:val="22"/>
                <w:lang w:val="ro-RO" w:eastAsia="ro-RO"/>
              </w:rPr>
              <w:lastRenderedPageBreak/>
              <w:t>institutiei de invatamant</w:t>
            </w:r>
          </w:p>
        </w:tc>
        <w:tc>
          <w:tcPr>
            <w:tcW w:w="1530" w:type="dxa"/>
            <w:shd w:val="clear" w:color="auto" w:fill="auto"/>
          </w:tcPr>
          <w:p w14:paraId="207FF826" w14:textId="04D4AA8A" w:rsidR="00CA101A" w:rsidRPr="00CA101A" w:rsidRDefault="00CA101A" w:rsidP="00CA101A">
            <w:pPr>
              <w:rPr>
                <w:rFonts w:ascii="Tahoma" w:hAnsi="Tahoma" w:cs="Tahoma"/>
                <w:color w:val="000000"/>
                <w:sz w:val="22"/>
                <w:szCs w:val="22"/>
                <w:lang w:val="ro-RO" w:eastAsia="ro-RO"/>
              </w:rPr>
            </w:pPr>
            <w:r w:rsidRPr="00CA101A">
              <w:rPr>
                <w:rFonts w:ascii="Tahoma" w:hAnsi="Tahoma" w:cs="Tahoma"/>
                <w:color w:val="000000"/>
                <w:sz w:val="22"/>
                <w:szCs w:val="22"/>
                <w:lang w:val="ro-RO" w:eastAsia="ro-RO"/>
              </w:rPr>
              <w:lastRenderedPageBreak/>
              <w:t>Lunar prin UAT/București</w:t>
            </w:r>
          </w:p>
        </w:tc>
      </w:tr>
      <w:tr w:rsidR="007F4E40" w:rsidRPr="00AB0F76" w14:paraId="29954723" w14:textId="77777777" w:rsidTr="00BF56E1">
        <w:trPr>
          <w:trHeight w:val="2386"/>
        </w:trPr>
        <w:tc>
          <w:tcPr>
            <w:tcW w:w="630" w:type="dxa"/>
            <w:shd w:val="clear" w:color="auto" w:fill="auto"/>
            <w:hideMark/>
          </w:tcPr>
          <w:p w14:paraId="59E1FDF0" w14:textId="77777777" w:rsidR="007F4E40" w:rsidRPr="00AB0F76" w:rsidRDefault="007F4E40" w:rsidP="007F4E40">
            <w:pPr>
              <w:jc w:val="center"/>
              <w:rPr>
                <w:rFonts w:ascii="Tahoma" w:hAnsi="Tahoma" w:cs="Tahoma"/>
                <w:color w:val="000000"/>
                <w:sz w:val="22"/>
                <w:szCs w:val="22"/>
                <w:lang w:val="ro-RO" w:eastAsia="ro-RO"/>
              </w:rPr>
            </w:pPr>
            <w:r w:rsidRPr="00AB0F76">
              <w:rPr>
                <w:rFonts w:ascii="Tahoma" w:hAnsi="Tahoma" w:cs="Tahoma"/>
                <w:color w:val="000000"/>
                <w:sz w:val="22"/>
                <w:szCs w:val="22"/>
                <w:lang w:val="ro-RO" w:eastAsia="ro-RO"/>
              </w:rPr>
              <w:t>9</w:t>
            </w:r>
          </w:p>
        </w:tc>
        <w:tc>
          <w:tcPr>
            <w:tcW w:w="1440" w:type="dxa"/>
            <w:shd w:val="clear" w:color="auto" w:fill="auto"/>
            <w:hideMark/>
          </w:tcPr>
          <w:p w14:paraId="4DD7C2A5" w14:textId="77777777"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Donatori onorifici de sange</w:t>
            </w:r>
          </w:p>
        </w:tc>
        <w:tc>
          <w:tcPr>
            <w:tcW w:w="3690" w:type="dxa"/>
            <w:shd w:val="clear" w:color="auto" w:fill="auto"/>
            <w:hideMark/>
          </w:tcPr>
          <w:p w14:paraId="69530157" w14:textId="77777777"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 xml:space="preserve">• Adeverinta de donare (original/original si o copie cand exemplarul original se solicita pentru STB                        </w:t>
            </w:r>
            <w:r w:rsidRPr="00AB0F76">
              <w:rPr>
                <w:rFonts w:ascii="Tahoma" w:hAnsi="Tahoma" w:cs="Tahoma"/>
                <w:color w:val="000000"/>
                <w:sz w:val="22"/>
                <w:szCs w:val="22"/>
                <w:lang w:val="ro-RO" w:eastAsia="ro-RO"/>
              </w:rPr>
              <w:br/>
              <w:t xml:space="preserve">• carnet de donator                                                              </w:t>
            </w:r>
            <w:r w:rsidRPr="00AB0F76">
              <w:rPr>
                <w:rFonts w:ascii="Tahoma" w:hAnsi="Tahoma" w:cs="Tahoma"/>
                <w:color w:val="000000"/>
                <w:sz w:val="22"/>
                <w:szCs w:val="22"/>
                <w:lang w:val="ro-RO" w:eastAsia="ro-RO"/>
              </w:rPr>
              <w:br/>
              <w:t xml:space="preserve">• CI                                                                                      </w:t>
            </w:r>
            <w:r w:rsidRPr="00AB0F76">
              <w:rPr>
                <w:rFonts w:ascii="Tahoma" w:hAnsi="Tahoma" w:cs="Tahoma"/>
                <w:color w:val="000000"/>
                <w:sz w:val="22"/>
                <w:szCs w:val="22"/>
                <w:lang w:val="ro-RO" w:eastAsia="ro-RO"/>
              </w:rPr>
              <w:br/>
              <w:t xml:space="preserve">• orice document din care sa reiasa ca solicitantul are locul de munca in Bucuresti sau judetul Ilfov, pentru persoanele care nu locuiesc in </w:t>
            </w:r>
            <w:r w:rsidRPr="00AB0F76">
              <w:rPr>
                <w:rFonts w:ascii="Tahoma" w:hAnsi="Tahoma" w:cs="Tahoma"/>
                <w:color w:val="000000"/>
                <w:sz w:val="22"/>
                <w:szCs w:val="22"/>
                <w:lang w:val="ro-RO" w:eastAsia="ro-RO"/>
              </w:rPr>
              <w:lastRenderedPageBreak/>
              <w:t>Bucuresti sau judetul Ilfov, dar care doneaza la o institutie de profil din Bucuresti sau judetul Ilfov</w:t>
            </w:r>
          </w:p>
        </w:tc>
        <w:tc>
          <w:tcPr>
            <w:tcW w:w="1800" w:type="dxa"/>
            <w:shd w:val="clear" w:color="auto" w:fill="auto"/>
            <w:hideMark/>
          </w:tcPr>
          <w:p w14:paraId="306758CC" w14:textId="6CB672D2"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lastRenderedPageBreak/>
              <w:t>Orice persoana cu domiciliu/loc munca in Bucuresti sau UAT Ilfov care doneaza la o institutie de profil din Bucuresti sau UAT Ilfov</w:t>
            </w:r>
          </w:p>
        </w:tc>
        <w:tc>
          <w:tcPr>
            <w:tcW w:w="1800" w:type="dxa"/>
            <w:shd w:val="clear" w:color="auto" w:fill="auto"/>
            <w:hideMark/>
          </w:tcPr>
          <w:p w14:paraId="07C65D0F" w14:textId="3FA66980"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 xml:space="preserve">lunar </w:t>
            </w:r>
          </w:p>
        </w:tc>
        <w:tc>
          <w:tcPr>
            <w:tcW w:w="1710" w:type="dxa"/>
            <w:shd w:val="clear" w:color="auto" w:fill="auto"/>
            <w:hideMark/>
          </w:tcPr>
          <w:p w14:paraId="5FECBED8" w14:textId="148BC267"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UAT Ilfov / București în care instituțiile de profil cu activitate de recoltare de sânge în scop transfuzional își au sediul</w:t>
            </w:r>
          </w:p>
        </w:tc>
        <w:tc>
          <w:tcPr>
            <w:tcW w:w="1530" w:type="dxa"/>
            <w:shd w:val="clear" w:color="auto" w:fill="auto"/>
            <w:hideMark/>
          </w:tcPr>
          <w:p w14:paraId="18625FBB" w14:textId="0016D947"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 xml:space="preserve">UAT Ilfov / București în care instituțiile de profil cu activitate de recoltare de sânge în scop </w:t>
            </w:r>
            <w:r w:rsidRPr="00AB0F76">
              <w:rPr>
                <w:rFonts w:ascii="Tahoma" w:hAnsi="Tahoma" w:cs="Tahoma"/>
                <w:color w:val="000000"/>
                <w:sz w:val="22"/>
                <w:szCs w:val="22"/>
                <w:lang w:val="ro-RO" w:eastAsia="ro-RO"/>
              </w:rPr>
              <w:lastRenderedPageBreak/>
              <w:t>transfuzional își au sediul</w:t>
            </w:r>
          </w:p>
        </w:tc>
        <w:tc>
          <w:tcPr>
            <w:tcW w:w="1530" w:type="dxa"/>
            <w:shd w:val="clear" w:color="auto" w:fill="auto"/>
            <w:hideMark/>
          </w:tcPr>
          <w:p w14:paraId="10FF34B2" w14:textId="77777777"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lastRenderedPageBreak/>
              <w:t> </w:t>
            </w:r>
          </w:p>
        </w:tc>
      </w:tr>
      <w:tr w:rsidR="007F4E40" w:rsidRPr="00AB0F76" w14:paraId="402B7CCC" w14:textId="77777777" w:rsidTr="00BF56E1">
        <w:trPr>
          <w:trHeight w:val="2386"/>
        </w:trPr>
        <w:tc>
          <w:tcPr>
            <w:tcW w:w="630" w:type="dxa"/>
            <w:shd w:val="clear" w:color="auto" w:fill="auto"/>
          </w:tcPr>
          <w:p w14:paraId="6DC0F1E4" w14:textId="3E6F3731" w:rsidR="007F4E40" w:rsidRPr="00AB0F76" w:rsidRDefault="007B20B9" w:rsidP="007F4E40">
            <w:pPr>
              <w:jc w:val="center"/>
              <w:rPr>
                <w:rFonts w:ascii="Tahoma" w:hAnsi="Tahoma" w:cs="Tahoma"/>
                <w:color w:val="000000"/>
                <w:sz w:val="22"/>
                <w:szCs w:val="22"/>
                <w:lang w:val="ro-RO" w:eastAsia="ro-RO"/>
              </w:rPr>
            </w:pPr>
            <w:r w:rsidRPr="00AB0F76">
              <w:rPr>
                <w:rFonts w:ascii="Tahoma" w:hAnsi="Tahoma" w:cs="Tahoma"/>
                <w:color w:val="000000"/>
                <w:sz w:val="22"/>
                <w:szCs w:val="22"/>
                <w:lang w:val="ro-RO" w:eastAsia="ro-RO"/>
              </w:rPr>
              <w:t>10</w:t>
            </w:r>
          </w:p>
        </w:tc>
        <w:tc>
          <w:tcPr>
            <w:tcW w:w="1440" w:type="dxa"/>
            <w:shd w:val="clear" w:color="auto" w:fill="auto"/>
          </w:tcPr>
          <w:p w14:paraId="1E0CA946" w14:textId="11C098F6" w:rsidR="007F4E40" w:rsidRPr="00AB0F76" w:rsidRDefault="007F4E40" w:rsidP="007F4E40">
            <w:pPr>
              <w:rPr>
                <w:rFonts w:ascii="Tahoma" w:hAnsi="Tahoma" w:cs="Tahoma"/>
                <w:sz w:val="22"/>
                <w:szCs w:val="22"/>
                <w:lang w:val="ro-RO" w:eastAsia="ro-RO"/>
              </w:rPr>
            </w:pPr>
            <w:r w:rsidRPr="00AB0F76">
              <w:rPr>
                <w:rFonts w:ascii="Tahoma" w:hAnsi="Tahoma" w:cs="Tahoma"/>
                <w:sz w:val="22"/>
                <w:szCs w:val="22"/>
                <w:lang w:val="ro-RO" w:eastAsia="ro-RO"/>
              </w:rPr>
              <w:t>Pensionari, pensionari cu insotitor cu domiciliul stabil în Municipiul București/</w:t>
            </w:r>
          </w:p>
        </w:tc>
        <w:tc>
          <w:tcPr>
            <w:tcW w:w="3690" w:type="dxa"/>
            <w:shd w:val="clear" w:color="auto" w:fill="auto"/>
          </w:tcPr>
          <w:p w14:paraId="66C69634" w14:textId="78915AAB" w:rsidR="007F4E40" w:rsidRPr="00AB0F76" w:rsidRDefault="007F4E40" w:rsidP="007F4E40">
            <w:pPr>
              <w:rPr>
                <w:rFonts w:ascii="Tahoma" w:hAnsi="Tahoma" w:cs="Tahoma"/>
                <w:sz w:val="22"/>
                <w:szCs w:val="22"/>
                <w:lang w:val="ro-RO" w:eastAsia="ro-RO"/>
              </w:rPr>
            </w:pPr>
            <w:r w:rsidRPr="00AB0F76">
              <w:rPr>
                <w:rFonts w:ascii="Tahoma" w:hAnsi="Tahoma" w:cs="Tahoma"/>
                <w:sz w:val="22"/>
                <w:szCs w:val="22"/>
                <w:lang w:val="ro-RO" w:eastAsia="ro-RO"/>
              </w:rPr>
              <w:t>CI si talon pensie, sau decizie de pensionare</w:t>
            </w:r>
          </w:p>
        </w:tc>
        <w:tc>
          <w:tcPr>
            <w:tcW w:w="1800" w:type="dxa"/>
            <w:shd w:val="clear" w:color="auto" w:fill="auto"/>
          </w:tcPr>
          <w:p w14:paraId="6B7D366F" w14:textId="24B8CA6B" w:rsidR="007F4E40" w:rsidRPr="00AB0F76" w:rsidRDefault="007F4E40" w:rsidP="007F4E40">
            <w:pPr>
              <w:rPr>
                <w:rFonts w:ascii="Tahoma" w:hAnsi="Tahoma" w:cs="Tahoma"/>
                <w:sz w:val="22"/>
                <w:szCs w:val="22"/>
                <w:lang w:val="ro-RO" w:eastAsia="ro-RO"/>
              </w:rPr>
            </w:pPr>
            <w:r w:rsidRPr="00AB0F76">
              <w:rPr>
                <w:rFonts w:ascii="Tahoma" w:hAnsi="Tahoma" w:cs="Tahoma"/>
                <w:sz w:val="22"/>
                <w:szCs w:val="22"/>
                <w:lang w:val="ro-RO" w:eastAsia="ro-RO"/>
              </w:rPr>
              <w:t xml:space="preserve">Persoane cu domiciliul in Bucuresti </w:t>
            </w:r>
          </w:p>
        </w:tc>
        <w:tc>
          <w:tcPr>
            <w:tcW w:w="1800" w:type="dxa"/>
            <w:shd w:val="clear" w:color="auto" w:fill="auto"/>
          </w:tcPr>
          <w:p w14:paraId="3D9E2F98" w14:textId="418FBA01" w:rsidR="007F4E40" w:rsidRPr="00AB0F76" w:rsidRDefault="007F4E40" w:rsidP="007F4E40">
            <w:pPr>
              <w:rPr>
                <w:rFonts w:ascii="Tahoma" w:hAnsi="Tahoma" w:cs="Tahoma"/>
                <w:sz w:val="22"/>
                <w:szCs w:val="22"/>
                <w:lang w:val="ro-RO" w:eastAsia="ro-RO"/>
              </w:rPr>
            </w:pPr>
            <w:r w:rsidRPr="00AB0F76">
              <w:rPr>
                <w:rFonts w:ascii="Tahoma" w:hAnsi="Tahoma" w:cs="Tahoma"/>
                <w:sz w:val="22"/>
                <w:szCs w:val="22"/>
                <w:lang w:val="ro-RO" w:eastAsia="ro-RO"/>
              </w:rPr>
              <w:t>Lunar  FUNCTIE DE PERIOADA DE BENEFICIU</w:t>
            </w:r>
          </w:p>
        </w:tc>
        <w:tc>
          <w:tcPr>
            <w:tcW w:w="1710" w:type="dxa"/>
            <w:shd w:val="clear" w:color="auto" w:fill="auto"/>
          </w:tcPr>
          <w:p w14:paraId="7894AA04" w14:textId="7DC0A5A4" w:rsidR="007F4E40" w:rsidRPr="00AB0F76" w:rsidRDefault="007F4E40" w:rsidP="007F4E40">
            <w:pPr>
              <w:rPr>
                <w:rFonts w:ascii="Tahoma" w:hAnsi="Tahoma" w:cs="Tahoma"/>
                <w:sz w:val="22"/>
                <w:szCs w:val="22"/>
                <w:lang w:val="ro-RO" w:eastAsia="ro-RO"/>
              </w:rPr>
            </w:pPr>
            <w:r w:rsidRPr="00AB0F76">
              <w:rPr>
                <w:rFonts w:ascii="Tahoma" w:hAnsi="Tahoma" w:cs="Tahoma"/>
                <w:sz w:val="22"/>
                <w:szCs w:val="22"/>
                <w:lang w:val="ro-RO" w:eastAsia="ro-RO"/>
              </w:rPr>
              <w:t xml:space="preserve"> București</w:t>
            </w:r>
          </w:p>
        </w:tc>
        <w:tc>
          <w:tcPr>
            <w:tcW w:w="1530" w:type="dxa"/>
            <w:shd w:val="clear" w:color="auto" w:fill="auto"/>
          </w:tcPr>
          <w:p w14:paraId="7A4B4673" w14:textId="19828357" w:rsidR="007F4E40" w:rsidRPr="00AB0F76" w:rsidRDefault="007F4E40" w:rsidP="007F4E40">
            <w:pPr>
              <w:rPr>
                <w:rFonts w:ascii="Tahoma" w:hAnsi="Tahoma" w:cs="Tahoma"/>
                <w:sz w:val="22"/>
                <w:szCs w:val="22"/>
                <w:lang w:val="ro-RO" w:eastAsia="ro-RO"/>
              </w:rPr>
            </w:pPr>
            <w:r w:rsidRPr="00AB0F76">
              <w:rPr>
                <w:rFonts w:ascii="Tahoma" w:hAnsi="Tahoma" w:cs="Tahoma"/>
                <w:sz w:val="22"/>
                <w:szCs w:val="22"/>
                <w:lang w:val="ro-RO" w:eastAsia="ro-RO"/>
              </w:rPr>
              <w:t>București</w:t>
            </w:r>
          </w:p>
        </w:tc>
        <w:tc>
          <w:tcPr>
            <w:tcW w:w="1530" w:type="dxa"/>
            <w:shd w:val="clear" w:color="auto" w:fill="auto"/>
          </w:tcPr>
          <w:p w14:paraId="34DA924E" w14:textId="77777777" w:rsidR="007F4E40" w:rsidRPr="00AB0F76" w:rsidRDefault="007F4E40" w:rsidP="007F4E40">
            <w:pPr>
              <w:rPr>
                <w:rFonts w:ascii="Tahoma" w:hAnsi="Tahoma" w:cs="Tahoma"/>
                <w:sz w:val="22"/>
                <w:szCs w:val="22"/>
                <w:lang w:val="ro-RO" w:eastAsia="ro-RO"/>
              </w:rPr>
            </w:pPr>
          </w:p>
        </w:tc>
      </w:tr>
      <w:tr w:rsidR="007F4E40" w:rsidRPr="00AB0F76" w14:paraId="17765358" w14:textId="77777777" w:rsidTr="00BF56E1">
        <w:trPr>
          <w:trHeight w:val="2386"/>
        </w:trPr>
        <w:tc>
          <w:tcPr>
            <w:tcW w:w="630" w:type="dxa"/>
            <w:shd w:val="clear" w:color="auto" w:fill="auto"/>
          </w:tcPr>
          <w:p w14:paraId="1171ACD8" w14:textId="1C1E50B3" w:rsidR="007F4E40" w:rsidRPr="00AB0F76" w:rsidRDefault="007B20B9" w:rsidP="007F4E40">
            <w:pPr>
              <w:jc w:val="center"/>
              <w:rPr>
                <w:rFonts w:ascii="Tahoma" w:hAnsi="Tahoma" w:cs="Tahoma"/>
                <w:color w:val="000000"/>
                <w:sz w:val="22"/>
                <w:szCs w:val="22"/>
                <w:lang w:val="ro-RO" w:eastAsia="ro-RO"/>
              </w:rPr>
            </w:pPr>
            <w:r w:rsidRPr="00AB0F76">
              <w:rPr>
                <w:rFonts w:ascii="Tahoma" w:hAnsi="Tahoma" w:cs="Tahoma"/>
                <w:color w:val="000000"/>
                <w:sz w:val="22"/>
                <w:szCs w:val="22"/>
                <w:lang w:val="ro-RO" w:eastAsia="ro-RO"/>
              </w:rPr>
              <w:t>11</w:t>
            </w:r>
          </w:p>
        </w:tc>
        <w:tc>
          <w:tcPr>
            <w:tcW w:w="1440" w:type="dxa"/>
            <w:shd w:val="clear" w:color="auto" w:fill="auto"/>
          </w:tcPr>
          <w:p w14:paraId="51009D74" w14:textId="05F544E3" w:rsidR="007F4E40" w:rsidRPr="00AB0F76" w:rsidRDefault="007F4E40" w:rsidP="007F4E40">
            <w:pPr>
              <w:rPr>
                <w:rFonts w:ascii="Tahoma" w:hAnsi="Tahoma" w:cs="Tahoma"/>
                <w:sz w:val="22"/>
                <w:szCs w:val="22"/>
                <w:lang w:val="ro-RO" w:eastAsia="ro-RO"/>
              </w:rPr>
            </w:pPr>
            <w:r w:rsidRPr="00AB0F76">
              <w:rPr>
                <w:rFonts w:ascii="Tahoma" w:hAnsi="Tahoma" w:cs="Tahoma"/>
                <w:sz w:val="22"/>
                <w:szCs w:val="22"/>
                <w:lang w:val="ro-RO" w:eastAsia="ro-RO"/>
              </w:rPr>
              <w:t>Pensionari cu domiciliul in UAT Ilfov</w:t>
            </w:r>
            <w:r w:rsidR="007B20B9" w:rsidRPr="00AB0F76">
              <w:rPr>
                <w:rFonts w:ascii="Tahoma" w:hAnsi="Tahoma" w:cs="Tahoma"/>
                <w:sz w:val="22"/>
                <w:szCs w:val="22"/>
                <w:lang w:val="ro-RO" w:eastAsia="ro-RO"/>
              </w:rPr>
              <w:t>*</w:t>
            </w:r>
          </w:p>
        </w:tc>
        <w:tc>
          <w:tcPr>
            <w:tcW w:w="3690" w:type="dxa"/>
            <w:shd w:val="clear" w:color="auto" w:fill="auto"/>
          </w:tcPr>
          <w:p w14:paraId="1FA553D1" w14:textId="023CFE8A" w:rsidR="007F4E40" w:rsidRPr="00AB0F76" w:rsidRDefault="007F4E40" w:rsidP="007F4E40">
            <w:pPr>
              <w:rPr>
                <w:rFonts w:ascii="Tahoma" w:hAnsi="Tahoma" w:cs="Tahoma"/>
                <w:sz w:val="22"/>
                <w:szCs w:val="22"/>
                <w:lang w:val="ro-RO" w:eastAsia="ro-RO"/>
              </w:rPr>
            </w:pPr>
            <w:r w:rsidRPr="00AB0F76">
              <w:rPr>
                <w:rFonts w:ascii="Tahoma" w:hAnsi="Tahoma" w:cs="Tahoma"/>
                <w:sz w:val="22"/>
                <w:szCs w:val="22"/>
                <w:lang w:val="ro-RO" w:eastAsia="ro-RO"/>
              </w:rPr>
              <w:t>CI si talon pensie, sau decizie de pensionare</w:t>
            </w:r>
          </w:p>
        </w:tc>
        <w:tc>
          <w:tcPr>
            <w:tcW w:w="1800" w:type="dxa"/>
            <w:shd w:val="clear" w:color="auto" w:fill="auto"/>
          </w:tcPr>
          <w:p w14:paraId="248D4940" w14:textId="2D606952" w:rsidR="007F4E40" w:rsidRPr="00AB0F76" w:rsidRDefault="007F4E40" w:rsidP="007F4E40">
            <w:pPr>
              <w:rPr>
                <w:rFonts w:ascii="Tahoma" w:hAnsi="Tahoma" w:cs="Tahoma"/>
                <w:sz w:val="22"/>
                <w:szCs w:val="22"/>
                <w:lang w:val="ro-RO" w:eastAsia="ro-RO"/>
              </w:rPr>
            </w:pPr>
            <w:r w:rsidRPr="00AB0F76">
              <w:rPr>
                <w:rFonts w:ascii="Tahoma" w:hAnsi="Tahoma" w:cs="Tahoma"/>
                <w:sz w:val="22"/>
                <w:szCs w:val="22"/>
                <w:lang w:val="ro-RO" w:eastAsia="ro-RO"/>
              </w:rPr>
              <w:t>Persoane cu domiciliul in UAT Ilfov</w:t>
            </w:r>
          </w:p>
        </w:tc>
        <w:tc>
          <w:tcPr>
            <w:tcW w:w="1800" w:type="dxa"/>
            <w:shd w:val="clear" w:color="auto" w:fill="auto"/>
          </w:tcPr>
          <w:p w14:paraId="5B3FEB4C" w14:textId="5068BFEC" w:rsidR="007F4E40" w:rsidRPr="00AB0F76" w:rsidRDefault="007F4E40" w:rsidP="007F4E40">
            <w:pPr>
              <w:rPr>
                <w:rFonts w:ascii="Tahoma" w:hAnsi="Tahoma" w:cs="Tahoma"/>
                <w:sz w:val="22"/>
                <w:szCs w:val="22"/>
                <w:lang w:val="ro-RO" w:eastAsia="ro-RO"/>
              </w:rPr>
            </w:pPr>
            <w:r w:rsidRPr="00AB0F76">
              <w:rPr>
                <w:rFonts w:ascii="Tahoma" w:hAnsi="Tahoma" w:cs="Tahoma"/>
                <w:sz w:val="22"/>
                <w:szCs w:val="22"/>
                <w:lang w:val="ro-RO" w:eastAsia="ro-RO"/>
              </w:rPr>
              <w:t xml:space="preserve">Lunar </w:t>
            </w:r>
            <w:r w:rsidR="007B20B9" w:rsidRPr="00AB0F76">
              <w:rPr>
                <w:rFonts w:ascii="Tahoma" w:hAnsi="Tahoma" w:cs="Tahoma"/>
                <w:sz w:val="22"/>
                <w:szCs w:val="22"/>
                <w:lang w:val="ro-RO" w:eastAsia="ro-RO"/>
              </w:rPr>
              <w:t xml:space="preserve"> </w:t>
            </w:r>
            <w:r w:rsidRPr="00AB0F76">
              <w:rPr>
                <w:rFonts w:ascii="Tahoma" w:hAnsi="Tahoma" w:cs="Tahoma"/>
                <w:sz w:val="22"/>
                <w:szCs w:val="22"/>
                <w:lang w:val="ro-RO" w:eastAsia="ro-RO"/>
              </w:rPr>
              <w:t>FUNCTIE DE PERIOADA DE BENEFICIU</w:t>
            </w:r>
          </w:p>
        </w:tc>
        <w:tc>
          <w:tcPr>
            <w:tcW w:w="1710" w:type="dxa"/>
            <w:shd w:val="clear" w:color="auto" w:fill="auto"/>
          </w:tcPr>
          <w:p w14:paraId="3E32B4A7" w14:textId="70582CB6" w:rsidR="007F4E40" w:rsidRPr="00AB0F76" w:rsidRDefault="007F4E40" w:rsidP="007F4E40">
            <w:pPr>
              <w:rPr>
                <w:rFonts w:ascii="Tahoma" w:hAnsi="Tahoma" w:cs="Tahoma"/>
                <w:sz w:val="22"/>
                <w:szCs w:val="22"/>
                <w:lang w:val="ro-RO" w:eastAsia="ro-RO"/>
              </w:rPr>
            </w:pPr>
            <w:r w:rsidRPr="00AB0F76">
              <w:rPr>
                <w:rFonts w:ascii="Tahoma" w:hAnsi="Tahoma" w:cs="Tahoma"/>
                <w:sz w:val="22"/>
                <w:szCs w:val="22"/>
                <w:lang w:val="ro-RO" w:eastAsia="ro-RO"/>
              </w:rPr>
              <w:t>UAT</w:t>
            </w:r>
            <w:r w:rsidR="007B20B9" w:rsidRPr="00AB0F76">
              <w:rPr>
                <w:rFonts w:ascii="Tahoma" w:hAnsi="Tahoma" w:cs="Tahoma"/>
                <w:sz w:val="22"/>
                <w:szCs w:val="22"/>
                <w:lang w:val="ro-RO" w:eastAsia="ro-RO"/>
              </w:rPr>
              <w:t xml:space="preserve"> Ilfov</w:t>
            </w:r>
            <w:r w:rsidRPr="00AB0F76">
              <w:rPr>
                <w:rFonts w:ascii="Tahoma" w:hAnsi="Tahoma" w:cs="Tahoma"/>
                <w:sz w:val="22"/>
                <w:szCs w:val="22"/>
                <w:lang w:val="ro-RO" w:eastAsia="ro-RO"/>
              </w:rPr>
              <w:t xml:space="preserve"> in functie de domiciliul solicitantului</w:t>
            </w:r>
          </w:p>
        </w:tc>
        <w:tc>
          <w:tcPr>
            <w:tcW w:w="1530" w:type="dxa"/>
            <w:shd w:val="clear" w:color="auto" w:fill="auto"/>
          </w:tcPr>
          <w:p w14:paraId="3A492FAD" w14:textId="30C634B9" w:rsidR="007F4E40" w:rsidRPr="00AB0F76" w:rsidRDefault="007B20B9" w:rsidP="007F4E40">
            <w:pPr>
              <w:rPr>
                <w:rFonts w:ascii="Tahoma" w:hAnsi="Tahoma" w:cs="Tahoma"/>
                <w:sz w:val="22"/>
                <w:szCs w:val="22"/>
                <w:lang w:val="ro-RO" w:eastAsia="ro-RO"/>
              </w:rPr>
            </w:pPr>
            <w:r w:rsidRPr="00AB0F76">
              <w:rPr>
                <w:rFonts w:ascii="Tahoma" w:hAnsi="Tahoma" w:cs="Tahoma"/>
                <w:sz w:val="22"/>
                <w:szCs w:val="22"/>
                <w:lang w:val="ro-RO" w:eastAsia="ro-RO"/>
              </w:rPr>
              <w:t>UAT Ilfov in functie de domiciliul solicitantului</w:t>
            </w:r>
          </w:p>
        </w:tc>
        <w:tc>
          <w:tcPr>
            <w:tcW w:w="1530" w:type="dxa"/>
            <w:shd w:val="clear" w:color="auto" w:fill="auto"/>
          </w:tcPr>
          <w:p w14:paraId="24B6E4DA" w14:textId="77777777" w:rsidR="007F4E40" w:rsidRPr="00AB0F76" w:rsidRDefault="007F4E40" w:rsidP="007F4E40">
            <w:pPr>
              <w:rPr>
                <w:rFonts w:ascii="Tahoma" w:hAnsi="Tahoma" w:cs="Tahoma"/>
                <w:color w:val="000000"/>
                <w:sz w:val="22"/>
                <w:szCs w:val="22"/>
                <w:lang w:val="ro-RO" w:eastAsia="ro-RO"/>
              </w:rPr>
            </w:pPr>
          </w:p>
        </w:tc>
      </w:tr>
      <w:tr w:rsidR="007F4E40" w:rsidRPr="00AB0F76" w14:paraId="789F65BB" w14:textId="77777777" w:rsidTr="00BF56E1">
        <w:trPr>
          <w:trHeight w:val="2386"/>
        </w:trPr>
        <w:tc>
          <w:tcPr>
            <w:tcW w:w="630" w:type="dxa"/>
            <w:shd w:val="clear" w:color="auto" w:fill="auto"/>
          </w:tcPr>
          <w:p w14:paraId="342E3252" w14:textId="6E0F6BD1" w:rsidR="007F4E40" w:rsidRPr="00AB0F76" w:rsidRDefault="007B20B9" w:rsidP="007F4E40">
            <w:pPr>
              <w:jc w:val="center"/>
              <w:rPr>
                <w:rFonts w:ascii="Tahoma" w:hAnsi="Tahoma" w:cs="Tahoma"/>
                <w:color w:val="000000"/>
                <w:sz w:val="22"/>
                <w:szCs w:val="22"/>
                <w:lang w:val="ro-RO" w:eastAsia="ro-RO"/>
              </w:rPr>
            </w:pPr>
            <w:r w:rsidRPr="00AB0F76">
              <w:rPr>
                <w:rFonts w:ascii="Tahoma" w:hAnsi="Tahoma" w:cs="Tahoma"/>
                <w:color w:val="000000"/>
                <w:sz w:val="22"/>
                <w:szCs w:val="22"/>
                <w:lang w:val="ro-RO" w:eastAsia="ro-RO"/>
              </w:rPr>
              <w:lastRenderedPageBreak/>
              <w:t>12</w:t>
            </w:r>
          </w:p>
        </w:tc>
        <w:tc>
          <w:tcPr>
            <w:tcW w:w="1440" w:type="dxa"/>
            <w:shd w:val="clear" w:color="auto" w:fill="auto"/>
          </w:tcPr>
          <w:p w14:paraId="6B4D4E60" w14:textId="60A82CEE"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Persoane cu dizabilități, asistenții personali, asistenții</w:t>
            </w:r>
            <w:r w:rsidR="007B20B9" w:rsidRPr="00AB0F76">
              <w:rPr>
                <w:rFonts w:ascii="Tahoma" w:hAnsi="Tahoma" w:cs="Tahoma"/>
                <w:color w:val="000000"/>
                <w:sz w:val="22"/>
                <w:szCs w:val="22"/>
                <w:lang w:val="ro-RO" w:eastAsia="ro-RO"/>
              </w:rPr>
              <w:t xml:space="preserve"> </w:t>
            </w:r>
            <w:r w:rsidRPr="00AB0F76">
              <w:rPr>
                <w:rFonts w:ascii="Tahoma" w:hAnsi="Tahoma" w:cs="Tahoma"/>
                <w:color w:val="000000"/>
                <w:sz w:val="22"/>
                <w:szCs w:val="22"/>
                <w:lang w:val="ro-RO" w:eastAsia="ro-RO"/>
              </w:rPr>
              <w:t>personali profesioniști ai persoanelor cu dizabilități</w:t>
            </w:r>
          </w:p>
        </w:tc>
        <w:tc>
          <w:tcPr>
            <w:tcW w:w="3690" w:type="dxa"/>
            <w:shd w:val="clear" w:color="auto" w:fill="auto"/>
          </w:tcPr>
          <w:p w14:paraId="0FC4A9DF" w14:textId="6C0B883C"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Liste de la Directiile Generale de Asistenta Sociala si Protectia Copilului a sectoarelor 1, 2, 3, 4, 5, 6 si cea a judetului Ilfov</w:t>
            </w:r>
          </w:p>
        </w:tc>
        <w:tc>
          <w:tcPr>
            <w:tcW w:w="1800" w:type="dxa"/>
            <w:shd w:val="clear" w:color="auto" w:fill="auto"/>
          </w:tcPr>
          <w:p w14:paraId="06B58032" w14:textId="065EFDE3"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Persoane cu domiciliul in Bucuresti sau in UAT Ilfov</w:t>
            </w:r>
          </w:p>
        </w:tc>
        <w:tc>
          <w:tcPr>
            <w:tcW w:w="1800" w:type="dxa"/>
            <w:shd w:val="clear" w:color="auto" w:fill="auto"/>
          </w:tcPr>
          <w:p w14:paraId="7C03A9C5" w14:textId="0AE6D7A9" w:rsidR="007F4E40" w:rsidRPr="00AB0F76" w:rsidRDefault="00351AB7" w:rsidP="007F4E40">
            <w:pPr>
              <w:rPr>
                <w:rFonts w:ascii="Tahoma" w:hAnsi="Tahoma" w:cs="Tahoma"/>
                <w:color w:val="000000"/>
                <w:sz w:val="22"/>
                <w:szCs w:val="22"/>
                <w:lang w:val="ro-RO" w:eastAsia="ro-RO"/>
              </w:rPr>
            </w:pPr>
            <w:r>
              <w:rPr>
                <w:rFonts w:ascii="Tahoma" w:hAnsi="Tahoma" w:cs="Tahoma"/>
                <w:color w:val="000000"/>
                <w:sz w:val="22"/>
                <w:szCs w:val="22"/>
                <w:lang w:val="ro-RO" w:eastAsia="ro-RO"/>
              </w:rPr>
              <w:t>1</w:t>
            </w:r>
            <w:r w:rsidR="007F4E40" w:rsidRPr="00AB0F76">
              <w:rPr>
                <w:rFonts w:ascii="Tahoma" w:hAnsi="Tahoma" w:cs="Tahoma"/>
                <w:color w:val="000000"/>
                <w:sz w:val="22"/>
                <w:szCs w:val="22"/>
                <w:lang w:val="ro-RO" w:eastAsia="ro-RO"/>
              </w:rPr>
              <w:t xml:space="preserve"> an cu decontare lunara</w:t>
            </w:r>
            <w:r w:rsidR="00E03ACC">
              <w:rPr>
                <w:rFonts w:ascii="Tahoma" w:hAnsi="Tahoma" w:cs="Tahoma"/>
                <w:color w:val="000000"/>
                <w:sz w:val="22"/>
                <w:szCs w:val="22"/>
                <w:lang w:val="ro-RO" w:eastAsia="ro-RO"/>
              </w:rPr>
              <w:t>/permanen</w:t>
            </w:r>
            <w:r w:rsidR="00BF56E1">
              <w:rPr>
                <w:rFonts w:ascii="Tahoma" w:hAnsi="Tahoma" w:cs="Tahoma"/>
                <w:color w:val="000000"/>
                <w:sz w:val="22"/>
                <w:szCs w:val="22"/>
                <w:lang w:val="ro-RO" w:eastAsia="ro-RO"/>
              </w:rPr>
              <w:t>t</w:t>
            </w:r>
            <w:r w:rsidR="00E03ACC">
              <w:rPr>
                <w:rFonts w:ascii="Tahoma" w:hAnsi="Tahoma" w:cs="Tahoma"/>
                <w:color w:val="000000"/>
                <w:sz w:val="22"/>
                <w:szCs w:val="22"/>
                <w:lang w:val="ro-RO" w:eastAsia="ro-RO"/>
              </w:rPr>
              <w:t xml:space="preserve"> în funcție de decizia DGASPC</w:t>
            </w:r>
          </w:p>
        </w:tc>
        <w:tc>
          <w:tcPr>
            <w:tcW w:w="1710" w:type="dxa"/>
            <w:shd w:val="clear" w:color="auto" w:fill="auto"/>
          </w:tcPr>
          <w:p w14:paraId="3394DFD5" w14:textId="1A1FFD58"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UAT Ilfov /București in functie de domiciliul solicitantului</w:t>
            </w:r>
          </w:p>
        </w:tc>
        <w:tc>
          <w:tcPr>
            <w:tcW w:w="1530" w:type="dxa"/>
            <w:shd w:val="clear" w:color="auto" w:fill="auto"/>
          </w:tcPr>
          <w:p w14:paraId="715BAC31" w14:textId="2E352D90"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UAT Ilfov /București in functie de domiciliul solicitantului</w:t>
            </w:r>
          </w:p>
        </w:tc>
        <w:tc>
          <w:tcPr>
            <w:tcW w:w="1530" w:type="dxa"/>
            <w:shd w:val="clear" w:color="auto" w:fill="auto"/>
          </w:tcPr>
          <w:p w14:paraId="64E9CE62" w14:textId="2E18E967" w:rsidR="007F4E40" w:rsidRPr="00AB0F76" w:rsidRDefault="007F4E40" w:rsidP="007F4E40">
            <w:pPr>
              <w:rPr>
                <w:rFonts w:ascii="Tahoma" w:hAnsi="Tahoma" w:cs="Tahoma"/>
                <w:color w:val="000000"/>
                <w:sz w:val="22"/>
                <w:szCs w:val="22"/>
                <w:lang w:val="ro-RO" w:eastAsia="ro-RO"/>
              </w:rPr>
            </w:pPr>
            <w:r w:rsidRPr="00AB0F76">
              <w:rPr>
                <w:rFonts w:ascii="Tahoma" w:hAnsi="Tahoma" w:cs="Tahoma"/>
                <w:color w:val="000000"/>
                <w:sz w:val="22"/>
                <w:szCs w:val="22"/>
                <w:lang w:val="ro-RO" w:eastAsia="ro-RO"/>
              </w:rPr>
              <w:t>Lunar prin UAT Ilfov /București</w:t>
            </w:r>
          </w:p>
        </w:tc>
      </w:tr>
    </w:tbl>
    <w:p w14:paraId="5ED6E593" w14:textId="77777777" w:rsidR="00186934" w:rsidRPr="00AB0F76" w:rsidRDefault="00186934" w:rsidP="00186934">
      <w:pPr>
        <w:rPr>
          <w:rFonts w:ascii="Tahoma" w:hAnsi="Tahoma" w:cs="Tahoma"/>
          <w:sz w:val="22"/>
          <w:szCs w:val="22"/>
        </w:rPr>
      </w:pPr>
    </w:p>
    <w:p w14:paraId="75322CC3" w14:textId="7B5BE0B3" w:rsidR="00186934" w:rsidRDefault="00F84CCC" w:rsidP="00186934">
      <w:pPr>
        <w:rPr>
          <w:rFonts w:ascii="Tahoma" w:hAnsi="Tahoma" w:cs="Tahoma"/>
          <w:sz w:val="22"/>
          <w:szCs w:val="22"/>
        </w:rPr>
      </w:pPr>
      <w:r w:rsidRPr="00F84CCC">
        <w:rPr>
          <w:rFonts w:ascii="Tahoma" w:hAnsi="Tahoma" w:cs="Tahoma"/>
          <w:sz w:val="22"/>
          <w:szCs w:val="22"/>
        </w:rPr>
        <w:t xml:space="preserve">* Modul de </w:t>
      </w:r>
      <w:proofErr w:type="spellStart"/>
      <w:r w:rsidRPr="00F84CCC">
        <w:rPr>
          <w:rFonts w:ascii="Tahoma" w:hAnsi="Tahoma" w:cs="Tahoma"/>
          <w:sz w:val="22"/>
          <w:szCs w:val="22"/>
        </w:rPr>
        <w:t>cuantificare</w:t>
      </w:r>
      <w:proofErr w:type="spellEnd"/>
      <w:r w:rsidRPr="00F84CCC">
        <w:rPr>
          <w:rFonts w:ascii="Tahoma" w:hAnsi="Tahoma" w:cs="Tahoma"/>
          <w:sz w:val="22"/>
          <w:szCs w:val="22"/>
        </w:rPr>
        <w:t xml:space="preserve"> a </w:t>
      </w:r>
      <w:proofErr w:type="spellStart"/>
      <w:r w:rsidRPr="00F84CCC">
        <w:rPr>
          <w:rFonts w:ascii="Tahoma" w:hAnsi="Tahoma" w:cs="Tahoma"/>
          <w:sz w:val="22"/>
          <w:szCs w:val="22"/>
        </w:rPr>
        <w:t>nivelului</w:t>
      </w:r>
      <w:proofErr w:type="spellEnd"/>
      <w:r w:rsidRPr="00F84CCC">
        <w:rPr>
          <w:rFonts w:ascii="Tahoma" w:hAnsi="Tahoma" w:cs="Tahoma"/>
          <w:sz w:val="22"/>
          <w:szCs w:val="22"/>
        </w:rPr>
        <w:t xml:space="preserve"> </w:t>
      </w:r>
      <w:proofErr w:type="spellStart"/>
      <w:r w:rsidRPr="00F84CCC">
        <w:rPr>
          <w:rFonts w:ascii="Tahoma" w:hAnsi="Tahoma" w:cs="Tahoma"/>
          <w:sz w:val="22"/>
          <w:szCs w:val="22"/>
        </w:rPr>
        <w:t>protecției</w:t>
      </w:r>
      <w:proofErr w:type="spellEnd"/>
      <w:r w:rsidRPr="00F84CCC">
        <w:rPr>
          <w:rFonts w:ascii="Tahoma" w:hAnsi="Tahoma" w:cs="Tahoma"/>
          <w:sz w:val="22"/>
          <w:szCs w:val="22"/>
        </w:rPr>
        <w:t xml:space="preserve"> </w:t>
      </w:r>
      <w:proofErr w:type="spellStart"/>
      <w:r w:rsidRPr="00F84CCC">
        <w:rPr>
          <w:rFonts w:ascii="Tahoma" w:hAnsi="Tahoma" w:cs="Tahoma"/>
          <w:sz w:val="22"/>
          <w:szCs w:val="22"/>
        </w:rPr>
        <w:t>sociale</w:t>
      </w:r>
      <w:proofErr w:type="spellEnd"/>
      <w:r w:rsidRPr="00F84CCC">
        <w:rPr>
          <w:rFonts w:ascii="Tahoma" w:hAnsi="Tahoma" w:cs="Tahoma"/>
          <w:sz w:val="22"/>
          <w:szCs w:val="22"/>
        </w:rPr>
        <w:t xml:space="preserve"> </w:t>
      </w:r>
      <w:proofErr w:type="spellStart"/>
      <w:r w:rsidRPr="00F84CCC">
        <w:rPr>
          <w:rFonts w:ascii="Tahoma" w:hAnsi="Tahoma" w:cs="Tahoma"/>
          <w:sz w:val="22"/>
          <w:szCs w:val="22"/>
        </w:rPr>
        <w:t>acordate</w:t>
      </w:r>
      <w:proofErr w:type="spellEnd"/>
      <w:r w:rsidRPr="00F84CCC">
        <w:rPr>
          <w:rFonts w:ascii="Tahoma" w:hAnsi="Tahoma" w:cs="Tahoma"/>
          <w:sz w:val="22"/>
          <w:szCs w:val="22"/>
        </w:rPr>
        <w:t xml:space="preserve"> precum </w:t>
      </w:r>
      <w:proofErr w:type="spellStart"/>
      <w:r w:rsidRPr="00F84CCC">
        <w:rPr>
          <w:rFonts w:ascii="Tahoma" w:hAnsi="Tahoma" w:cs="Tahoma"/>
          <w:sz w:val="22"/>
          <w:szCs w:val="22"/>
        </w:rPr>
        <w:t>și</w:t>
      </w:r>
      <w:proofErr w:type="spellEnd"/>
      <w:r w:rsidRPr="00F84CCC">
        <w:rPr>
          <w:rFonts w:ascii="Tahoma" w:hAnsi="Tahoma" w:cs="Tahoma"/>
          <w:sz w:val="22"/>
          <w:szCs w:val="22"/>
        </w:rPr>
        <w:t xml:space="preserve"> </w:t>
      </w:r>
      <w:proofErr w:type="spellStart"/>
      <w:r w:rsidRPr="00F84CCC">
        <w:rPr>
          <w:rFonts w:ascii="Tahoma" w:hAnsi="Tahoma" w:cs="Tahoma"/>
          <w:sz w:val="22"/>
          <w:szCs w:val="22"/>
        </w:rPr>
        <w:t>facilitatea</w:t>
      </w:r>
      <w:proofErr w:type="spellEnd"/>
      <w:r w:rsidRPr="00F84CCC">
        <w:rPr>
          <w:rFonts w:ascii="Tahoma" w:hAnsi="Tahoma" w:cs="Tahoma"/>
          <w:sz w:val="22"/>
          <w:szCs w:val="22"/>
        </w:rPr>
        <w:t xml:space="preserve"> </w:t>
      </w:r>
      <w:proofErr w:type="spellStart"/>
      <w:r w:rsidRPr="00F84CCC">
        <w:rPr>
          <w:rFonts w:ascii="Tahoma" w:hAnsi="Tahoma" w:cs="Tahoma"/>
          <w:sz w:val="22"/>
          <w:szCs w:val="22"/>
        </w:rPr>
        <w:t>acordată</w:t>
      </w:r>
      <w:proofErr w:type="spellEnd"/>
      <w:r w:rsidRPr="00F84CCC">
        <w:rPr>
          <w:rFonts w:ascii="Tahoma" w:hAnsi="Tahoma" w:cs="Tahoma"/>
          <w:sz w:val="22"/>
          <w:szCs w:val="22"/>
        </w:rPr>
        <w:t xml:space="preserve"> se </w:t>
      </w:r>
      <w:proofErr w:type="spellStart"/>
      <w:r w:rsidRPr="00F84CCC">
        <w:rPr>
          <w:rFonts w:ascii="Tahoma" w:hAnsi="Tahoma" w:cs="Tahoma"/>
          <w:sz w:val="22"/>
          <w:szCs w:val="22"/>
        </w:rPr>
        <w:t>va</w:t>
      </w:r>
      <w:proofErr w:type="spellEnd"/>
      <w:r w:rsidRPr="00F84CCC">
        <w:rPr>
          <w:rFonts w:ascii="Tahoma" w:hAnsi="Tahoma" w:cs="Tahoma"/>
          <w:sz w:val="22"/>
          <w:szCs w:val="22"/>
        </w:rPr>
        <w:t xml:space="preserve"> </w:t>
      </w:r>
      <w:proofErr w:type="spellStart"/>
      <w:r w:rsidRPr="00F84CCC">
        <w:rPr>
          <w:rFonts w:ascii="Tahoma" w:hAnsi="Tahoma" w:cs="Tahoma"/>
          <w:sz w:val="22"/>
          <w:szCs w:val="22"/>
        </w:rPr>
        <w:t>aplica</w:t>
      </w:r>
      <w:proofErr w:type="spellEnd"/>
      <w:r w:rsidRPr="00F84CCC">
        <w:rPr>
          <w:rFonts w:ascii="Tahoma" w:hAnsi="Tahoma" w:cs="Tahoma"/>
          <w:sz w:val="22"/>
          <w:szCs w:val="22"/>
        </w:rPr>
        <w:t xml:space="preserve"> conform HCL UAT de </w:t>
      </w:r>
      <w:proofErr w:type="spellStart"/>
      <w:r w:rsidRPr="00F84CCC">
        <w:rPr>
          <w:rFonts w:ascii="Tahoma" w:hAnsi="Tahoma" w:cs="Tahoma"/>
          <w:sz w:val="22"/>
          <w:szCs w:val="22"/>
        </w:rPr>
        <w:t>aprobare</w:t>
      </w:r>
      <w:proofErr w:type="spellEnd"/>
      <w:r w:rsidRPr="00F84CCC">
        <w:rPr>
          <w:rFonts w:ascii="Tahoma" w:hAnsi="Tahoma" w:cs="Tahoma"/>
          <w:sz w:val="22"/>
          <w:szCs w:val="22"/>
        </w:rPr>
        <w:t xml:space="preserve">, </w:t>
      </w:r>
      <w:proofErr w:type="spellStart"/>
      <w:r w:rsidRPr="00F84CCC">
        <w:rPr>
          <w:rFonts w:ascii="Tahoma" w:hAnsi="Tahoma" w:cs="Tahoma"/>
          <w:sz w:val="22"/>
          <w:szCs w:val="22"/>
        </w:rPr>
        <w:t>după</w:t>
      </w:r>
      <w:proofErr w:type="spellEnd"/>
      <w:r w:rsidRPr="00F84CCC">
        <w:rPr>
          <w:rFonts w:ascii="Tahoma" w:hAnsi="Tahoma" w:cs="Tahoma"/>
          <w:sz w:val="22"/>
          <w:szCs w:val="22"/>
        </w:rPr>
        <w:t xml:space="preserve"> </w:t>
      </w:r>
      <w:proofErr w:type="spellStart"/>
      <w:r w:rsidRPr="00F84CCC">
        <w:rPr>
          <w:rFonts w:ascii="Tahoma" w:hAnsi="Tahoma" w:cs="Tahoma"/>
          <w:sz w:val="22"/>
          <w:szCs w:val="22"/>
        </w:rPr>
        <w:t>aprobarea</w:t>
      </w:r>
      <w:proofErr w:type="spellEnd"/>
      <w:r w:rsidRPr="00F84CCC">
        <w:rPr>
          <w:rFonts w:ascii="Tahoma" w:hAnsi="Tahoma" w:cs="Tahoma"/>
          <w:sz w:val="22"/>
          <w:szCs w:val="22"/>
        </w:rPr>
        <w:t xml:space="preserve"> </w:t>
      </w:r>
      <w:proofErr w:type="spellStart"/>
      <w:r w:rsidRPr="00F84CCC">
        <w:rPr>
          <w:rFonts w:ascii="Tahoma" w:hAnsi="Tahoma" w:cs="Tahoma"/>
          <w:sz w:val="22"/>
          <w:szCs w:val="22"/>
        </w:rPr>
        <w:t>în</w:t>
      </w:r>
      <w:proofErr w:type="spellEnd"/>
      <w:r w:rsidRPr="00F84CCC">
        <w:rPr>
          <w:rFonts w:ascii="Tahoma" w:hAnsi="Tahoma" w:cs="Tahoma"/>
          <w:sz w:val="22"/>
          <w:szCs w:val="22"/>
        </w:rPr>
        <w:t xml:space="preserve"> </w:t>
      </w:r>
      <w:proofErr w:type="spellStart"/>
      <w:r w:rsidRPr="00F84CCC">
        <w:rPr>
          <w:rFonts w:ascii="Tahoma" w:hAnsi="Tahoma" w:cs="Tahoma"/>
          <w:sz w:val="22"/>
          <w:szCs w:val="22"/>
        </w:rPr>
        <w:t>organele</w:t>
      </w:r>
      <w:proofErr w:type="spellEnd"/>
      <w:r w:rsidRPr="00F84CCC">
        <w:rPr>
          <w:rFonts w:ascii="Tahoma" w:hAnsi="Tahoma" w:cs="Tahoma"/>
          <w:sz w:val="22"/>
          <w:szCs w:val="22"/>
        </w:rPr>
        <w:t xml:space="preserve"> de </w:t>
      </w:r>
      <w:proofErr w:type="spellStart"/>
      <w:r w:rsidRPr="00F84CCC">
        <w:rPr>
          <w:rFonts w:ascii="Tahoma" w:hAnsi="Tahoma" w:cs="Tahoma"/>
          <w:sz w:val="22"/>
          <w:szCs w:val="22"/>
        </w:rPr>
        <w:t>conducere</w:t>
      </w:r>
      <w:proofErr w:type="spellEnd"/>
      <w:r w:rsidRPr="00F84CCC">
        <w:rPr>
          <w:rFonts w:ascii="Tahoma" w:hAnsi="Tahoma" w:cs="Tahoma"/>
          <w:sz w:val="22"/>
          <w:szCs w:val="22"/>
        </w:rPr>
        <w:t xml:space="preserve"> ale </w:t>
      </w:r>
      <w:proofErr w:type="spellStart"/>
      <w:r w:rsidRPr="00F84CCC">
        <w:rPr>
          <w:rFonts w:ascii="Tahoma" w:hAnsi="Tahoma" w:cs="Tahoma"/>
          <w:sz w:val="22"/>
          <w:szCs w:val="22"/>
        </w:rPr>
        <w:t>Entității</w:t>
      </w:r>
      <w:proofErr w:type="spellEnd"/>
      <w:r w:rsidRPr="00F84CCC">
        <w:rPr>
          <w:rFonts w:ascii="Tahoma" w:hAnsi="Tahoma" w:cs="Tahoma"/>
          <w:sz w:val="22"/>
          <w:szCs w:val="22"/>
        </w:rPr>
        <w:t xml:space="preserve"> </w:t>
      </w:r>
      <w:proofErr w:type="spellStart"/>
      <w:r w:rsidRPr="00F84CCC">
        <w:rPr>
          <w:rFonts w:ascii="Tahoma" w:hAnsi="Tahoma" w:cs="Tahoma"/>
          <w:sz w:val="22"/>
          <w:szCs w:val="22"/>
        </w:rPr>
        <w:t>Contractante</w:t>
      </w:r>
      <w:proofErr w:type="spellEnd"/>
      <w:r w:rsidRPr="00F84CCC">
        <w:rPr>
          <w:rFonts w:ascii="Tahoma" w:hAnsi="Tahoma" w:cs="Tahoma"/>
          <w:sz w:val="22"/>
          <w:szCs w:val="22"/>
        </w:rPr>
        <w:t>.</w:t>
      </w:r>
    </w:p>
    <w:p w14:paraId="0EC833D5" w14:textId="77777777" w:rsidR="00747D6C" w:rsidRPr="00AB0F76" w:rsidRDefault="00747D6C" w:rsidP="00186934">
      <w:pPr>
        <w:rPr>
          <w:rFonts w:ascii="Tahoma" w:hAnsi="Tahoma" w:cs="Tahoma"/>
          <w:sz w:val="22"/>
          <w:szCs w:val="22"/>
        </w:rPr>
      </w:pPr>
    </w:p>
    <w:p w14:paraId="4B015DFD" w14:textId="586437DC" w:rsidR="00747D6C" w:rsidRPr="00CA101A" w:rsidRDefault="00747D6C" w:rsidP="00BF56E1">
      <w:pPr>
        <w:pStyle w:val="ListParagraph"/>
        <w:jc w:val="both"/>
        <w:rPr>
          <w:rFonts w:ascii="Tahoma" w:hAnsi="Tahoma" w:cs="Tahoma"/>
          <w:sz w:val="22"/>
          <w:szCs w:val="22"/>
        </w:rPr>
      </w:pPr>
    </w:p>
    <w:sectPr w:rsidR="00747D6C" w:rsidRPr="00CA101A" w:rsidSect="00186934">
      <w:pgSz w:w="15840" w:h="12240" w:orient="landscape"/>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961C4" w14:textId="77777777" w:rsidR="00EE631E" w:rsidRDefault="00EE631E" w:rsidP="00805D85">
      <w:r>
        <w:separator/>
      </w:r>
    </w:p>
  </w:endnote>
  <w:endnote w:type="continuationSeparator" w:id="0">
    <w:p w14:paraId="52434F59" w14:textId="77777777" w:rsidR="00EE631E" w:rsidRDefault="00EE631E" w:rsidP="0080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0793337"/>
      <w:docPartObj>
        <w:docPartGallery w:val="Page Numbers (Bottom of Page)"/>
        <w:docPartUnique/>
      </w:docPartObj>
    </w:sdtPr>
    <w:sdtEndPr>
      <w:rPr>
        <w:noProof/>
      </w:rPr>
    </w:sdtEndPr>
    <w:sdtContent>
      <w:p w14:paraId="2F5FB8D8" w14:textId="52EFD9BC" w:rsidR="003F273E" w:rsidRDefault="003F273E">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3EDA24EF" w14:textId="77777777" w:rsidR="003F273E" w:rsidRDefault="003F2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FD65D" w14:textId="77777777" w:rsidR="00EE631E" w:rsidRDefault="00EE631E" w:rsidP="00805D85">
      <w:r>
        <w:separator/>
      </w:r>
    </w:p>
  </w:footnote>
  <w:footnote w:type="continuationSeparator" w:id="0">
    <w:p w14:paraId="34A9025D" w14:textId="77777777" w:rsidR="00EE631E" w:rsidRDefault="00EE631E" w:rsidP="00805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284FD3"/>
    <w:multiLevelType w:val="hybridMultilevel"/>
    <w:tmpl w:val="6ADC1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BB442D"/>
    <w:multiLevelType w:val="hybridMultilevel"/>
    <w:tmpl w:val="FC8AE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6C198B"/>
    <w:multiLevelType w:val="hybridMultilevel"/>
    <w:tmpl w:val="1F985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5D7473"/>
    <w:multiLevelType w:val="hybridMultilevel"/>
    <w:tmpl w:val="40624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72687"/>
    <w:multiLevelType w:val="hybridMultilevel"/>
    <w:tmpl w:val="CCF692D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5B"/>
    <w:rsid w:val="00030968"/>
    <w:rsid w:val="0004370A"/>
    <w:rsid w:val="00051914"/>
    <w:rsid w:val="00054393"/>
    <w:rsid w:val="00061DB5"/>
    <w:rsid w:val="0006259F"/>
    <w:rsid w:val="00062EDC"/>
    <w:rsid w:val="00067736"/>
    <w:rsid w:val="00092F8C"/>
    <w:rsid w:val="00092F91"/>
    <w:rsid w:val="0009597E"/>
    <w:rsid w:val="000A578C"/>
    <w:rsid w:val="000C222F"/>
    <w:rsid w:val="000C5DCD"/>
    <w:rsid w:val="000D0729"/>
    <w:rsid w:val="000D77C5"/>
    <w:rsid w:val="000F4C26"/>
    <w:rsid w:val="0010270E"/>
    <w:rsid w:val="00107B3E"/>
    <w:rsid w:val="0011276A"/>
    <w:rsid w:val="00132763"/>
    <w:rsid w:val="001730CF"/>
    <w:rsid w:val="001736E8"/>
    <w:rsid w:val="00186934"/>
    <w:rsid w:val="00192DB4"/>
    <w:rsid w:val="001970B2"/>
    <w:rsid w:val="001C5FB2"/>
    <w:rsid w:val="001D5776"/>
    <w:rsid w:val="001E1C2F"/>
    <w:rsid w:val="001F0B70"/>
    <w:rsid w:val="002112CC"/>
    <w:rsid w:val="0022659D"/>
    <w:rsid w:val="00263C42"/>
    <w:rsid w:val="00263CD8"/>
    <w:rsid w:val="00280B45"/>
    <w:rsid w:val="002D1AE5"/>
    <w:rsid w:val="002F6F6C"/>
    <w:rsid w:val="003004FB"/>
    <w:rsid w:val="00303BEA"/>
    <w:rsid w:val="00332FE8"/>
    <w:rsid w:val="0034453E"/>
    <w:rsid w:val="00351AB7"/>
    <w:rsid w:val="00354084"/>
    <w:rsid w:val="003548CD"/>
    <w:rsid w:val="00360EFE"/>
    <w:rsid w:val="00365B6A"/>
    <w:rsid w:val="00373295"/>
    <w:rsid w:val="00380311"/>
    <w:rsid w:val="003B57BC"/>
    <w:rsid w:val="003C0257"/>
    <w:rsid w:val="003D5395"/>
    <w:rsid w:val="003E13C7"/>
    <w:rsid w:val="003E4362"/>
    <w:rsid w:val="003F13E3"/>
    <w:rsid w:val="003F22CB"/>
    <w:rsid w:val="003F273E"/>
    <w:rsid w:val="003F385B"/>
    <w:rsid w:val="003F4814"/>
    <w:rsid w:val="003F5528"/>
    <w:rsid w:val="004013C4"/>
    <w:rsid w:val="00410CB2"/>
    <w:rsid w:val="00424339"/>
    <w:rsid w:val="004566B3"/>
    <w:rsid w:val="00457DC9"/>
    <w:rsid w:val="00466CD6"/>
    <w:rsid w:val="00466E0C"/>
    <w:rsid w:val="004B7B20"/>
    <w:rsid w:val="004C487D"/>
    <w:rsid w:val="004E6E72"/>
    <w:rsid w:val="00500CB1"/>
    <w:rsid w:val="00512F34"/>
    <w:rsid w:val="00516A59"/>
    <w:rsid w:val="00520095"/>
    <w:rsid w:val="005213DD"/>
    <w:rsid w:val="00535316"/>
    <w:rsid w:val="00555417"/>
    <w:rsid w:val="005631AA"/>
    <w:rsid w:val="00567D44"/>
    <w:rsid w:val="0057519F"/>
    <w:rsid w:val="005C1AB6"/>
    <w:rsid w:val="00632F59"/>
    <w:rsid w:val="00644ED8"/>
    <w:rsid w:val="00654187"/>
    <w:rsid w:val="006A2512"/>
    <w:rsid w:val="006A6590"/>
    <w:rsid w:val="006A72B0"/>
    <w:rsid w:val="006B08FF"/>
    <w:rsid w:val="006C6134"/>
    <w:rsid w:val="006D18E1"/>
    <w:rsid w:val="006D6793"/>
    <w:rsid w:val="00747D6C"/>
    <w:rsid w:val="007711E0"/>
    <w:rsid w:val="007726D7"/>
    <w:rsid w:val="007A41C0"/>
    <w:rsid w:val="007B20B9"/>
    <w:rsid w:val="007B5B39"/>
    <w:rsid w:val="007B6862"/>
    <w:rsid w:val="007C0B1C"/>
    <w:rsid w:val="007C505C"/>
    <w:rsid w:val="007E136F"/>
    <w:rsid w:val="007F4E40"/>
    <w:rsid w:val="007F7D11"/>
    <w:rsid w:val="00801000"/>
    <w:rsid w:val="00801F63"/>
    <w:rsid w:val="00805D85"/>
    <w:rsid w:val="00806BF1"/>
    <w:rsid w:val="0081237D"/>
    <w:rsid w:val="008172E9"/>
    <w:rsid w:val="008239A8"/>
    <w:rsid w:val="00824DE2"/>
    <w:rsid w:val="00842B86"/>
    <w:rsid w:val="008773A2"/>
    <w:rsid w:val="00885DB3"/>
    <w:rsid w:val="008A49F7"/>
    <w:rsid w:val="008B4CC4"/>
    <w:rsid w:val="008D12E1"/>
    <w:rsid w:val="008E1DC6"/>
    <w:rsid w:val="008E3106"/>
    <w:rsid w:val="008E4B98"/>
    <w:rsid w:val="008F34CE"/>
    <w:rsid w:val="00907C2F"/>
    <w:rsid w:val="00914C6E"/>
    <w:rsid w:val="00923CBF"/>
    <w:rsid w:val="009436CB"/>
    <w:rsid w:val="00947BB8"/>
    <w:rsid w:val="00952AEA"/>
    <w:rsid w:val="009643A6"/>
    <w:rsid w:val="00977896"/>
    <w:rsid w:val="0098302E"/>
    <w:rsid w:val="00987D2C"/>
    <w:rsid w:val="009A267B"/>
    <w:rsid w:val="009A718D"/>
    <w:rsid w:val="009C3C2F"/>
    <w:rsid w:val="009D1D00"/>
    <w:rsid w:val="00A67190"/>
    <w:rsid w:val="00AA0797"/>
    <w:rsid w:val="00AB0F76"/>
    <w:rsid w:val="00AB3A20"/>
    <w:rsid w:val="00AD6F4B"/>
    <w:rsid w:val="00AE48F2"/>
    <w:rsid w:val="00B069C2"/>
    <w:rsid w:val="00B15331"/>
    <w:rsid w:val="00B245DF"/>
    <w:rsid w:val="00B27361"/>
    <w:rsid w:val="00B439AA"/>
    <w:rsid w:val="00B55EFB"/>
    <w:rsid w:val="00BB2117"/>
    <w:rsid w:val="00BD0612"/>
    <w:rsid w:val="00BF56E1"/>
    <w:rsid w:val="00C14C47"/>
    <w:rsid w:val="00C50784"/>
    <w:rsid w:val="00C52E7E"/>
    <w:rsid w:val="00C65E8C"/>
    <w:rsid w:val="00CA101A"/>
    <w:rsid w:val="00CB0475"/>
    <w:rsid w:val="00CB1BF6"/>
    <w:rsid w:val="00D37AFD"/>
    <w:rsid w:val="00D5722A"/>
    <w:rsid w:val="00D73EA3"/>
    <w:rsid w:val="00D77079"/>
    <w:rsid w:val="00DA3D63"/>
    <w:rsid w:val="00DD4AE6"/>
    <w:rsid w:val="00E03ACC"/>
    <w:rsid w:val="00E36BC1"/>
    <w:rsid w:val="00E85B4A"/>
    <w:rsid w:val="00E974DB"/>
    <w:rsid w:val="00EB55AE"/>
    <w:rsid w:val="00EC404F"/>
    <w:rsid w:val="00EE631E"/>
    <w:rsid w:val="00F00C99"/>
    <w:rsid w:val="00F10FDB"/>
    <w:rsid w:val="00F12994"/>
    <w:rsid w:val="00F27310"/>
    <w:rsid w:val="00F35133"/>
    <w:rsid w:val="00F43D57"/>
    <w:rsid w:val="00F4638C"/>
    <w:rsid w:val="00F5237F"/>
    <w:rsid w:val="00F84CCC"/>
    <w:rsid w:val="00F90652"/>
    <w:rsid w:val="00F94C30"/>
    <w:rsid w:val="00FC35F4"/>
    <w:rsid w:val="00FC542F"/>
    <w:rsid w:val="00FD7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22EAD"/>
  <w15:docId w15:val="{3A442FB9-1411-4E6C-94A3-47890765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C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D85"/>
    <w:pPr>
      <w:tabs>
        <w:tab w:val="center" w:pos="4680"/>
        <w:tab w:val="right" w:pos="9360"/>
      </w:tabs>
    </w:pPr>
  </w:style>
  <w:style w:type="character" w:customStyle="1" w:styleId="HeaderChar">
    <w:name w:val="Header Char"/>
    <w:basedOn w:val="DefaultParagraphFont"/>
    <w:link w:val="Header"/>
    <w:uiPriority w:val="99"/>
    <w:rsid w:val="00805D85"/>
    <w:rPr>
      <w:rFonts w:ascii="Times New Roman" w:eastAsia="Times New Roman" w:hAnsi="Times New Roman" w:cs="Times New Roman"/>
      <w:sz w:val="24"/>
      <w:szCs w:val="24"/>
    </w:rPr>
  </w:style>
  <w:style w:type="paragraph" w:styleId="Footer">
    <w:name w:val="footer"/>
    <w:aliases w:val="File Path,File Path"/>
    <w:basedOn w:val="Normal"/>
    <w:link w:val="FooterChar"/>
    <w:uiPriority w:val="99"/>
    <w:unhideWhenUsed/>
    <w:rsid w:val="00805D85"/>
    <w:pPr>
      <w:tabs>
        <w:tab w:val="center" w:pos="4680"/>
        <w:tab w:val="right" w:pos="9360"/>
      </w:tabs>
    </w:pPr>
  </w:style>
  <w:style w:type="character" w:customStyle="1" w:styleId="FooterChar">
    <w:name w:val="Footer Char"/>
    <w:aliases w:val="File Path Char,File Path Char"/>
    <w:basedOn w:val="DefaultParagraphFont"/>
    <w:link w:val="Footer"/>
    <w:uiPriority w:val="99"/>
    <w:rsid w:val="00805D85"/>
    <w:rPr>
      <w:rFonts w:ascii="Times New Roman" w:eastAsia="Times New Roman" w:hAnsi="Times New Roman" w:cs="Times New Roman"/>
      <w:sz w:val="24"/>
      <w:szCs w:val="24"/>
    </w:rPr>
  </w:style>
  <w:style w:type="paragraph" w:styleId="ListParagraph">
    <w:name w:val="List Paragraph"/>
    <w:aliases w:val="Appendix_llevel1,body 2,List Paragraph1,List Paragraph11,Antes de enumeración,Párrafo de lista1"/>
    <w:basedOn w:val="Normal"/>
    <w:link w:val="ListParagraphChar"/>
    <w:uiPriority w:val="34"/>
    <w:qFormat/>
    <w:rsid w:val="00280B45"/>
    <w:pPr>
      <w:ind w:left="720"/>
      <w:contextualSpacing/>
    </w:pPr>
  </w:style>
  <w:style w:type="character" w:customStyle="1" w:styleId="Bodytext12911pt">
    <w:name w:val="Body text (129) + 11 pt"/>
    <w:basedOn w:val="DefaultParagraphFont"/>
    <w:rsid w:val="00801000"/>
    <w:rPr>
      <w:rFonts w:ascii="Times New Roman" w:eastAsia="Times New Roman" w:hAnsi="Times New Roman" w:cs="Times New Roman"/>
      <w:b/>
      <w:bCs/>
      <w:color w:val="000000"/>
      <w:spacing w:val="0"/>
      <w:w w:val="100"/>
      <w:position w:val="0"/>
      <w:sz w:val="22"/>
      <w:szCs w:val="22"/>
      <w:shd w:val="clear" w:color="auto" w:fill="FFFFFF"/>
      <w:lang w:val="ro-RO" w:eastAsia="ro-RO" w:bidi="ro-RO"/>
    </w:rPr>
  </w:style>
  <w:style w:type="paragraph" w:styleId="BalloonText">
    <w:name w:val="Balloon Text"/>
    <w:basedOn w:val="Normal"/>
    <w:link w:val="BalloonTextChar"/>
    <w:uiPriority w:val="99"/>
    <w:semiHidden/>
    <w:unhideWhenUsed/>
    <w:rsid w:val="00824D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DE2"/>
    <w:rPr>
      <w:rFonts w:ascii="Segoe UI" w:eastAsia="Times New Roman" w:hAnsi="Segoe UI" w:cs="Segoe UI"/>
      <w:sz w:val="18"/>
      <w:szCs w:val="18"/>
    </w:rPr>
  </w:style>
  <w:style w:type="character" w:customStyle="1" w:styleId="ListParagraphChar">
    <w:name w:val="List Paragraph Char"/>
    <w:aliases w:val="Appendix_llevel1 Char,body 2 Char,List Paragraph1 Char,List Paragraph11 Char,Antes de enumeración Char,Párrafo de lista1 Char"/>
    <w:link w:val="ListParagraph"/>
    <w:uiPriority w:val="34"/>
    <w:locked/>
    <w:rsid w:val="0018693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86934"/>
    <w:rPr>
      <w:sz w:val="16"/>
      <w:szCs w:val="16"/>
    </w:rPr>
  </w:style>
  <w:style w:type="paragraph" w:styleId="CommentText">
    <w:name w:val="annotation text"/>
    <w:basedOn w:val="Normal"/>
    <w:link w:val="CommentTextChar"/>
    <w:uiPriority w:val="99"/>
    <w:semiHidden/>
    <w:unhideWhenUsed/>
    <w:rsid w:val="00186934"/>
    <w:rPr>
      <w:sz w:val="20"/>
      <w:szCs w:val="20"/>
    </w:rPr>
  </w:style>
  <w:style w:type="character" w:customStyle="1" w:styleId="CommentTextChar">
    <w:name w:val="Comment Text Char"/>
    <w:basedOn w:val="DefaultParagraphFont"/>
    <w:link w:val="CommentText"/>
    <w:uiPriority w:val="99"/>
    <w:semiHidden/>
    <w:rsid w:val="001869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6934"/>
    <w:rPr>
      <w:b/>
      <w:bCs/>
    </w:rPr>
  </w:style>
  <w:style w:type="character" w:customStyle="1" w:styleId="CommentSubjectChar">
    <w:name w:val="Comment Subject Char"/>
    <w:basedOn w:val="CommentTextChar"/>
    <w:link w:val="CommentSubject"/>
    <w:uiPriority w:val="99"/>
    <w:semiHidden/>
    <w:rsid w:val="00186934"/>
    <w:rPr>
      <w:rFonts w:ascii="Times New Roman" w:eastAsia="Times New Roman" w:hAnsi="Times New Roman" w:cs="Times New Roman"/>
      <w:b/>
      <w:bCs/>
      <w:sz w:val="20"/>
      <w:szCs w:val="20"/>
    </w:rPr>
  </w:style>
  <w:style w:type="character" w:customStyle="1" w:styleId="Bodytext129">
    <w:name w:val="Body text (129)_"/>
    <w:basedOn w:val="DefaultParagraphFont"/>
    <w:link w:val="Bodytext1290"/>
    <w:rsid w:val="00054393"/>
    <w:rPr>
      <w:rFonts w:ascii="Times New Roman" w:eastAsia="Times New Roman" w:hAnsi="Times New Roman" w:cs="Times New Roman"/>
      <w:b/>
      <w:bCs/>
      <w:sz w:val="18"/>
      <w:szCs w:val="18"/>
      <w:shd w:val="clear" w:color="auto" w:fill="FFFFFF"/>
    </w:rPr>
  </w:style>
  <w:style w:type="paragraph" w:customStyle="1" w:styleId="Bodytext1290">
    <w:name w:val="Body text (129)"/>
    <w:basedOn w:val="Normal"/>
    <w:link w:val="Bodytext129"/>
    <w:rsid w:val="00054393"/>
    <w:pPr>
      <w:widowControl w:val="0"/>
      <w:shd w:val="clear" w:color="auto" w:fill="FFFFFF"/>
      <w:spacing w:after="60" w:line="0" w:lineRule="atLeast"/>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71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51D6A-D490-4FB8-AFA2-91F4D72A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2304</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 Ciolan</dc:creator>
  <cp:lastModifiedBy>Nicoleta Jianu</cp:lastModifiedBy>
  <cp:revision>4</cp:revision>
  <cp:lastPrinted>2021-04-07T10:58:00Z</cp:lastPrinted>
  <dcterms:created xsi:type="dcterms:W3CDTF">2021-04-07T10:52:00Z</dcterms:created>
  <dcterms:modified xsi:type="dcterms:W3CDTF">2021-04-07T10:59:00Z</dcterms:modified>
</cp:coreProperties>
</file>